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D4AA" w14:textId="77777777" w:rsidR="00CD3FFB" w:rsidRDefault="00000000">
      <w:pPr>
        <w:spacing w:line="240" w:lineRule="auto"/>
        <w:jc w:val="center"/>
        <w:rPr>
          <w:rFonts w:ascii="Helvetica Neue" w:eastAsia="Helvetica Neue" w:hAnsi="Helvetica Neue" w:cs="Helvetica Neue"/>
          <w:b/>
          <w:sz w:val="28"/>
          <w:szCs w:val="28"/>
        </w:rPr>
      </w:pPr>
      <w:bookmarkStart w:id="0" w:name="_heading=h.lp6rfxwju7hu" w:colFirst="0" w:colLast="0"/>
      <w:bookmarkEnd w:id="0"/>
      <w:r>
        <w:rPr>
          <w:rFonts w:ascii="Helvetica Neue" w:eastAsia="Helvetica Neue" w:hAnsi="Helvetica Neue" w:cs="Helvetica Neue"/>
          <w:b/>
          <w:noProof/>
        </w:rPr>
        <w:drawing>
          <wp:inline distT="114300" distB="114300" distL="114300" distR="114300" wp14:anchorId="64D0DEA8" wp14:editId="3BFAAD9F">
            <wp:extent cx="995363" cy="110355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95363" cy="1103554"/>
                    </a:xfrm>
                    <a:prstGeom prst="rect">
                      <a:avLst/>
                    </a:prstGeom>
                    <a:ln/>
                  </pic:spPr>
                </pic:pic>
              </a:graphicData>
            </a:graphic>
          </wp:inline>
        </w:drawing>
      </w:r>
    </w:p>
    <w:p w14:paraId="6B695426" w14:textId="77777777" w:rsidR="00CD3FFB" w:rsidRDefault="00CD3FFB">
      <w:pPr>
        <w:spacing w:after="0" w:line="240" w:lineRule="auto"/>
        <w:jc w:val="center"/>
        <w:rPr>
          <w:rFonts w:ascii="Helvetica Neue" w:eastAsia="Helvetica Neue" w:hAnsi="Helvetica Neue" w:cs="Helvetica Neue"/>
          <w:b/>
          <w:sz w:val="28"/>
          <w:szCs w:val="28"/>
        </w:rPr>
      </w:pPr>
    </w:p>
    <w:p w14:paraId="42CE2034" w14:textId="77777777" w:rsidR="00CD3FFB" w:rsidRDefault="00CD3FFB">
      <w:pPr>
        <w:spacing w:after="0" w:line="240" w:lineRule="auto"/>
        <w:jc w:val="center"/>
        <w:rPr>
          <w:rFonts w:ascii="Helvetica Neue" w:eastAsia="Helvetica Neue" w:hAnsi="Helvetica Neue" w:cs="Helvetica Neue"/>
          <w:b/>
          <w:sz w:val="28"/>
          <w:szCs w:val="28"/>
        </w:rPr>
      </w:pPr>
    </w:p>
    <w:p w14:paraId="78B64207" w14:textId="77777777" w:rsidR="00CD3FFB" w:rsidRDefault="00000000">
      <w:pPr>
        <w:spacing w:after="0" w:line="240" w:lineRule="auto"/>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JOB DESCRIPTION: </w:t>
      </w:r>
    </w:p>
    <w:p w14:paraId="03101044" w14:textId="77777777" w:rsidR="00CD3FFB" w:rsidRDefault="00000000">
      <w:pPr>
        <w:spacing w:after="0" w:line="240" w:lineRule="auto"/>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ESOL Coordinator, part-time</w:t>
      </w:r>
    </w:p>
    <w:p w14:paraId="1A4CAEC9" w14:textId="77777777" w:rsidR="00CD3FFB" w:rsidRDefault="00CD3FFB">
      <w:pPr>
        <w:shd w:val="clear" w:color="auto" w:fill="FFFFFF"/>
        <w:spacing w:after="0" w:line="240" w:lineRule="auto"/>
        <w:rPr>
          <w:rFonts w:ascii="Helvetica Neue" w:eastAsia="Helvetica Neue" w:hAnsi="Helvetica Neue" w:cs="Helvetica Neue"/>
          <w:sz w:val="20"/>
          <w:szCs w:val="20"/>
        </w:rPr>
      </w:pPr>
    </w:p>
    <w:p w14:paraId="0ADA23B3" w14:textId="77777777" w:rsidR="00CD3FFB" w:rsidRDefault="00000000">
      <w:pPr>
        <w:shd w:val="clear" w:color="auto" w:fill="FFFFFF"/>
        <w:spacing w:after="0"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Mission of Casserly House:</w:t>
      </w:r>
      <w:r>
        <w:rPr>
          <w:rFonts w:ascii="Helvetica Neue" w:eastAsia="Helvetica Neue" w:hAnsi="Helvetica Neue" w:cs="Helvetica Neue"/>
          <w:sz w:val="20"/>
          <w:szCs w:val="20"/>
        </w:rPr>
        <w:t xml:space="preserve">   A place of welcome and connection for immigrants while advocating for the neighborhood in collaboration with others. Casserly House, located in the immigrant section of Roslindale, is a ministry of the </w:t>
      </w:r>
      <w:proofErr w:type="gramStart"/>
      <w:r>
        <w:rPr>
          <w:rFonts w:ascii="Helvetica Neue" w:eastAsia="Helvetica Neue" w:hAnsi="Helvetica Neue" w:cs="Helvetica Neue"/>
          <w:sz w:val="20"/>
          <w:szCs w:val="20"/>
        </w:rPr>
        <w:t>Sisters</w:t>
      </w:r>
      <w:proofErr w:type="gramEnd"/>
      <w:r>
        <w:rPr>
          <w:rFonts w:ascii="Helvetica Neue" w:eastAsia="Helvetica Neue" w:hAnsi="Helvetica Neue" w:cs="Helvetica Neue"/>
          <w:sz w:val="20"/>
          <w:szCs w:val="20"/>
        </w:rPr>
        <w:t xml:space="preserve"> of St. Joseph of Boston, in the charism of being a good neighbor inspired by God’s unifying love.</w:t>
      </w:r>
    </w:p>
    <w:p w14:paraId="6D9849DD" w14:textId="77777777" w:rsidR="00CD3FFB" w:rsidRDefault="00CD3FFB">
      <w:pPr>
        <w:shd w:val="clear" w:color="auto" w:fill="FFFFFF"/>
        <w:spacing w:after="0" w:line="240" w:lineRule="auto"/>
        <w:rPr>
          <w:rFonts w:ascii="Helvetica Neue" w:eastAsia="Helvetica Neue" w:hAnsi="Helvetica Neue" w:cs="Helvetica Neue"/>
          <w:b/>
          <w:sz w:val="12"/>
          <w:szCs w:val="12"/>
        </w:rPr>
      </w:pPr>
    </w:p>
    <w:p w14:paraId="06569A33" w14:textId="77777777" w:rsidR="00CD3FFB" w:rsidRDefault="00000000">
      <w:pPr>
        <w:rPr>
          <w:rFonts w:ascii="Helvetica Neue" w:eastAsia="Helvetica Neue" w:hAnsi="Helvetica Neue" w:cs="Helvetica Neue"/>
          <w:sz w:val="20"/>
          <w:szCs w:val="20"/>
        </w:rPr>
      </w:pPr>
      <w:r>
        <w:rPr>
          <w:rFonts w:ascii="Helvetica Neue" w:eastAsia="Helvetica Neue" w:hAnsi="Helvetica Neue" w:cs="Helvetica Neue"/>
          <w:b/>
          <w:sz w:val="20"/>
          <w:szCs w:val="20"/>
        </w:rPr>
        <w:t>Position Objective:</w:t>
      </w:r>
      <w:r>
        <w:rPr>
          <w:rFonts w:ascii="Helvetica Neue" w:eastAsia="Helvetica Neue" w:hAnsi="Helvetica Neue" w:cs="Helvetica Neue"/>
          <w:sz w:val="20"/>
          <w:szCs w:val="20"/>
        </w:rPr>
        <w:t xml:space="preserve">  The ESOL Coordinator (English for Speakers of Other Languages) will coordinate and improve our in-person English Language Classes for adult immigrants from Roslindale and surrounding areas.  The Coordinator of English Classes is a new position in our 15-year plus program. Preference will be given for candidates who bring experience, demonstrated ability, and perspective to strengthen our capacity to meet our mission. </w:t>
      </w:r>
    </w:p>
    <w:p w14:paraId="43665432" w14:textId="77777777" w:rsidR="00CD3FFB" w:rsidRDefault="00000000">
      <w:pPr>
        <w:spacing w:before="280" w:after="0" w:line="240" w:lineRule="auto"/>
        <w:jc w:val="center"/>
        <w:rPr>
          <w:rFonts w:ascii="Helvetica Neue" w:eastAsia="Helvetica Neue" w:hAnsi="Helvetica Neue" w:cs="Helvetica Neue"/>
          <w:b/>
          <w:sz w:val="20"/>
          <w:szCs w:val="20"/>
        </w:rPr>
      </w:pPr>
      <w:r>
        <w:rPr>
          <w:rFonts w:ascii="Helvetica Neue" w:eastAsia="Helvetica Neue" w:hAnsi="Helvetica Neue" w:cs="Helvetica Neue"/>
          <w:b/>
          <w:color w:val="000000"/>
          <w:sz w:val="20"/>
          <w:szCs w:val="20"/>
        </w:rPr>
        <w:t>Essential Duties and Responsibilities:</w:t>
      </w:r>
    </w:p>
    <w:p w14:paraId="47B8C872" w14:textId="77777777" w:rsidR="00CD3FFB" w:rsidRDefault="00CD3FFB">
      <w:pPr>
        <w:spacing w:after="0"/>
        <w:rPr>
          <w:rFonts w:ascii="Helvetica Neue" w:eastAsia="Helvetica Neue" w:hAnsi="Helvetica Neue" w:cs="Helvetica Neue"/>
          <w:sz w:val="20"/>
          <w:szCs w:val="20"/>
        </w:rPr>
      </w:pPr>
    </w:p>
    <w:p w14:paraId="16EEA5CB" w14:textId="77777777" w:rsidR="00CD3FFB" w:rsidRDefault="00000000">
      <w:pPr>
        <w:numPr>
          <w:ilvl w:val="0"/>
          <w:numId w:val="1"/>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Primarily r</w:t>
      </w:r>
      <w:r>
        <w:rPr>
          <w:rFonts w:ascii="Helvetica Neue" w:eastAsia="Helvetica Neue" w:hAnsi="Helvetica Neue" w:cs="Helvetica Neue"/>
          <w:color w:val="000000"/>
          <w:sz w:val="20"/>
          <w:szCs w:val="20"/>
        </w:rPr>
        <w:t>esponsible for</w:t>
      </w:r>
      <w:r>
        <w:rPr>
          <w:rFonts w:ascii="Helvetica Neue" w:eastAsia="Helvetica Neue" w:hAnsi="Helvetica Neue" w:cs="Helvetica Neue"/>
          <w:sz w:val="20"/>
          <w:szCs w:val="20"/>
        </w:rPr>
        <w:t xml:space="preserve"> coordinating in-person classes for adult English language learners, often new arrivals to the US and mostly beginners, though some intermediate level. The new position aims to improve program quality, depth, and reach.  Prioritize relationship building.</w:t>
      </w:r>
    </w:p>
    <w:p w14:paraId="5C5B1132" w14:textId="77777777" w:rsidR="00CD3FFB" w:rsidRDefault="00000000">
      <w:pPr>
        <w:numPr>
          <w:ilvl w:val="0"/>
          <w:numId w:val="3"/>
        </w:numPr>
        <w:spacing w:after="0" w:line="240" w:lineRule="auto"/>
        <w:rPr>
          <w:rFonts w:ascii="Helvetica Neue" w:eastAsia="Helvetica Neue" w:hAnsi="Helvetica Neue" w:cs="Helvetica Neue"/>
        </w:rPr>
      </w:pPr>
      <w:r>
        <w:rPr>
          <w:rFonts w:ascii="Helvetica Neue" w:eastAsia="Helvetica Neue" w:hAnsi="Helvetica Neue" w:cs="Helvetica Neue"/>
          <w:sz w:val="20"/>
          <w:szCs w:val="20"/>
        </w:rPr>
        <w:t>Enroll potential adult learners in classes and assess appropriate fit and level</w:t>
      </w:r>
      <w:r>
        <w:rPr>
          <w:rFonts w:ascii="Helvetica Neue" w:eastAsia="Helvetica Neue" w:hAnsi="Helvetica Neue" w:cs="Helvetica Neue"/>
          <w:sz w:val="20"/>
          <w:szCs w:val="20"/>
          <w:highlight w:val="white"/>
        </w:rPr>
        <w:t>.  Refer adult learners to other formal programs, as necessary.</w:t>
      </w:r>
    </w:p>
    <w:p w14:paraId="2CAF8AB3" w14:textId="77777777" w:rsidR="00CD3FFB" w:rsidRDefault="00000000">
      <w:pPr>
        <w:numPr>
          <w:ilvl w:val="0"/>
          <w:numId w:val="3"/>
        </w:numPr>
        <w:spacing w:after="0" w:line="240" w:lineRule="auto"/>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S</w:t>
      </w:r>
      <w:r>
        <w:rPr>
          <w:rFonts w:ascii="Helvetica Neue" w:eastAsia="Helvetica Neue" w:hAnsi="Helvetica Neue" w:cs="Helvetica Neue"/>
          <w:color w:val="000000"/>
          <w:sz w:val="20"/>
          <w:szCs w:val="20"/>
          <w:highlight w:val="white"/>
        </w:rPr>
        <w:t>upport volunteer</w:t>
      </w:r>
      <w:r>
        <w:rPr>
          <w:rFonts w:ascii="Helvetica Neue" w:eastAsia="Helvetica Neue" w:hAnsi="Helvetica Neue" w:cs="Helvetica Neue"/>
          <w:sz w:val="20"/>
          <w:szCs w:val="20"/>
          <w:highlight w:val="white"/>
        </w:rPr>
        <w:t xml:space="preserve"> instructors by leading curriculum planning, scheduling, and recruitment. </w:t>
      </w: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highlight w:val="white"/>
        </w:rPr>
        <w:t xml:space="preserve">The </w:t>
      </w:r>
      <w:proofErr w:type="gramStart"/>
      <w:r>
        <w:rPr>
          <w:rFonts w:ascii="Helvetica Neue" w:eastAsia="Helvetica Neue" w:hAnsi="Helvetica Neue" w:cs="Helvetica Neue"/>
          <w:sz w:val="20"/>
          <w:szCs w:val="20"/>
          <w:highlight w:val="white"/>
        </w:rPr>
        <w:t>Coordinator</w:t>
      </w:r>
      <w:proofErr w:type="gramEnd"/>
      <w:r>
        <w:rPr>
          <w:rFonts w:ascii="Helvetica Neue" w:eastAsia="Helvetica Neue" w:hAnsi="Helvetica Neue" w:cs="Helvetica Neue"/>
          <w:sz w:val="20"/>
          <w:szCs w:val="20"/>
          <w:highlight w:val="white"/>
        </w:rPr>
        <w:t xml:space="preserve"> needs to be flexible to provide coverage for volunteer instructors.</w:t>
      </w:r>
    </w:p>
    <w:p w14:paraId="6568BF34" w14:textId="77777777" w:rsidR="00CD3FFB" w:rsidRDefault="00000000">
      <w:pPr>
        <w:numPr>
          <w:ilvl w:val="0"/>
          <w:numId w:val="3"/>
        </w:numPr>
        <w:spacing w:after="0" w:line="240" w:lineRule="auto"/>
        <w:rPr>
          <w:rFonts w:ascii="Helvetica Neue" w:eastAsia="Helvetica Neue" w:hAnsi="Helvetica Neue" w:cs="Helvetica Neue"/>
          <w:highlight w:val="white"/>
        </w:rPr>
      </w:pPr>
      <w:r>
        <w:rPr>
          <w:rFonts w:ascii="Helvetica Neue" w:eastAsia="Helvetica Neue" w:hAnsi="Helvetica Neue" w:cs="Helvetica Neue"/>
          <w:sz w:val="20"/>
          <w:szCs w:val="20"/>
        </w:rPr>
        <w:t>Over the next two years, outreach to Roslindale immigrants to increase the number of adult learners from our current 20-24 up to 36.</w:t>
      </w:r>
    </w:p>
    <w:p w14:paraId="7E7C2759" w14:textId="77777777" w:rsidR="00CD3FFB" w:rsidRDefault="00000000">
      <w:pPr>
        <w:numPr>
          <w:ilvl w:val="0"/>
          <w:numId w:val="1"/>
        </w:numPr>
        <w:spacing w:after="0"/>
        <w:rPr>
          <w:rFonts w:ascii="Helvetica Neue" w:eastAsia="Helvetica Neue" w:hAnsi="Helvetica Neue" w:cs="Helvetica Neue"/>
        </w:rPr>
      </w:pPr>
      <w:r>
        <w:rPr>
          <w:rFonts w:ascii="Helvetica Neue" w:eastAsia="Helvetica Neue" w:hAnsi="Helvetica Neue" w:cs="Helvetica Neue"/>
          <w:sz w:val="20"/>
          <w:szCs w:val="20"/>
        </w:rPr>
        <w:t>Offer welcome and connection to new arrivals and other immigrants to the United States. May advise, connect, and help navigate adult learners and neighbors to resources; Create opportunities to integrate life issues (for example, worker rights and affordable housing) into English Language Learning.</w:t>
      </w:r>
    </w:p>
    <w:p w14:paraId="7BFE6C07" w14:textId="77777777" w:rsidR="00CD3FFB" w:rsidRDefault="00000000">
      <w:pPr>
        <w:numPr>
          <w:ilvl w:val="0"/>
          <w:numId w:val="7"/>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Be a</w:t>
      </w:r>
      <w:r>
        <w:rPr>
          <w:rFonts w:ascii="Helvetica Neue" w:eastAsia="Helvetica Neue" w:hAnsi="Helvetica Neue" w:cs="Helvetica Neue"/>
          <w:sz w:val="20"/>
          <w:szCs w:val="20"/>
        </w:rPr>
        <w:t>n</w:t>
      </w:r>
      <w:r>
        <w:rPr>
          <w:rFonts w:ascii="Helvetica Neue" w:eastAsia="Helvetica Neue" w:hAnsi="Helvetica Neue" w:cs="Helvetica Neue"/>
          <w:color w:val="000000"/>
          <w:sz w:val="20"/>
          <w:szCs w:val="20"/>
        </w:rPr>
        <w:t xml:space="preserve"> advocate for n</w:t>
      </w:r>
      <w:r>
        <w:rPr>
          <w:rFonts w:ascii="Helvetica Neue" w:eastAsia="Helvetica Neue" w:hAnsi="Helvetica Neue" w:cs="Helvetica Neue"/>
          <w:sz w:val="20"/>
          <w:szCs w:val="20"/>
        </w:rPr>
        <w:t xml:space="preserve">eighborhood </w:t>
      </w:r>
      <w:r>
        <w:rPr>
          <w:rFonts w:ascii="Helvetica Neue" w:eastAsia="Helvetica Neue" w:hAnsi="Helvetica Neue" w:cs="Helvetica Neue"/>
          <w:color w:val="000000"/>
          <w:sz w:val="20"/>
          <w:szCs w:val="20"/>
        </w:rPr>
        <w:t xml:space="preserve">issues that impact the everyday lives of </w:t>
      </w:r>
      <w:r>
        <w:rPr>
          <w:rFonts w:ascii="Helvetica Neue" w:eastAsia="Helvetica Neue" w:hAnsi="Helvetica Neue" w:cs="Helvetica Neue"/>
          <w:sz w:val="20"/>
          <w:szCs w:val="20"/>
        </w:rPr>
        <w:t>immigrants, especially those with limited economic resources. Embolden immigrant voices in</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promoting</w:t>
      </w:r>
      <w:r>
        <w:rPr>
          <w:rFonts w:ascii="Helvetica Neue" w:eastAsia="Helvetica Neue" w:hAnsi="Helvetica Neue" w:cs="Helvetica Neue"/>
          <w:color w:val="000000"/>
          <w:sz w:val="20"/>
          <w:szCs w:val="20"/>
        </w:rPr>
        <w:t xml:space="preserve"> the</w:t>
      </w:r>
      <w:r>
        <w:rPr>
          <w:rFonts w:ascii="Helvetica Neue" w:eastAsia="Helvetica Neue" w:hAnsi="Helvetica Neue" w:cs="Helvetica Neue"/>
          <w:sz w:val="20"/>
          <w:szCs w:val="20"/>
        </w:rPr>
        <w:t xml:space="preserve">ir </w:t>
      </w:r>
      <w:r>
        <w:rPr>
          <w:rFonts w:ascii="Helvetica Neue" w:eastAsia="Helvetica Neue" w:hAnsi="Helvetica Neue" w:cs="Helvetica Neue"/>
          <w:color w:val="000000"/>
          <w:sz w:val="20"/>
          <w:szCs w:val="20"/>
        </w:rPr>
        <w:t>rights</w:t>
      </w: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highlight w:val="white"/>
        </w:rPr>
        <w:t>Participate and represent CH at external meeting(s).</w:t>
      </w:r>
    </w:p>
    <w:p w14:paraId="6A833B8E" w14:textId="77777777" w:rsidR="00CD3FFB" w:rsidRDefault="00000000">
      <w:pPr>
        <w:numPr>
          <w:ilvl w:val="0"/>
          <w:numId w:val="7"/>
        </w:num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highlight w:val="white"/>
        </w:rPr>
        <w:t xml:space="preserve">Work in collaboration with lead volunteers and Director.  </w:t>
      </w:r>
      <w:r>
        <w:rPr>
          <w:rFonts w:ascii="Helvetica Neue" w:eastAsia="Helvetica Neue" w:hAnsi="Helvetica Neue" w:cs="Helvetica Neue"/>
          <w:sz w:val="20"/>
          <w:szCs w:val="20"/>
        </w:rPr>
        <w:t>Participate as part of the CH team, attend monthly meetings, and “roll up your sleeves” in other Casserly House activities.</w:t>
      </w:r>
    </w:p>
    <w:p w14:paraId="4790AFE5" w14:textId="77777777" w:rsidR="00CD3FFB" w:rsidRDefault="00000000">
      <w:pPr>
        <w:numPr>
          <w:ilvl w:val="0"/>
          <w:numId w:val="9"/>
        </w:numPr>
        <w:spacing w:after="0" w:line="240" w:lineRule="auto"/>
        <w:rPr>
          <w:rFonts w:ascii="Helvetica Neue" w:eastAsia="Helvetica Neue" w:hAnsi="Helvetica Neue" w:cs="Helvetica Neue"/>
          <w:color w:val="000000"/>
          <w:sz w:val="20"/>
          <w:szCs w:val="20"/>
          <w:highlight w:val="white"/>
        </w:rPr>
      </w:pPr>
      <w:r>
        <w:rPr>
          <w:rFonts w:ascii="Helvetica Neue" w:eastAsia="Helvetica Neue" w:hAnsi="Helvetica Neue" w:cs="Helvetica Neue"/>
          <w:sz w:val="20"/>
          <w:szCs w:val="20"/>
          <w:highlight w:val="white"/>
        </w:rPr>
        <w:t>Support and foster the mission of Casserly House.</w:t>
      </w:r>
    </w:p>
    <w:p w14:paraId="14B8C0F5" w14:textId="77777777" w:rsidR="00CD3FFB" w:rsidRDefault="00CD3FFB">
      <w:pPr>
        <w:spacing w:after="0" w:line="240" w:lineRule="auto"/>
        <w:rPr>
          <w:rFonts w:ascii="Helvetica Neue" w:eastAsia="Helvetica Neue" w:hAnsi="Helvetica Neue" w:cs="Helvetica Neue"/>
          <w:b/>
          <w:sz w:val="20"/>
          <w:szCs w:val="20"/>
        </w:rPr>
      </w:pPr>
    </w:p>
    <w:p w14:paraId="0ECF258A" w14:textId="77777777" w:rsidR="00CD3FFB"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highlight w:val="white"/>
        </w:rPr>
        <w:t xml:space="preserve">The ideal candidate will have at least 3-5 years of experience working with English language learners, who have a variety of literacy skills. Strong record of cultural competence and cross-cultural communication skills.  Highly organized and flexible. </w:t>
      </w:r>
      <w:r>
        <w:rPr>
          <w:rFonts w:ascii="Helvetica Neue" w:eastAsia="Helvetica Neue" w:hAnsi="Helvetica Neue" w:cs="Helvetica Neue"/>
          <w:sz w:val="20"/>
          <w:szCs w:val="20"/>
        </w:rPr>
        <w:t xml:space="preserve"> </w:t>
      </w:r>
    </w:p>
    <w:p w14:paraId="3BDFCAE4" w14:textId="77777777" w:rsidR="00CD3FFB" w:rsidRDefault="00CD3FFB">
      <w:pPr>
        <w:spacing w:after="0" w:line="240" w:lineRule="auto"/>
        <w:rPr>
          <w:rFonts w:ascii="Helvetica Neue" w:eastAsia="Helvetica Neue" w:hAnsi="Helvetica Neue" w:cs="Helvetica Neue"/>
          <w:sz w:val="20"/>
          <w:szCs w:val="20"/>
        </w:rPr>
      </w:pPr>
    </w:p>
    <w:p w14:paraId="137769AB" w14:textId="77777777" w:rsidR="00CD3FFB" w:rsidRDefault="00CD3FFB">
      <w:pPr>
        <w:spacing w:after="0" w:line="240" w:lineRule="auto"/>
        <w:rPr>
          <w:rFonts w:ascii="Helvetica Neue" w:eastAsia="Helvetica Neue" w:hAnsi="Helvetica Neue" w:cs="Helvetica Neue"/>
          <w:b/>
          <w:sz w:val="20"/>
          <w:szCs w:val="20"/>
        </w:rPr>
      </w:pPr>
    </w:p>
    <w:p w14:paraId="671D7A9E" w14:textId="77777777" w:rsidR="00CD3FFB" w:rsidRDefault="00CD3FFB">
      <w:pPr>
        <w:spacing w:after="0" w:line="240" w:lineRule="auto"/>
        <w:rPr>
          <w:rFonts w:ascii="Helvetica Neue" w:eastAsia="Helvetica Neue" w:hAnsi="Helvetica Neue" w:cs="Helvetica Neue"/>
          <w:b/>
          <w:sz w:val="20"/>
          <w:szCs w:val="20"/>
        </w:rPr>
      </w:pPr>
    </w:p>
    <w:p w14:paraId="70F5F3C2" w14:textId="77777777" w:rsidR="00CD3FFB" w:rsidRDefault="00CD3FFB">
      <w:pPr>
        <w:spacing w:after="0" w:line="240" w:lineRule="auto"/>
        <w:rPr>
          <w:rFonts w:ascii="Helvetica Neue" w:eastAsia="Helvetica Neue" w:hAnsi="Helvetica Neue" w:cs="Helvetica Neue"/>
          <w:b/>
          <w:sz w:val="20"/>
          <w:szCs w:val="20"/>
        </w:rPr>
      </w:pPr>
    </w:p>
    <w:p w14:paraId="26955D0D" w14:textId="77777777" w:rsidR="00CD3FFB" w:rsidRDefault="00000000">
      <w:pPr>
        <w:spacing w:after="0"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Additionally, candidates would have the following q</w:t>
      </w:r>
      <w:r>
        <w:rPr>
          <w:rFonts w:ascii="Helvetica Neue" w:eastAsia="Helvetica Neue" w:hAnsi="Helvetica Neue" w:cs="Helvetica Neue"/>
          <w:b/>
          <w:color w:val="000000"/>
          <w:sz w:val="20"/>
          <w:szCs w:val="20"/>
        </w:rPr>
        <w:t>ualifications:</w:t>
      </w:r>
    </w:p>
    <w:p w14:paraId="4B1F9410" w14:textId="77777777" w:rsidR="00CD3FFB" w:rsidRDefault="00CD3FFB">
      <w:pPr>
        <w:spacing w:after="0" w:line="240" w:lineRule="auto"/>
        <w:rPr>
          <w:rFonts w:ascii="Helvetica Neue" w:eastAsia="Helvetica Neue" w:hAnsi="Helvetica Neue" w:cs="Helvetica Neue"/>
          <w:b/>
          <w:sz w:val="20"/>
          <w:szCs w:val="20"/>
        </w:rPr>
      </w:pPr>
    </w:p>
    <w:p w14:paraId="15800993" w14:textId="77777777" w:rsidR="00CD3FFB" w:rsidRDefault="00000000">
      <w:pPr>
        <w:numPr>
          <w:ilvl w:val="0"/>
          <w:numId w:val="8"/>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 xml:space="preserve">Bachelor’s degree in education or related field; </w:t>
      </w:r>
      <w:r>
        <w:rPr>
          <w:rFonts w:ascii="Helvetica Neue" w:eastAsia="Helvetica Neue" w:hAnsi="Helvetica Neue" w:cs="Helvetica Neue"/>
          <w:color w:val="000000"/>
          <w:sz w:val="20"/>
          <w:szCs w:val="20"/>
        </w:rPr>
        <w:t>Master’s Degree</w:t>
      </w:r>
      <w:r>
        <w:rPr>
          <w:rFonts w:ascii="Helvetica Neue" w:eastAsia="Helvetica Neue" w:hAnsi="Helvetica Neue" w:cs="Helvetica Neue"/>
          <w:sz w:val="20"/>
          <w:szCs w:val="20"/>
        </w:rPr>
        <w:t xml:space="preserve"> in Adult Education preferred.  </w:t>
      </w:r>
      <w:r>
        <w:rPr>
          <w:rFonts w:ascii="Helvetica Neue" w:eastAsia="Helvetica Neue" w:hAnsi="Helvetica Neue" w:cs="Helvetica Neue"/>
          <w:sz w:val="20"/>
          <w:szCs w:val="20"/>
          <w:highlight w:val="white"/>
        </w:rPr>
        <w:t>Popular education approach</w:t>
      </w:r>
      <w:r>
        <w:rPr>
          <w:rFonts w:ascii="Helvetica Neue" w:eastAsia="Helvetica Neue" w:hAnsi="Helvetica Neue" w:cs="Helvetica Neue"/>
          <w:sz w:val="20"/>
          <w:szCs w:val="20"/>
        </w:rPr>
        <w:t xml:space="preserve"> appreciated.  Please note if you have any certifications.</w:t>
      </w:r>
    </w:p>
    <w:p w14:paraId="6BFC051F" w14:textId="77777777" w:rsidR="00CD3FFB" w:rsidRDefault="00000000">
      <w:pPr>
        <w:numPr>
          <w:ilvl w:val="0"/>
          <w:numId w:val="4"/>
        </w:numPr>
        <w:spacing w:after="0" w:line="240" w:lineRule="auto"/>
        <w:rPr>
          <w:rFonts w:ascii="Helvetica Neue" w:eastAsia="Helvetica Neue" w:hAnsi="Helvetica Neue" w:cs="Helvetica Neue"/>
          <w:color w:val="000000"/>
          <w:sz w:val="20"/>
          <w:szCs w:val="20"/>
          <w:highlight w:val="white"/>
        </w:rPr>
      </w:pPr>
      <w:r>
        <w:rPr>
          <w:rFonts w:ascii="Helvetica Neue" w:eastAsia="Helvetica Neue" w:hAnsi="Helvetica Neue" w:cs="Helvetica Neue"/>
          <w:sz w:val="20"/>
          <w:szCs w:val="20"/>
          <w:highlight w:val="white"/>
        </w:rPr>
        <w:t xml:space="preserve">Adept at adaptive and contextualized curriculum development across language levels, </w:t>
      </w:r>
      <w:proofErr w:type="gramStart"/>
      <w:r>
        <w:rPr>
          <w:rFonts w:ascii="Helvetica Neue" w:eastAsia="Helvetica Neue" w:hAnsi="Helvetica Neue" w:cs="Helvetica Neue"/>
          <w:sz w:val="20"/>
          <w:szCs w:val="20"/>
          <w:highlight w:val="white"/>
        </w:rPr>
        <w:t>with  creativity</w:t>
      </w:r>
      <w:proofErr w:type="gramEnd"/>
      <w:r>
        <w:rPr>
          <w:rFonts w:ascii="Helvetica Neue" w:eastAsia="Helvetica Neue" w:hAnsi="Helvetica Neue" w:cs="Helvetica Neue"/>
          <w:sz w:val="20"/>
          <w:szCs w:val="20"/>
          <w:highlight w:val="white"/>
        </w:rPr>
        <w:t xml:space="preserve"> engaging the beginners and pre-beginners.</w:t>
      </w:r>
    </w:p>
    <w:p w14:paraId="3E5D635C" w14:textId="77777777" w:rsidR="00CD3FFB" w:rsidRDefault="00000000">
      <w:pPr>
        <w:numPr>
          <w:ilvl w:val="0"/>
          <w:numId w:val="4"/>
        </w:numPr>
        <w:spacing w:after="0" w:line="240" w:lineRule="auto"/>
        <w:rPr>
          <w:rFonts w:ascii="Helvetica Neue" w:eastAsia="Helvetica Neue" w:hAnsi="Helvetica Neue" w:cs="Helvetica Neue"/>
          <w:highlight w:val="white"/>
        </w:rPr>
      </w:pPr>
      <w:r>
        <w:rPr>
          <w:rFonts w:ascii="Helvetica Neue" w:eastAsia="Helvetica Neue" w:hAnsi="Helvetica Neue" w:cs="Helvetica Neue"/>
          <w:sz w:val="20"/>
          <w:szCs w:val="20"/>
          <w:highlight w:val="white"/>
        </w:rPr>
        <w:t xml:space="preserve">Competence in informal assessment to place adult learners in class groups and track progress.  </w:t>
      </w:r>
    </w:p>
    <w:p w14:paraId="1FB985E2" w14:textId="77777777" w:rsidR="00CD3FFB" w:rsidRDefault="00000000">
      <w:pPr>
        <w:numPr>
          <w:ilvl w:val="0"/>
          <w:numId w:val="10"/>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A</w:t>
      </w:r>
      <w:r>
        <w:rPr>
          <w:rFonts w:ascii="Helvetica Neue" w:eastAsia="Helvetica Neue" w:hAnsi="Helvetica Neue" w:cs="Helvetica Neue"/>
          <w:color w:val="000000"/>
          <w:sz w:val="20"/>
          <w:szCs w:val="20"/>
        </w:rPr>
        <w:t xml:space="preserve">bility to work </w:t>
      </w:r>
      <w:r>
        <w:rPr>
          <w:rFonts w:ascii="Helvetica Neue" w:eastAsia="Helvetica Neue" w:hAnsi="Helvetica Neue" w:cs="Helvetica Neue"/>
          <w:sz w:val="20"/>
          <w:szCs w:val="20"/>
        </w:rPr>
        <w:t xml:space="preserve">independently and as part of a team. </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E</w:t>
      </w:r>
      <w:r>
        <w:rPr>
          <w:rFonts w:ascii="Helvetica Neue" w:eastAsia="Helvetica Neue" w:hAnsi="Helvetica Neue" w:cs="Helvetica Neue"/>
          <w:color w:val="000000"/>
          <w:sz w:val="20"/>
          <w:szCs w:val="20"/>
        </w:rPr>
        <w:t>ffective collaboration with diverse groups of peopl</w:t>
      </w:r>
      <w:r>
        <w:rPr>
          <w:rFonts w:ascii="Helvetica Neue" w:eastAsia="Helvetica Neue" w:hAnsi="Helvetica Neue" w:cs="Helvetica Neue"/>
          <w:sz w:val="20"/>
          <w:szCs w:val="20"/>
        </w:rPr>
        <w:t>e and organizations.  Enjoys working with volunteer instructors.</w:t>
      </w:r>
    </w:p>
    <w:p w14:paraId="2B51F131" w14:textId="77777777" w:rsidR="00CD3FFB" w:rsidRDefault="00000000">
      <w:pPr>
        <w:numPr>
          <w:ilvl w:val="0"/>
          <w:numId w:val="5"/>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High attention-to-detail along with flexibility.  The day-to-day can be variable due to the adult learner and volunteer instructor schedules.</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 xml:space="preserve">The </w:t>
      </w:r>
      <w:proofErr w:type="gramStart"/>
      <w:r>
        <w:rPr>
          <w:rFonts w:ascii="Helvetica Neue" w:eastAsia="Helvetica Neue" w:hAnsi="Helvetica Neue" w:cs="Helvetica Neue"/>
          <w:sz w:val="20"/>
          <w:szCs w:val="20"/>
        </w:rPr>
        <w:t>Coordinator</w:t>
      </w:r>
      <w:proofErr w:type="gramEnd"/>
      <w:r>
        <w:rPr>
          <w:rFonts w:ascii="Helvetica Neue" w:eastAsia="Helvetica Neue" w:hAnsi="Helvetica Neue" w:cs="Helvetica Neue"/>
          <w:color w:val="000000"/>
          <w:sz w:val="20"/>
          <w:szCs w:val="20"/>
        </w:rPr>
        <w:t xml:space="preserve"> provides struct</w:t>
      </w:r>
      <w:r>
        <w:rPr>
          <w:rFonts w:ascii="Helvetica Neue" w:eastAsia="Helvetica Neue" w:hAnsi="Helvetica Neue" w:cs="Helvetica Neue"/>
          <w:sz w:val="20"/>
          <w:szCs w:val="20"/>
        </w:rPr>
        <w:t xml:space="preserve">ure, though patience, adaptability, and resourcefulness are essential.  </w:t>
      </w:r>
    </w:p>
    <w:p w14:paraId="019EA039" w14:textId="77777777" w:rsidR="00CD3FFB" w:rsidRDefault="00000000">
      <w:pPr>
        <w:numPr>
          <w:ilvl w:val="0"/>
          <w:numId w:val="2"/>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 xml:space="preserve">Demonstrated commitment to racial equity and minimizing power differential in service provision and volunteer engagement. Lived understanding of immigrant </w:t>
      </w:r>
      <w:r>
        <w:rPr>
          <w:rFonts w:ascii="Helvetica Neue" w:eastAsia="Helvetica Neue" w:hAnsi="Helvetica Neue" w:cs="Helvetica Neue"/>
          <w:sz w:val="20"/>
          <w:szCs w:val="20"/>
          <w:highlight w:val="white"/>
        </w:rPr>
        <w:t>experience is a bonus.</w:t>
      </w:r>
      <w:r>
        <w:rPr>
          <w:rFonts w:ascii="Helvetica Neue" w:eastAsia="Helvetica Neue" w:hAnsi="Helvetica Neue" w:cs="Helvetica Neue"/>
          <w:sz w:val="20"/>
          <w:szCs w:val="20"/>
        </w:rPr>
        <w:t xml:space="preserve">  Preference for Bilingual (Spanish, Haitian Creole, French) and bicultural. </w:t>
      </w:r>
      <w:r>
        <w:rPr>
          <w:rFonts w:ascii="Helvetica Neue" w:eastAsia="Helvetica Neue" w:hAnsi="Helvetica Neue" w:cs="Helvetica Neue"/>
          <w:sz w:val="20"/>
          <w:szCs w:val="20"/>
          <w:highlight w:val="white"/>
        </w:rPr>
        <w:t xml:space="preserve"> Please note your languages </w:t>
      </w:r>
      <w:proofErr w:type="gramStart"/>
      <w:r>
        <w:rPr>
          <w:rFonts w:ascii="Helvetica Neue" w:eastAsia="Helvetica Neue" w:hAnsi="Helvetica Neue" w:cs="Helvetica Neue"/>
          <w:sz w:val="20"/>
          <w:szCs w:val="20"/>
          <w:highlight w:val="white"/>
        </w:rPr>
        <w:t>and  level</w:t>
      </w:r>
      <w:proofErr w:type="gramEnd"/>
      <w:r>
        <w:rPr>
          <w:rFonts w:ascii="Helvetica Neue" w:eastAsia="Helvetica Neue" w:hAnsi="Helvetica Neue" w:cs="Helvetica Neue"/>
          <w:sz w:val="20"/>
          <w:szCs w:val="20"/>
          <w:highlight w:val="white"/>
        </w:rPr>
        <w:t xml:space="preserve"> of proficiency.</w:t>
      </w:r>
    </w:p>
    <w:p w14:paraId="3D755FC2" w14:textId="77777777" w:rsidR="00CD3FFB" w:rsidRDefault="00000000">
      <w:pPr>
        <w:numPr>
          <w:ilvl w:val="0"/>
          <w:numId w:val="6"/>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C</w:t>
      </w:r>
      <w:r>
        <w:rPr>
          <w:rFonts w:ascii="Helvetica Neue" w:eastAsia="Helvetica Neue" w:hAnsi="Helvetica Neue" w:cs="Helvetica Neue"/>
          <w:color w:val="000000"/>
          <w:sz w:val="20"/>
          <w:szCs w:val="20"/>
        </w:rPr>
        <w:t xml:space="preserve">omputer </w:t>
      </w:r>
      <w:r>
        <w:rPr>
          <w:rFonts w:ascii="Helvetica Neue" w:eastAsia="Helvetica Neue" w:hAnsi="Helvetica Neue" w:cs="Helvetica Neue"/>
          <w:sz w:val="20"/>
          <w:szCs w:val="20"/>
        </w:rPr>
        <w:t>proficient with</w:t>
      </w:r>
      <w:r>
        <w:rPr>
          <w:rFonts w:ascii="Helvetica Neue" w:eastAsia="Helvetica Neue" w:hAnsi="Helvetica Neue" w:cs="Helvetica Neue"/>
          <w:color w:val="000000"/>
          <w:sz w:val="20"/>
          <w:szCs w:val="20"/>
        </w:rPr>
        <w:t xml:space="preserve"> Microsoft applications, zoom meetings, and Google platform</w:t>
      </w:r>
      <w:r>
        <w:rPr>
          <w:rFonts w:ascii="Helvetica Neue" w:eastAsia="Helvetica Neue" w:hAnsi="Helvetica Neue" w:cs="Helvetica Neue"/>
          <w:sz w:val="20"/>
          <w:szCs w:val="20"/>
        </w:rPr>
        <w:t xml:space="preserve">. </w:t>
      </w:r>
    </w:p>
    <w:p w14:paraId="5AE76008" w14:textId="77777777" w:rsidR="00CD3FFB" w:rsidRDefault="00CD3FFB">
      <w:pPr>
        <w:spacing w:after="0" w:line="240" w:lineRule="auto"/>
        <w:rPr>
          <w:rFonts w:ascii="Helvetica Neue" w:eastAsia="Helvetica Neue" w:hAnsi="Helvetica Neue" w:cs="Helvetica Neue"/>
          <w:sz w:val="20"/>
          <w:szCs w:val="20"/>
        </w:rPr>
      </w:pPr>
    </w:p>
    <w:p w14:paraId="795BEDF1" w14:textId="77777777" w:rsidR="00CD3FFB" w:rsidRDefault="00000000">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highlight w:val="white"/>
        </w:rPr>
        <w:t xml:space="preserve">The in-person classes are currently offered Monday through Thursday, 10am-12noon. </w:t>
      </w:r>
      <w:r>
        <w:rPr>
          <w:rFonts w:ascii="Helvetica Neue" w:eastAsia="Helvetica Neue" w:hAnsi="Helvetica Neue" w:cs="Helvetica Neue"/>
          <w:sz w:val="20"/>
          <w:szCs w:val="20"/>
        </w:rPr>
        <w:t>The weekday schedule is anticipated to be 9am-1pm in person.  Some remote hours possible; additional hours may be considered.</w:t>
      </w:r>
    </w:p>
    <w:p w14:paraId="56C42AFD" w14:textId="77777777" w:rsidR="00CD3FFB" w:rsidRDefault="00CD3FFB">
      <w:pPr>
        <w:spacing w:after="0" w:line="240" w:lineRule="auto"/>
        <w:rPr>
          <w:rFonts w:ascii="Helvetica Neue" w:eastAsia="Helvetica Neue" w:hAnsi="Helvetica Neue" w:cs="Helvetica Neue"/>
          <w:sz w:val="20"/>
          <w:szCs w:val="20"/>
        </w:rPr>
      </w:pPr>
    </w:p>
    <w:p w14:paraId="3EB2103D" w14:textId="77777777" w:rsidR="00CD3FFB" w:rsidRDefault="00000000">
      <w:pPr>
        <w:spacing w:line="240" w:lineRule="auto"/>
      </w:pPr>
      <w:bookmarkStart w:id="1" w:name="_heading=h.nmj8d4p7hdgn" w:colFirst="0" w:colLast="0"/>
      <w:bookmarkEnd w:id="1"/>
      <w:r>
        <w:rPr>
          <w:rFonts w:ascii="Helvetica Neue" w:eastAsia="Helvetica Neue" w:hAnsi="Helvetica Neue" w:cs="Helvetica Neue"/>
          <w:sz w:val="20"/>
          <w:szCs w:val="20"/>
        </w:rPr>
        <w:t xml:space="preserve">Interested candidates should </w:t>
      </w:r>
      <w:r>
        <w:rPr>
          <w:rFonts w:ascii="Helvetica Neue" w:eastAsia="Helvetica Neue" w:hAnsi="Helvetica Neue" w:cs="Helvetica Neue"/>
          <w:color w:val="000000"/>
          <w:sz w:val="20"/>
          <w:szCs w:val="20"/>
        </w:rPr>
        <w:t>submit a thoughtful</w:t>
      </w:r>
      <w:r>
        <w:rPr>
          <w:rFonts w:ascii="Helvetica Neue" w:eastAsia="Helvetica Neue" w:hAnsi="Helvetica Neue" w:cs="Helvetica Neue"/>
          <w:sz w:val="20"/>
          <w:szCs w:val="20"/>
        </w:rPr>
        <w:t xml:space="preserve"> </w:t>
      </w:r>
      <w:r>
        <w:rPr>
          <w:rFonts w:ascii="Helvetica Neue" w:eastAsia="Helvetica Neue" w:hAnsi="Helvetica Neue" w:cs="Helvetica Neue"/>
          <w:color w:val="000000"/>
          <w:sz w:val="20"/>
          <w:szCs w:val="20"/>
        </w:rPr>
        <w:t xml:space="preserve">letter of interest (addressed to Donna </w:t>
      </w:r>
      <w:proofErr w:type="spellStart"/>
      <w:r>
        <w:rPr>
          <w:rFonts w:ascii="Helvetica Neue" w:eastAsia="Helvetica Neue" w:hAnsi="Helvetica Neue" w:cs="Helvetica Neue"/>
          <w:color w:val="000000"/>
          <w:sz w:val="20"/>
          <w:szCs w:val="20"/>
        </w:rPr>
        <w:t>Stiglmeier</w:t>
      </w:r>
      <w:proofErr w:type="spellEnd"/>
      <w:r>
        <w:rPr>
          <w:rFonts w:ascii="Helvetica Neue" w:eastAsia="Helvetica Neue" w:hAnsi="Helvetica Neue" w:cs="Helvetica Neue"/>
          <w:color w:val="000000"/>
          <w:sz w:val="20"/>
          <w:szCs w:val="20"/>
        </w:rPr>
        <w:t>,</w:t>
      </w:r>
      <w:r>
        <w:rPr>
          <w:rFonts w:ascii="Helvetica Neue" w:eastAsia="Helvetica Neue" w:hAnsi="Helvetica Neue" w:cs="Helvetica Neue"/>
          <w:sz w:val="20"/>
          <w:szCs w:val="20"/>
        </w:rPr>
        <w:t xml:space="preserve"> Director)</w:t>
      </w:r>
      <w:r>
        <w:rPr>
          <w:rFonts w:ascii="Helvetica Neue" w:eastAsia="Helvetica Neue" w:hAnsi="Helvetica Neue" w:cs="Helvetica Neue"/>
          <w:color w:val="000000"/>
          <w:sz w:val="20"/>
          <w:szCs w:val="20"/>
        </w:rPr>
        <w:t>, resume</w:t>
      </w:r>
      <w:r>
        <w:rPr>
          <w:rFonts w:ascii="Helvetica Neue" w:eastAsia="Helvetica Neue" w:hAnsi="Helvetica Neue" w:cs="Helvetica Neue"/>
          <w:sz w:val="20"/>
          <w:szCs w:val="20"/>
        </w:rPr>
        <w:t>, and contact information for three professional references</w:t>
      </w:r>
      <w:r>
        <w:rPr>
          <w:rFonts w:ascii="Helvetica Neue" w:eastAsia="Helvetica Neue" w:hAnsi="Helvetica Neue" w:cs="Helvetica Neue"/>
          <w:color w:val="000000"/>
          <w:sz w:val="20"/>
          <w:szCs w:val="20"/>
        </w:rPr>
        <w:t xml:space="preserve"> to </w:t>
      </w:r>
      <w:hyperlink r:id="rId9">
        <w:r>
          <w:rPr>
            <w:rFonts w:ascii="Helvetica Neue" w:eastAsia="Helvetica Neue" w:hAnsi="Helvetica Neue" w:cs="Helvetica Neue"/>
            <w:color w:val="1155CC"/>
            <w:sz w:val="20"/>
            <w:szCs w:val="20"/>
            <w:u w:val="single"/>
          </w:rPr>
          <w:t>hr@csjboston.org</w:t>
        </w:r>
      </w:hyperlink>
      <w:r>
        <w:rPr>
          <w:rFonts w:ascii="Helvetica Neue" w:eastAsia="Helvetica Neue" w:hAnsi="Helvetica Neue" w:cs="Helvetica Neue"/>
          <w:sz w:val="20"/>
          <w:szCs w:val="20"/>
        </w:rPr>
        <w:t xml:space="preserve">.  Please put “Casserly House” in the subject line.  No phone calls. </w:t>
      </w:r>
      <w:r>
        <w:rPr>
          <w:rFonts w:ascii="Helvetica Neue" w:eastAsia="Helvetica Neue" w:hAnsi="Helvetica Neue" w:cs="Helvetica Neue"/>
          <w:b/>
          <w:sz w:val="20"/>
          <w:szCs w:val="20"/>
        </w:rPr>
        <w:t xml:space="preserve"> In your letter, please briefly outline how your experience matches this position and our mission</w:t>
      </w:r>
      <w:r>
        <w:rPr>
          <w:rFonts w:ascii="Helvetica Neue" w:eastAsia="Helvetica Neue" w:hAnsi="Helvetica Neue" w:cs="Helvetica Neue"/>
          <w:sz w:val="20"/>
          <w:szCs w:val="20"/>
        </w:rPr>
        <w:t>.  Scheduling of interviews will likely begin week of August 15th and thereafter, though, position is open until filled!</w:t>
      </w:r>
    </w:p>
    <w:p w14:paraId="5025D651" w14:textId="77777777" w:rsidR="00CD3FFB" w:rsidRDefault="00000000">
      <w:pPr>
        <w:spacing w:line="240" w:lineRule="auto"/>
        <w:rPr>
          <w:rFonts w:ascii="Helvetica Neue" w:eastAsia="Helvetica Neue" w:hAnsi="Helvetica Neue" w:cs="Helvetica Neue"/>
          <w:sz w:val="20"/>
          <w:szCs w:val="20"/>
        </w:rPr>
      </w:pPr>
      <w:bookmarkStart w:id="2" w:name="_heading=h.qlfqtcouvkgt" w:colFirst="0" w:colLast="0"/>
      <w:bookmarkEnd w:id="2"/>
      <w:r>
        <w:rPr>
          <w:rFonts w:ascii="Helvetica Neue" w:eastAsia="Helvetica Neue" w:hAnsi="Helvetica Neue" w:cs="Helvetica Neue"/>
          <w:sz w:val="20"/>
          <w:szCs w:val="20"/>
        </w:rPr>
        <w:t xml:space="preserve">Casserly House is located at 42 </w:t>
      </w:r>
      <w:proofErr w:type="spellStart"/>
      <w:r>
        <w:rPr>
          <w:rFonts w:ascii="Helvetica Neue" w:eastAsia="Helvetica Neue" w:hAnsi="Helvetica Neue" w:cs="Helvetica Neue"/>
          <w:sz w:val="20"/>
          <w:szCs w:val="20"/>
        </w:rPr>
        <w:t>Stellman</w:t>
      </w:r>
      <w:proofErr w:type="spellEnd"/>
      <w:r>
        <w:rPr>
          <w:rFonts w:ascii="Helvetica Neue" w:eastAsia="Helvetica Neue" w:hAnsi="Helvetica Neue" w:cs="Helvetica Neue"/>
          <w:sz w:val="20"/>
          <w:szCs w:val="20"/>
        </w:rPr>
        <w:t xml:space="preserve"> </w:t>
      </w:r>
      <w:proofErr w:type="gramStart"/>
      <w:r>
        <w:rPr>
          <w:rFonts w:ascii="Helvetica Neue" w:eastAsia="Helvetica Neue" w:hAnsi="Helvetica Neue" w:cs="Helvetica Neue"/>
          <w:sz w:val="20"/>
          <w:szCs w:val="20"/>
        </w:rPr>
        <w:t>Road,#</w:t>
      </w:r>
      <w:proofErr w:type="gramEnd"/>
      <w:r>
        <w:rPr>
          <w:rFonts w:ascii="Helvetica Neue" w:eastAsia="Helvetica Neue" w:hAnsi="Helvetica Neue" w:cs="Helvetica Neue"/>
          <w:sz w:val="20"/>
          <w:szCs w:val="20"/>
        </w:rPr>
        <w:t xml:space="preserve">1, Roslindale, MA.  Along bus lines between Roslindale Square and Forest Hills Subway MBTA and walkable from Needham commuter line.  Nearby </w:t>
      </w:r>
      <w:proofErr w:type="spellStart"/>
      <w:r>
        <w:rPr>
          <w:rFonts w:ascii="Helvetica Neue" w:eastAsia="Helvetica Neue" w:hAnsi="Helvetica Neue" w:cs="Helvetica Neue"/>
          <w:sz w:val="20"/>
          <w:szCs w:val="20"/>
        </w:rPr>
        <w:t>onstreet</w:t>
      </w:r>
      <w:proofErr w:type="spellEnd"/>
      <w:r>
        <w:rPr>
          <w:rFonts w:ascii="Helvetica Neue" w:eastAsia="Helvetica Neue" w:hAnsi="Helvetica Neue" w:cs="Helvetica Neue"/>
          <w:sz w:val="20"/>
          <w:szCs w:val="20"/>
        </w:rPr>
        <w:t xml:space="preserve"> parking.  Please note: Current Casserly House COVID protocols require updated vaccination status with boosters and indoor mask wearing.</w:t>
      </w:r>
    </w:p>
    <w:p w14:paraId="569BB951" w14:textId="77777777" w:rsidR="00CD3FFB" w:rsidRDefault="00CD3FFB">
      <w:pPr>
        <w:spacing w:line="240" w:lineRule="auto"/>
        <w:rPr>
          <w:rFonts w:ascii="Helvetica Neue" w:eastAsia="Helvetica Neue" w:hAnsi="Helvetica Neue" w:cs="Helvetica Neue"/>
          <w:sz w:val="20"/>
          <w:szCs w:val="20"/>
        </w:rPr>
      </w:pPr>
      <w:bookmarkStart w:id="3" w:name="_heading=h.ugid6v1bct6b" w:colFirst="0" w:colLast="0"/>
      <w:bookmarkEnd w:id="3"/>
    </w:p>
    <w:p w14:paraId="2F2134BD" w14:textId="77777777" w:rsidR="00CD3FFB" w:rsidRDefault="00000000">
      <w:pPr>
        <w:spacing w:line="240" w:lineRule="auto"/>
        <w:rPr>
          <w:rFonts w:ascii="Helvetica Neue" w:eastAsia="Helvetica Neue" w:hAnsi="Helvetica Neue" w:cs="Helvetica Neue"/>
          <w:sz w:val="20"/>
          <w:szCs w:val="20"/>
        </w:rPr>
      </w:pPr>
      <w:bookmarkStart w:id="4" w:name="_heading=h.fj4p32588mne" w:colFirst="0" w:colLast="0"/>
      <w:bookmarkEnd w:id="4"/>
      <w:r>
        <w:rPr>
          <w:rFonts w:ascii="Helvetica Neue" w:eastAsia="Helvetica Neue" w:hAnsi="Helvetica Neue" w:cs="Helvetica Neue"/>
          <w:sz w:val="20"/>
          <w:szCs w:val="20"/>
        </w:rPr>
        <w:t xml:space="preserve">Posted on </w:t>
      </w:r>
      <w:hyperlink r:id="rId10">
        <w:r>
          <w:rPr>
            <w:rFonts w:ascii="Helvetica Neue" w:eastAsia="Helvetica Neue" w:hAnsi="Helvetica Neue" w:cs="Helvetica Neue"/>
            <w:color w:val="1155CC"/>
            <w:sz w:val="20"/>
            <w:szCs w:val="20"/>
            <w:u w:val="single"/>
          </w:rPr>
          <w:t>Indeed</w:t>
        </w:r>
      </w:hyperlink>
      <w:r>
        <w:rPr>
          <w:rFonts w:ascii="Helvetica Neue" w:eastAsia="Helvetica Neue" w:hAnsi="Helvetica Neue" w:cs="Helvetica Neue"/>
          <w:sz w:val="20"/>
          <w:szCs w:val="20"/>
        </w:rPr>
        <w:t>.</w:t>
      </w:r>
    </w:p>
    <w:p w14:paraId="27F1081C" w14:textId="77777777" w:rsidR="00CD3FFB" w:rsidRDefault="00CD3FFB">
      <w:pPr>
        <w:spacing w:after="0" w:line="240" w:lineRule="auto"/>
        <w:rPr>
          <w:rFonts w:ascii="Helvetica Neue" w:eastAsia="Helvetica Neue" w:hAnsi="Helvetica Neue" w:cs="Helvetica Neue"/>
          <w:b/>
          <w:highlight w:val="yellow"/>
        </w:rPr>
      </w:pPr>
    </w:p>
    <w:sectPr w:rsidR="00CD3FFB">
      <w:footerReference w:type="default" r:id="rId11"/>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109A" w14:textId="77777777" w:rsidR="00AC6FCD" w:rsidRDefault="00AC6FCD">
      <w:pPr>
        <w:spacing w:after="0" w:line="240" w:lineRule="auto"/>
      </w:pPr>
      <w:r>
        <w:separator/>
      </w:r>
    </w:p>
  </w:endnote>
  <w:endnote w:type="continuationSeparator" w:id="0">
    <w:p w14:paraId="20747D88" w14:textId="77777777" w:rsidR="00AC6FCD" w:rsidRDefault="00AC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8C35" w14:textId="77777777" w:rsidR="00CD3FFB" w:rsidRDefault="00000000">
    <w:pPr>
      <w:spacing w:line="240" w:lineRule="auto"/>
      <w:jc w:val="center"/>
    </w:pPr>
    <w:r>
      <w:rPr>
        <w:rFonts w:ascii="Helvetica Neue" w:eastAsia="Helvetica Neue" w:hAnsi="Helvetica Neue" w:cs="Helvetica Neue"/>
        <w:b/>
      </w:rPr>
      <w:t>Casserly House…rooted in Boston, open to the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292A" w14:textId="77777777" w:rsidR="00AC6FCD" w:rsidRDefault="00AC6FCD">
      <w:pPr>
        <w:spacing w:after="0" w:line="240" w:lineRule="auto"/>
      </w:pPr>
      <w:r>
        <w:separator/>
      </w:r>
    </w:p>
  </w:footnote>
  <w:footnote w:type="continuationSeparator" w:id="0">
    <w:p w14:paraId="76B44A8C" w14:textId="77777777" w:rsidR="00AC6FCD" w:rsidRDefault="00AC6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578"/>
    <w:multiLevelType w:val="multilevel"/>
    <w:tmpl w:val="F32219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00B00BE"/>
    <w:multiLevelType w:val="multilevel"/>
    <w:tmpl w:val="5DBC69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11965F3"/>
    <w:multiLevelType w:val="multilevel"/>
    <w:tmpl w:val="E3247B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131012F"/>
    <w:multiLevelType w:val="multilevel"/>
    <w:tmpl w:val="1EB8F7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3951F08"/>
    <w:multiLevelType w:val="multilevel"/>
    <w:tmpl w:val="7A989EA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5" w15:restartNumberingAfterBreak="0">
    <w:nsid w:val="464B0151"/>
    <w:multiLevelType w:val="multilevel"/>
    <w:tmpl w:val="5A90C9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188116E"/>
    <w:multiLevelType w:val="multilevel"/>
    <w:tmpl w:val="B7A235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4890AFC"/>
    <w:multiLevelType w:val="multilevel"/>
    <w:tmpl w:val="2F7854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7530CC5"/>
    <w:multiLevelType w:val="multilevel"/>
    <w:tmpl w:val="13CE2E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D8D703E"/>
    <w:multiLevelType w:val="multilevel"/>
    <w:tmpl w:val="A7E8FC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76608757">
    <w:abstractNumId w:val="7"/>
  </w:num>
  <w:num w:numId="2" w16cid:durableId="1985893281">
    <w:abstractNumId w:val="0"/>
  </w:num>
  <w:num w:numId="3" w16cid:durableId="770783451">
    <w:abstractNumId w:val="4"/>
  </w:num>
  <w:num w:numId="4" w16cid:durableId="577599529">
    <w:abstractNumId w:val="2"/>
  </w:num>
  <w:num w:numId="5" w16cid:durableId="1058284399">
    <w:abstractNumId w:val="6"/>
  </w:num>
  <w:num w:numId="6" w16cid:durableId="1748266946">
    <w:abstractNumId w:val="9"/>
  </w:num>
  <w:num w:numId="7" w16cid:durableId="1061558108">
    <w:abstractNumId w:val="5"/>
  </w:num>
  <w:num w:numId="8" w16cid:durableId="1572502433">
    <w:abstractNumId w:val="3"/>
  </w:num>
  <w:num w:numId="9" w16cid:durableId="784471680">
    <w:abstractNumId w:val="8"/>
  </w:num>
  <w:num w:numId="10" w16cid:durableId="88084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FB"/>
    <w:rsid w:val="00AC6FCD"/>
    <w:rsid w:val="00CD3FFB"/>
    <w:rsid w:val="00E8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A139"/>
  <w15:docId w15:val="{83C79C0F-C8D7-4B99-AAC8-B17A5026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8708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F798D"/>
    <w:rPr>
      <w:sz w:val="16"/>
      <w:szCs w:val="16"/>
    </w:rPr>
  </w:style>
  <w:style w:type="paragraph" w:styleId="CommentText">
    <w:name w:val="annotation text"/>
    <w:basedOn w:val="Normal"/>
    <w:link w:val="CommentTextChar"/>
    <w:uiPriority w:val="99"/>
    <w:semiHidden/>
    <w:unhideWhenUsed/>
    <w:rsid w:val="002F798D"/>
    <w:pPr>
      <w:spacing w:line="240" w:lineRule="auto"/>
    </w:pPr>
    <w:rPr>
      <w:sz w:val="20"/>
      <w:szCs w:val="20"/>
    </w:rPr>
  </w:style>
  <w:style w:type="character" w:customStyle="1" w:styleId="CommentTextChar">
    <w:name w:val="Comment Text Char"/>
    <w:basedOn w:val="DefaultParagraphFont"/>
    <w:link w:val="CommentText"/>
    <w:uiPriority w:val="99"/>
    <w:semiHidden/>
    <w:rsid w:val="002F798D"/>
    <w:rPr>
      <w:sz w:val="20"/>
      <w:szCs w:val="20"/>
    </w:rPr>
  </w:style>
  <w:style w:type="paragraph" w:styleId="CommentSubject">
    <w:name w:val="annotation subject"/>
    <w:basedOn w:val="CommentText"/>
    <w:next w:val="CommentText"/>
    <w:link w:val="CommentSubjectChar"/>
    <w:uiPriority w:val="99"/>
    <w:semiHidden/>
    <w:unhideWhenUsed/>
    <w:rsid w:val="002F798D"/>
    <w:rPr>
      <w:b/>
      <w:bCs/>
    </w:rPr>
  </w:style>
  <w:style w:type="character" w:customStyle="1" w:styleId="CommentSubjectChar">
    <w:name w:val="Comment Subject Char"/>
    <w:basedOn w:val="CommentTextChar"/>
    <w:link w:val="CommentSubject"/>
    <w:uiPriority w:val="99"/>
    <w:semiHidden/>
    <w:rsid w:val="002F79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ndeed.com/jobs?q=Casserly%20House&amp;l=Boston%2C%20MA&amp;vjk=a3742d1896329291" TargetMode="External"/><Relationship Id="rId4" Type="http://schemas.openxmlformats.org/officeDocument/2006/relationships/settings" Target="settings.xml"/><Relationship Id="rId9" Type="http://schemas.openxmlformats.org/officeDocument/2006/relationships/hyperlink" Target="mailto:hr@csjbo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wKeMvsygUrGbB5IkdBuzL9Ao8w==">AMUW2mVr6uZTBVz79fbXgl2685YydCZfOtE/Rpq69ObS9tdLdacDPKR4a7E9QxLOtqq3Euy30gRXKktdpD9i4iAa3vCYBSckCAeo8gMA/XVao5SJ4/fsuIwEuPWe9mQhMjAESkOa8WJOmzxe/LMIIm/4siHeuaQjJM4bw0MrCVRtwQKfUt66hewThUpcqKWTQFpG0Mw1NTIENJabA+6sabYgndybM5mREg==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Ruskin, Nancy</cp:lastModifiedBy>
  <cp:revision>2</cp:revision>
  <dcterms:created xsi:type="dcterms:W3CDTF">2022-08-01T15:28:00Z</dcterms:created>
  <dcterms:modified xsi:type="dcterms:W3CDTF">2022-08-01T15:28:00Z</dcterms:modified>
</cp:coreProperties>
</file>