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052F8C3" w:rsidR="00CB08A1" w:rsidRDefault="00AF7C0C">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Jackson Mann Community Center</w:t>
      </w:r>
      <w:r>
        <w:rPr>
          <w:rFonts w:ascii="Times New Roman" w:eastAsia="Times New Roman" w:hAnsi="Times New Roman" w:cs="Times New Roman"/>
          <w:b/>
          <w:sz w:val="28"/>
          <w:szCs w:val="28"/>
        </w:rPr>
        <w:br/>
        <w:t>Adult Basic Education ESOL Teacher Job Description</w:t>
      </w:r>
    </w:p>
    <w:p w14:paraId="00000002" w14:textId="77777777" w:rsidR="00CB08A1" w:rsidRDefault="00AF7C0C">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Part-time Evening Position</w:t>
      </w:r>
    </w:p>
    <w:p w14:paraId="00000003" w14:textId="77777777" w:rsidR="00CB08A1" w:rsidRDefault="00CB08A1">
      <w:pPr>
        <w:spacing w:line="240" w:lineRule="auto"/>
        <w:ind w:firstLine="720"/>
        <w:jc w:val="center"/>
        <w:rPr>
          <w:rFonts w:ascii="Times New Roman" w:eastAsia="Times New Roman" w:hAnsi="Times New Roman" w:cs="Times New Roman"/>
          <w:b/>
          <w:sz w:val="26"/>
          <w:szCs w:val="26"/>
        </w:rPr>
      </w:pPr>
    </w:p>
    <w:p w14:paraId="00000004" w14:textId="40A239F2" w:rsidR="00CB08A1" w:rsidRDefault="00AF7C0C">
      <w:pPr>
        <w:spacing w:line="240" w:lineRule="auto"/>
        <w:rPr>
          <w:rFonts w:ascii="Times New Roman" w:eastAsia="Times New Roman" w:hAnsi="Times New Roman" w:cs="Times New Roman"/>
          <w:color w:val="1C1E29"/>
          <w:sz w:val="26"/>
          <w:szCs w:val="26"/>
        </w:rPr>
      </w:pPr>
      <w:bookmarkStart w:id="0" w:name="_heading=h.gjdgxs" w:colFirst="0" w:colLast="0"/>
      <w:bookmarkEnd w:id="0"/>
      <w:r>
        <w:rPr>
          <w:rFonts w:ascii="Times New Roman" w:eastAsia="Times New Roman" w:hAnsi="Times New Roman" w:cs="Times New Roman"/>
          <w:color w:val="1C1E29"/>
          <w:sz w:val="26"/>
          <w:szCs w:val="26"/>
        </w:rPr>
        <w:t>Each class meets 9 hours per week. For every three hours taught, teachers are allotted and compensated for an additional two hours of prep, and one hour dedicated to professional/program development or staff meetings for a total of 16 hours per week.</w:t>
      </w:r>
      <w:r w:rsidR="00F30621">
        <w:rPr>
          <w:rFonts w:ascii="Times New Roman" w:eastAsia="Times New Roman" w:hAnsi="Times New Roman" w:cs="Times New Roman"/>
          <w:color w:val="1C1E29"/>
          <w:sz w:val="26"/>
          <w:szCs w:val="26"/>
        </w:rPr>
        <w:t xml:space="preserve"> There are 42 weeks of classes and classes start on August 16</w:t>
      </w:r>
      <w:r w:rsidR="00F30621" w:rsidRPr="00F30621">
        <w:rPr>
          <w:rFonts w:ascii="Times New Roman" w:eastAsia="Times New Roman" w:hAnsi="Times New Roman" w:cs="Times New Roman"/>
          <w:color w:val="1C1E29"/>
          <w:sz w:val="26"/>
          <w:szCs w:val="26"/>
          <w:vertAlign w:val="superscript"/>
        </w:rPr>
        <w:t>th</w:t>
      </w:r>
      <w:r w:rsidR="00F30621">
        <w:rPr>
          <w:rFonts w:ascii="Times New Roman" w:eastAsia="Times New Roman" w:hAnsi="Times New Roman" w:cs="Times New Roman"/>
          <w:color w:val="1C1E29"/>
          <w:sz w:val="26"/>
          <w:szCs w:val="26"/>
        </w:rPr>
        <w:t>.  Pay is $30 per</w:t>
      </w:r>
      <w:r w:rsidR="0087386F">
        <w:rPr>
          <w:rFonts w:ascii="Times New Roman" w:eastAsia="Times New Roman" w:hAnsi="Times New Roman" w:cs="Times New Roman"/>
          <w:color w:val="1C1E29"/>
          <w:sz w:val="26"/>
          <w:szCs w:val="26"/>
        </w:rPr>
        <w:t xml:space="preserve"> hour. We have</w:t>
      </w:r>
      <w:r w:rsidR="00F30621">
        <w:rPr>
          <w:rFonts w:ascii="Times New Roman" w:eastAsia="Times New Roman" w:hAnsi="Times New Roman" w:cs="Times New Roman"/>
          <w:color w:val="1C1E29"/>
          <w:sz w:val="26"/>
          <w:szCs w:val="26"/>
        </w:rPr>
        <w:t xml:space="preserve"> two openings</w:t>
      </w:r>
      <w:r w:rsidR="0087386F">
        <w:rPr>
          <w:rFonts w:ascii="Times New Roman" w:eastAsia="Times New Roman" w:hAnsi="Times New Roman" w:cs="Times New Roman"/>
          <w:color w:val="1C1E29"/>
          <w:sz w:val="26"/>
          <w:szCs w:val="26"/>
        </w:rPr>
        <w:t xml:space="preserve"> for the 2022-2023 school year</w:t>
      </w:r>
      <w:r w:rsidR="00F30621">
        <w:rPr>
          <w:rFonts w:ascii="Times New Roman" w:eastAsia="Times New Roman" w:hAnsi="Times New Roman" w:cs="Times New Roman"/>
          <w:color w:val="1C1E29"/>
          <w:sz w:val="26"/>
          <w:szCs w:val="26"/>
        </w:rPr>
        <w:t>: Beginning Literacy ESOL instructor and an Intermediate ESOL instructor.</w:t>
      </w:r>
    </w:p>
    <w:p w14:paraId="00000005" w14:textId="77777777" w:rsidR="00CB08A1" w:rsidRDefault="00CB08A1">
      <w:pPr>
        <w:spacing w:line="240" w:lineRule="auto"/>
        <w:rPr>
          <w:rFonts w:ascii="Times New Roman" w:eastAsia="Times New Roman" w:hAnsi="Times New Roman" w:cs="Times New Roman"/>
          <w:color w:val="1C1E29"/>
          <w:sz w:val="26"/>
          <w:szCs w:val="26"/>
        </w:rPr>
      </w:pPr>
    </w:p>
    <w:p w14:paraId="00000006" w14:textId="77777777" w:rsidR="00CB08A1" w:rsidRDefault="00AF7C0C">
      <w:pPr>
        <w:spacing w:line="240" w:lineRule="auto"/>
        <w:rPr>
          <w:rFonts w:ascii="Times New Roman" w:eastAsia="Times New Roman" w:hAnsi="Times New Roman" w:cs="Times New Roman"/>
          <w:b/>
          <w:i/>
          <w:color w:val="1C1E29"/>
          <w:sz w:val="26"/>
          <w:szCs w:val="26"/>
        </w:rPr>
      </w:pPr>
      <w:r>
        <w:rPr>
          <w:rFonts w:ascii="Times New Roman" w:eastAsia="Times New Roman" w:hAnsi="Times New Roman" w:cs="Times New Roman"/>
          <w:b/>
          <w:i/>
          <w:color w:val="1C1E29"/>
          <w:sz w:val="26"/>
          <w:szCs w:val="26"/>
        </w:rPr>
        <w:t xml:space="preserve">Teaching Responsibilities </w:t>
      </w:r>
    </w:p>
    <w:p w14:paraId="00000007" w14:textId="77777777" w:rsidR="00CB08A1" w:rsidRDefault="00AF7C0C">
      <w:pPr>
        <w:numPr>
          <w:ilvl w:val="0"/>
          <w:numId w:val="4"/>
        </w:numPr>
        <w:spacing w:line="240" w:lineRule="auto"/>
        <w:rPr>
          <w:rFonts w:ascii="Times New Roman" w:eastAsia="Times New Roman" w:hAnsi="Times New Roman" w:cs="Times New Roman"/>
          <w:sz w:val="26"/>
          <w:szCs w:val="26"/>
        </w:rPr>
      </w:pPr>
      <w:r>
        <w:rPr>
          <w:rFonts w:ascii="Times New Roman" w:eastAsia="Times New Roman" w:hAnsi="Times New Roman" w:cs="Times New Roman"/>
          <w:color w:val="1C1E29"/>
          <w:sz w:val="26"/>
          <w:szCs w:val="26"/>
        </w:rPr>
        <w:t>Teach ESOL classes on Tuesdays, Wednesdays, and Thursdays from 6:00 pm to 9:00 pm</w:t>
      </w:r>
    </w:p>
    <w:p w14:paraId="00000008" w14:textId="77777777" w:rsidR="00CB08A1" w:rsidRDefault="00AF7C0C">
      <w:pPr>
        <w:numPr>
          <w:ilvl w:val="0"/>
          <w:numId w:val="4"/>
        </w:numPr>
        <w:spacing w:line="240" w:lineRule="auto"/>
        <w:rPr>
          <w:rFonts w:ascii="Times New Roman" w:eastAsia="Times New Roman" w:hAnsi="Times New Roman" w:cs="Times New Roman"/>
          <w:sz w:val="26"/>
          <w:szCs w:val="26"/>
        </w:rPr>
      </w:pPr>
      <w:r>
        <w:rPr>
          <w:rFonts w:ascii="Times New Roman" w:eastAsia="Times New Roman" w:hAnsi="Times New Roman" w:cs="Times New Roman"/>
          <w:color w:val="1C1E29"/>
          <w:sz w:val="26"/>
          <w:szCs w:val="26"/>
        </w:rPr>
        <w:t>Work with students to help set and meet goals; refer them to the Program Counselor when needed</w:t>
      </w:r>
    </w:p>
    <w:p w14:paraId="00000009" w14:textId="77777777" w:rsidR="00CB08A1" w:rsidRDefault="00AF7C0C">
      <w:pPr>
        <w:numPr>
          <w:ilvl w:val="0"/>
          <w:numId w:val="4"/>
        </w:numPr>
        <w:spacing w:line="240" w:lineRule="auto"/>
        <w:rPr>
          <w:rFonts w:ascii="Times New Roman" w:eastAsia="Times New Roman" w:hAnsi="Times New Roman" w:cs="Times New Roman"/>
          <w:sz w:val="26"/>
          <w:szCs w:val="26"/>
        </w:rPr>
      </w:pPr>
      <w:r>
        <w:rPr>
          <w:rFonts w:ascii="Times New Roman" w:eastAsia="Times New Roman" w:hAnsi="Times New Roman" w:cs="Times New Roman"/>
          <w:color w:val="1C1E29"/>
          <w:sz w:val="26"/>
          <w:szCs w:val="26"/>
        </w:rPr>
        <w:t>Help students understand the agency’s educational pathway as well as other services available to them through community partnerships</w:t>
      </w:r>
    </w:p>
    <w:p w14:paraId="0000000A" w14:textId="77777777" w:rsidR="00CB08A1" w:rsidRDefault="00AF7C0C">
      <w:pPr>
        <w:numPr>
          <w:ilvl w:val="0"/>
          <w:numId w:val="4"/>
        </w:numPr>
        <w:spacing w:line="240" w:lineRule="auto"/>
        <w:rPr>
          <w:rFonts w:ascii="Times New Roman" w:eastAsia="Times New Roman" w:hAnsi="Times New Roman" w:cs="Times New Roman"/>
          <w:sz w:val="26"/>
          <w:szCs w:val="26"/>
        </w:rPr>
      </w:pPr>
      <w:r>
        <w:rPr>
          <w:rFonts w:ascii="Times New Roman" w:eastAsia="Times New Roman" w:hAnsi="Times New Roman" w:cs="Times New Roman"/>
          <w:color w:val="1C1E29"/>
          <w:sz w:val="26"/>
          <w:szCs w:val="26"/>
        </w:rPr>
        <w:t>Develop and deliver lesson plans utilizing a broad range of appropriate differentiated techniques and strategies addressing all aspects of communication that develop each student’s ability to read, write, speak, and listen in content areas at levels that ensure learners meet or exceed learning targets</w:t>
      </w:r>
    </w:p>
    <w:p w14:paraId="0000000B" w14:textId="77777777" w:rsidR="00CB08A1" w:rsidRDefault="00AF7C0C">
      <w:pPr>
        <w:numPr>
          <w:ilvl w:val="0"/>
          <w:numId w:val="4"/>
        </w:numPr>
        <w:spacing w:line="240" w:lineRule="auto"/>
        <w:rPr>
          <w:rFonts w:ascii="Times New Roman" w:eastAsia="Times New Roman" w:hAnsi="Times New Roman" w:cs="Times New Roman"/>
          <w:color w:val="1C1E29"/>
          <w:sz w:val="26"/>
          <w:szCs w:val="26"/>
        </w:rPr>
      </w:pPr>
      <w:r>
        <w:rPr>
          <w:rFonts w:ascii="Times New Roman" w:eastAsia="Times New Roman" w:hAnsi="Times New Roman" w:cs="Times New Roman"/>
          <w:color w:val="1C1E29"/>
          <w:sz w:val="26"/>
          <w:szCs w:val="26"/>
        </w:rPr>
        <w:t xml:space="preserve">Follow Jackson Mann’s scope and sequence </w:t>
      </w:r>
    </w:p>
    <w:p w14:paraId="0000000C" w14:textId="77777777" w:rsidR="00CB08A1" w:rsidRDefault="00AF7C0C">
      <w:pPr>
        <w:numPr>
          <w:ilvl w:val="0"/>
          <w:numId w:val="4"/>
        </w:numPr>
        <w:spacing w:line="240" w:lineRule="auto"/>
        <w:rPr>
          <w:rFonts w:ascii="Times New Roman" w:eastAsia="Times New Roman" w:hAnsi="Times New Roman" w:cs="Times New Roman"/>
          <w:color w:val="1C1E29"/>
          <w:sz w:val="26"/>
          <w:szCs w:val="26"/>
        </w:rPr>
      </w:pPr>
      <w:r>
        <w:rPr>
          <w:rFonts w:ascii="Times New Roman" w:eastAsia="Times New Roman" w:hAnsi="Times New Roman" w:cs="Times New Roman"/>
          <w:color w:val="1C1E29"/>
          <w:sz w:val="26"/>
          <w:szCs w:val="26"/>
        </w:rPr>
        <w:t>Integrate technology into instruction</w:t>
      </w:r>
    </w:p>
    <w:p w14:paraId="0000000D" w14:textId="77777777" w:rsidR="00CB08A1" w:rsidRDefault="00CB08A1">
      <w:pPr>
        <w:spacing w:line="240" w:lineRule="auto"/>
        <w:ind w:left="720"/>
        <w:rPr>
          <w:rFonts w:ascii="Times New Roman" w:eastAsia="Times New Roman" w:hAnsi="Times New Roman" w:cs="Times New Roman"/>
          <w:color w:val="1C1E29"/>
          <w:sz w:val="26"/>
          <w:szCs w:val="26"/>
        </w:rPr>
      </w:pPr>
    </w:p>
    <w:p w14:paraId="0000000E" w14:textId="77777777" w:rsidR="00CB08A1" w:rsidRDefault="00AF7C0C">
      <w:pPr>
        <w:spacing w:line="240" w:lineRule="auto"/>
        <w:rPr>
          <w:rFonts w:ascii="Times New Roman" w:eastAsia="Times New Roman" w:hAnsi="Times New Roman" w:cs="Times New Roman"/>
          <w:b/>
          <w:i/>
          <w:color w:val="1C1E29"/>
          <w:sz w:val="26"/>
          <w:szCs w:val="26"/>
        </w:rPr>
      </w:pPr>
      <w:r>
        <w:rPr>
          <w:rFonts w:ascii="Times New Roman" w:eastAsia="Times New Roman" w:hAnsi="Times New Roman" w:cs="Times New Roman"/>
          <w:b/>
          <w:i/>
          <w:color w:val="1C1E29"/>
          <w:sz w:val="26"/>
          <w:szCs w:val="26"/>
        </w:rPr>
        <w:t>Administrative Responsibilities</w:t>
      </w:r>
    </w:p>
    <w:p w14:paraId="0000000F" w14:textId="77777777" w:rsidR="00CB08A1" w:rsidRDefault="00AF7C0C">
      <w:pPr>
        <w:numPr>
          <w:ilvl w:val="0"/>
          <w:numId w:val="1"/>
        </w:numPr>
        <w:spacing w:line="240" w:lineRule="auto"/>
        <w:rPr>
          <w:rFonts w:ascii="Times New Roman" w:eastAsia="Times New Roman" w:hAnsi="Times New Roman" w:cs="Times New Roman"/>
          <w:sz w:val="26"/>
          <w:szCs w:val="26"/>
        </w:rPr>
      </w:pPr>
      <w:r>
        <w:rPr>
          <w:rFonts w:ascii="Times New Roman" w:eastAsia="Times New Roman" w:hAnsi="Times New Roman" w:cs="Times New Roman"/>
          <w:color w:val="1C1E29"/>
          <w:sz w:val="26"/>
          <w:szCs w:val="26"/>
        </w:rPr>
        <w:t xml:space="preserve">Choose and order textbooks at the beginning of each new school year </w:t>
      </w:r>
    </w:p>
    <w:p w14:paraId="00000010" w14:textId="77777777" w:rsidR="00CB08A1" w:rsidRDefault="00AF7C0C">
      <w:pPr>
        <w:numPr>
          <w:ilvl w:val="0"/>
          <w:numId w:val="1"/>
        </w:numPr>
        <w:spacing w:line="240" w:lineRule="auto"/>
        <w:rPr>
          <w:rFonts w:ascii="Times New Roman" w:eastAsia="Times New Roman" w:hAnsi="Times New Roman" w:cs="Times New Roman"/>
          <w:sz w:val="26"/>
          <w:szCs w:val="26"/>
        </w:rPr>
      </w:pPr>
      <w:r>
        <w:rPr>
          <w:rFonts w:ascii="Times New Roman" w:eastAsia="Times New Roman" w:hAnsi="Times New Roman" w:cs="Times New Roman"/>
          <w:color w:val="1C1E29"/>
          <w:sz w:val="26"/>
          <w:szCs w:val="26"/>
        </w:rPr>
        <w:t>Maintain student attendance and submit to the Program Counselor every week</w:t>
      </w:r>
    </w:p>
    <w:p w14:paraId="00000012" w14:textId="77777777" w:rsidR="00CB08A1" w:rsidRDefault="00AF7C0C">
      <w:pPr>
        <w:numPr>
          <w:ilvl w:val="0"/>
          <w:numId w:val="1"/>
        </w:numPr>
        <w:spacing w:line="240" w:lineRule="auto"/>
        <w:rPr>
          <w:rFonts w:ascii="Times New Roman" w:eastAsia="Times New Roman" w:hAnsi="Times New Roman" w:cs="Times New Roman"/>
          <w:sz w:val="26"/>
          <w:szCs w:val="26"/>
        </w:rPr>
      </w:pPr>
      <w:r>
        <w:rPr>
          <w:rFonts w:ascii="Times New Roman" w:eastAsia="Times New Roman" w:hAnsi="Times New Roman" w:cs="Times New Roman"/>
          <w:color w:val="1C1E29"/>
          <w:sz w:val="26"/>
          <w:szCs w:val="26"/>
        </w:rPr>
        <w:t>Communicate classroom/student issues to the Program Counselor promptly</w:t>
      </w:r>
    </w:p>
    <w:p w14:paraId="00000013" w14:textId="77777777" w:rsidR="00CB08A1" w:rsidRDefault="00AF7C0C">
      <w:pPr>
        <w:numPr>
          <w:ilvl w:val="0"/>
          <w:numId w:val="1"/>
        </w:numPr>
        <w:spacing w:line="240" w:lineRule="auto"/>
        <w:rPr>
          <w:rFonts w:ascii="Times New Roman" w:eastAsia="Times New Roman" w:hAnsi="Times New Roman" w:cs="Times New Roman"/>
          <w:sz w:val="26"/>
          <w:szCs w:val="26"/>
        </w:rPr>
      </w:pPr>
      <w:r>
        <w:rPr>
          <w:rFonts w:ascii="Times New Roman" w:eastAsia="Times New Roman" w:hAnsi="Times New Roman" w:cs="Times New Roman"/>
          <w:color w:val="1C1E29"/>
          <w:sz w:val="26"/>
          <w:szCs w:val="26"/>
        </w:rPr>
        <w:t>Maintain and report on up-to-date student information (dropout, completion, etc.)</w:t>
      </w:r>
    </w:p>
    <w:p w14:paraId="00000014" w14:textId="77777777" w:rsidR="00CB08A1" w:rsidRDefault="00AF7C0C">
      <w:pPr>
        <w:numPr>
          <w:ilvl w:val="0"/>
          <w:numId w:val="1"/>
        </w:numPr>
        <w:spacing w:line="240" w:lineRule="auto"/>
        <w:rPr>
          <w:rFonts w:ascii="Times New Roman" w:eastAsia="Times New Roman" w:hAnsi="Times New Roman" w:cs="Times New Roman"/>
          <w:sz w:val="26"/>
          <w:szCs w:val="26"/>
        </w:rPr>
      </w:pPr>
      <w:r>
        <w:rPr>
          <w:rFonts w:ascii="Times New Roman" w:eastAsia="Times New Roman" w:hAnsi="Times New Roman" w:cs="Times New Roman"/>
          <w:color w:val="1C1E29"/>
          <w:sz w:val="26"/>
          <w:szCs w:val="26"/>
        </w:rPr>
        <w:t>Attend team meetings twice a month</w:t>
      </w:r>
    </w:p>
    <w:p w14:paraId="00000015" w14:textId="77777777" w:rsidR="00CB08A1" w:rsidRDefault="00AF7C0C">
      <w:pPr>
        <w:numPr>
          <w:ilvl w:val="0"/>
          <w:numId w:val="1"/>
        </w:numPr>
        <w:spacing w:line="240" w:lineRule="auto"/>
        <w:rPr>
          <w:rFonts w:ascii="Times New Roman" w:eastAsia="Times New Roman" w:hAnsi="Times New Roman" w:cs="Times New Roman"/>
          <w:sz w:val="26"/>
          <w:szCs w:val="26"/>
        </w:rPr>
      </w:pPr>
      <w:r>
        <w:rPr>
          <w:rFonts w:ascii="Times New Roman" w:eastAsia="Times New Roman" w:hAnsi="Times New Roman" w:cs="Times New Roman"/>
          <w:color w:val="1C1E29"/>
          <w:sz w:val="26"/>
          <w:szCs w:val="26"/>
        </w:rPr>
        <w:t>Participate in a minimum of 12 hours of professional development training</w:t>
      </w:r>
    </w:p>
    <w:p w14:paraId="00000016" w14:textId="77777777" w:rsidR="00CB08A1" w:rsidRDefault="00AF7C0C">
      <w:pPr>
        <w:numPr>
          <w:ilvl w:val="0"/>
          <w:numId w:val="1"/>
        </w:numPr>
        <w:spacing w:line="240" w:lineRule="auto"/>
        <w:rPr>
          <w:rFonts w:ascii="Times New Roman" w:eastAsia="Times New Roman" w:hAnsi="Times New Roman" w:cs="Times New Roman"/>
          <w:sz w:val="26"/>
          <w:szCs w:val="26"/>
        </w:rPr>
      </w:pPr>
      <w:r>
        <w:rPr>
          <w:rFonts w:ascii="Times New Roman" w:eastAsia="Times New Roman" w:hAnsi="Times New Roman" w:cs="Times New Roman"/>
          <w:color w:val="1C1E29"/>
          <w:sz w:val="26"/>
          <w:szCs w:val="26"/>
        </w:rPr>
        <w:t>Participate in program development projects</w:t>
      </w:r>
    </w:p>
    <w:p w14:paraId="00000017" w14:textId="77777777" w:rsidR="00CB08A1" w:rsidRDefault="00AF7C0C">
      <w:pPr>
        <w:numPr>
          <w:ilvl w:val="0"/>
          <w:numId w:val="1"/>
        </w:numPr>
        <w:spacing w:line="240" w:lineRule="auto"/>
        <w:rPr>
          <w:rFonts w:ascii="Times New Roman" w:eastAsia="Times New Roman" w:hAnsi="Times New Roman" w:cs="Times New Roman"/>
          <w:sz w:val="26"/>
          <w:szCs w:val="26"/>
        </w:rPr>
      </w:pPr>
      <w:r>
        <w:rPr>
          <w:rFonts w:ascii="Times New Roman" w:eastAsia="Times New Roman" w:hAnsi="Times New Roman" w:cs="Times New Roman"/>
          <w:color w:val="1C1E29"/>
          <w:sz w:val="26"/>
          <w:szCs w:val="26"/>
        </w:rPr>
        <w:t>Other duties as assigned</w:t>
      </w:r>
    </w:p>
    <w:p w14:paraId="00000018" w14:textId="77777777" w:rsidR="00CB08A1" w:rsidRDefault="00CB08A1">
      <w:pPr>
        <w:spacing w:line="240" w:lineRule="auto"/>
        <w:ind w:left="720"/>
        <w:rPr>
          <w:rFonts w:ascii="Times New Roman" w:eastAsia="Times New Roman" w:hAnsi="Times New Roman" w:cs="Times New Roman"/>
          <w:color w:val="1C1E29"/>
          <w:sz w:val="26"/>
          <w:szCs w:val="26"/>
        </w:rPr>
      </w:pPr>
    </w:p>
    <w:p w14:paraId="00000019" w14:textId="77777777" w:rsidR="00CB08A1" w:rsidRDefault="00AF7C0C">
      <w:pPr>
        <w:spacing w:line="240" w:lineRule="auto"/>
        <w:rPr>
          <w:rFonts w:ascii="Times New Roman" w:eastAsia="Times New Roman" w:hAnsi="Times New Roman" w:cs="Times New Roman"/>
          <w:b/>
          <w:i/>
          <w:color w:val="1C1E29"/>
          <w:sz w:val="26"/>
          <w:szCs w:val="26"/>
        </w:rPr>
      </w:pPr>
      <w:r>
        <w:rPr>
          <w:rFonts w:ascii="Times New Roman" w:eastAsia="Times New Roman" w:hAnsi="Times New Roman" w:cs="Times New Roman"/>
          <w:b/>
          <w:i/>
          <w:color w:val="1C1E29"/>
          <w:sz w:val="26"/>
          <w:szCs w:val="26"/>
        </w:rPr>
        <w:t xml:space="preserve">Minimum/Required Qualifications </w:t>
      </w:r>
    </w:p>
    <w:p w14:paraId="0000001A" w14:textId="77777777" w:rsidR="00CB08A1" w:rsidRDefault="00AF7C0C">
      <w:pPr>
        <w:numPr>
          <w:ilvl w:val="0"/>
          <w:numId w:val="2"/>
        </w:numPr>
        <w:spacing w:line="240" w:lineRule="auto"/>
        <w:rPr>
          <w:rFonts w:ascii="Times New Roman" w:eastAsia="Times New Roman" w:hAnsi="Times New Roman" w:cs="Times New Roman"/>
          <w:sz w:val="26"/>
          <w:szCs w:val="26"/>
        </w:rPr>
      </w:pPr>
      <w:r>
        <w:rPr>
          <w:rFonts w:ascii="Times New Roman" w:eastAsia="Times New Roman" w:hAnsi="Times New Roman" w:cs="Times New Roman"/>
          <w:color w:val="1C1E29"/>
          <w:sz w:val="26"/>
          <w:szCs w:val="26"/>
        </w:rPr>
        <w:t>B.A./B.S required</w:t>
      </w:r>
    </w:p>
    <w:p w14:paraId="0000001B" w14:textId="77777777" w:rsidR="00CB08A1" w:rsidRDefault="00AF7C0C">
      <w:pPr>
        <w:numPr>
          <w:ilvl w:val="0"/>
          <w:numId w:val="2"/>
        </w:numPr>
        <w:spacing w:line="240" w:lineRule="auto"/>
        <w:rPr>
          <w:rFonts w:ascii="Times New Roman" w:eastAsia="Times New Roman" w:hAnsi="Times New Roman" w:cs="Times New Roman"/>
          <w:sz w:val="26"/>
          <w:szCs w:val="26"/>
        </w:rPr>
      </w:pPr>
      <w:r>
        <w:rPr>
          <w:rFonts w:ascii="Times New Roman" w:eastAsia="Times New Roman" w:hAnsi="Times New Roman" w:cs="Times New Roman"/>
          <w:color w:val="1C1E29"/>
          <w:sz w:val="26"/>
          <w:szCs w:val="26"/>
        </w:rPr>
        <w:t>two+ years’ experience of ESOL instruction and curriculum development to diverse adults at various levels</w:t>
      </w:r>
    </w:p>
    <w:p w14:paraId="0000001C" w14:textId="77777777" w:rsidR="00CB08A1" w:rsidRDefault="00AF7C0C">
      <w:pPr>
        <w:numPr>
          <w:ilvl w:val="0"/>
          <w:numId w:val="2"/>
        </w:numPr>
        <w:spacing w:line="240" w:lineRule="auto"/>
        <w:rPr>
          <w:rFonts w:ascii="Times New Roman" w:eastAsia="Times New Roman" w:hAnsi="Times New Roman" w:cs="Times New Roman"/>
          <w:color w:val="1C1E29"/>
          <w:sz w:val="26"/>
          <w:szCs w:val="26"/>
        </w:rPr>
      </w:pPr>
      <w:r>
        <w:rPr>
          <w:rFonts w:ascii="Times New Roman" w:eastAsia="Times New Roman" w:hAnsi="Times New Roman" w:cs="Times New Roman"/>
          <w:color w:val="1C1E29"/>
          <w:sz w:val="26"/>
          <w:szCs w:val="26"/>
        </w:rPr>
        <w:t>Knowledge of methods and materials used in ESOL instruction</w:t>
      </w:r>
    </w:p>
    <w:p w14:paraId="0000001D" w14:textId="77777777" w:rsidR="00CB08A1" w:rsidRDefault="00AF7C0C">
      <w:pPr>
        <w:numPr>
          <w:ilvl w:val="0"/>
          <w:numId w:val="2"/>
        </w:numPr>
        <w:spacing w:line="240" w:lineRule="auto"/>
        <w:rPr>
          <w:rFonts w:ascii="Times New Roman" w:eastAsia="Times New Roman" w:hAnsi="Times New Roman" w:cs="Times New Roman"/>
          <w:sz w:val="26"/>
          <w:szCs w:val="26"/>
        </w:rPr>
      </w:pPr>
      <w:r>
        <w:rPr>
          <w:rFonts w:ascii="Times New Roman" w:eastAsia="Times New Roman" w:hAnsi="Times New Roman" w:cs="Times New Roman"/>
          <w:color w:val="1C1E29"/>
          <w:sz w:val="26"/>
          <w:szCs w:val="26"/>
        </w:rPr>
        <w:t xml:space="preserve">Excellent communication, interpersonal and organizational skills </w:t>
      </w:r>
    </w:p>
    <w:p w14:paraId="0000001E" w14:textId="77777777" w:rsidR="00CB08A1" w:rsidRDefault="00AF7C0C">
      <w:pPr>
        <w:numPr>
          <w:ilvl w:val="0"/>
          <w:numId w:val="2"/>
        </w:numPr>
        <w:spacing w:line="240" w:lineRule="auto"/>
        <w:rPr>
          <w:rFonts w:ascii="Times New Roman" w:eastAsia="Times New Roman" w:hAnsi="Times New Roman" w:cs="Times New Roman"/>
          <w:sz w:val="26"/>
          <w:szCs w:val="26"/>
        </w:rPr>
      </w:pPr>
      <w:r>
        <w:rPr>
          <w:rFonts w:ascii="Times New Roman" w:eastAsia="Times New Roman" w:hAnsi="Times New Roman" w:cs="Times New Roman"/>
          <w:color w:val="1C1E29"/>
          <w:sz w:val="26"/>
          <w:szCs w:val="26"/>
        </w:rPr>
        <w:t>Able to work independently and as part of a team</w:t>
      </w:r>
    </w:p>
    <w:p w14:paraId="0000001F" w14:textId="77777777" w:rsidR="00CB08A1" w:rsidRDefault="00AF7C0C">
      <w:pPr>
        <w:numPr>
          <w:ilvl w:val="0"/>
          <w:numId w:val="2"/>
        </w:numPr>
        <w:spacing w:line="240" w:lineRule="auto"/>
        <w:rPr>
          <w:rFonts w:ascii="Times New Roman" w:eastAsia="Times New Roman" w:hAnsi="Times New Roman" w:cs="Times New Roman"/>
          <w:sz w:val="26"/>
          <w:szCs w:val="26"/>
        </w:rPr>
      </w:pPr>
      <w:r>
        <w:rPr>
          <w:rFonts w:ascii="Times New Roman" w:eastAsia="Times New Roman" w:hAnsi="Times New Roman" w:cs="Times New Roman"/>
          <w:color w:val="1C1E29"/>
          <w:sz w:val="26"/>
          <w:szCs w:val="26"/>
        </w:rPr>
        <w:t>Must pass CORI/SORI background check</w:t>
      </w:r>
    </w:p>
    <w:p w14:paraId="27C85165" w14:textId="77777777" w:rsidR="00184567" w:rsidRDefault="00184567">
      <w:pPr>
        <w:spacing w:line="240" w:lineRule="auto"/>
        <w:rPr>
          <w:rFonts w:ascii="Times New Roman" w:eastAsia="Times New Roman" w:hAnsi="Times New Roman" w:cs="Times New Roman"/>
          <w:b/>
          <w:i/>
          <w:color w:val="1C1E29"/>
          <w:sz w:val="26"/>
          <w:szCs w:val="26"/>
        </w:rPr>
      </w:pPr>
    </w:p>
    <w:p w14:paraId="00000021" w14:textId="77777777" w:rsidR="00CB08A1" w:rsidRDefault="00AF7C0C">
      <w:pPr>
        <w:spacing w:line="240" w:lineRule="auto"/>
        <w:rPr>
          <w:rFonts w:ascii="Times New Roman" w:eastAsia="Times New Roman" w:hAnsi="Times New Roman" w:cs="Times New Roman"/>
          <w:b/>
          <w:i/>
          <w:color w:val="1C1E29"/>
          <w:sz w:val="26"/>
          <w:szCs w:val="26"/>
        </w:rPr>
      </w:pPr>
      <w:r>
        <w:rPr>
          <w:rFonts w:ascii="Times New Roman" w:eastAsia="Times New Roman" w:hAnsi="Times New Roman" w:cs="Times New Roman"/>
          <w:b/>
          <w:i/>
          <w:color w:val="1C1E29"/>
          <w:sz w:val="26"/>
          <w:szCs w:val="26"/>
        </w:rPr>
        <w:t>Preferred Qualifications</w:t>
      </w:r>
    </w:p>
    <w:p w14:paraId="00000022" w14:textId="77777777" w:rsidR="00CB08A1" w:rsidRDefault="00AF7C0C">
      <w:pPr>
        <w:numPr>
          <w:ilvl w:val="0"/>
          <w:numId w:val="3"/>
        </w:numPr>
        <w:spacing w:line="240" w:lineRule="auto"/>
        <w:rPr>
          <w:rFonts w:ascii="Times New Roman" w:eastAsia="Times New Roman" w:hAnsi="Times New Roman" w:cs="Times New Roman"/>
          <w:sz w:val="26"/>
          <w:szCs w:val="26"/>
        </w:rPr>
      </w:pPr>
      <w:r>
        <w:rPr>
          <w:rFonts w:ascii="Times New Roman" w:eastAsia="Times New Roman" w:hAnsi="Times New Roman" w:cs="Times New Roman"/>
          <w:color w:val="1C1E29"/>
          <w:sz w:val="26"/>
          <w:szCs w:val="26"/>
        </w:rPr>
        <w:t>M.A./M.S. in instructional ESOL, education, or a related field</w:t>
      </w:r>
    </w:p>
    <w:p w14:paraId="00000023" w14:textId="77777777" w:rsidR="00CB08A1" w:rsidRDefault="00AF7C0C">
      <w:pPr>
        <w:numPr>
          <w:ilvl w:val="0"/>
          <w:numId w:val="3"/>
        </w:numPr>
        <w:spacing w:line="240" w:lineRule="auto"/>
        <w:rPr>
          <w:rFonts w:ascii="Times New Roman" w:eastAsia="Times New Roman" w:hAnsi="Times New Roman" w:cs="Times New Roman"/>
          <w:color w:val="1C1E29"/>
          <w:sz w:val="26"/>
          <w:szCs w:val="26"/>
        </w:rPr>
      </w:pPr>
      <w:r>
        <w:rPr>
          <w:rFonts w:ascii="Times New Roman" w:eastAsia="Times New Roman" w:hAnsi="Times New Roman" w:cs="Times New Roman"/>
          <w:color w:val="1C1E29"/>
          <w:sz w:val="26"/>
          <w:szCs w:val="26"/>
        </w:rPr>
        <w:t>BEST Plus and/or TABE CLAS-E certification</w:t>
      </w:r>
    </w:p>
    <w:p w14:paraId="00000024" w14:textId="77777777" w:rsidR="00CB08A1" w:rsidRDefault="00AF7C0C">
      <w:pPr>
        <w:numPr>
          <w:ilvl w:val="0"/>
          <w:numId w:val="3"/>
        </w:numPr>
        <w:spacing w:line="240" w:lineRule="auto"/>
        <w:rPr>
          <w:rFonts w:ascii="Times New Roman" w:eastAsia="Times New Roman" w:hAnsi="Times New Roman" w:cs="Times New Roman"/>
          <w:sz w:val="26"/>
          <w:szCs w:val="26"/>
        </w:rPr>
      </w:pPr>
      <w:r>
        <w:rPr>
          <w:rFonts w:ascii="Times New Roman" w:eastAsia="Times New Roman" w:hAnsi="Times New Roman" w:cs="Times New Roman"/>
          <w:color w:val="1C1E29"/>
          <w:sz w:val="26"/>
          <w:szCs w:val="26"/>
        </w:rPr>
        <w:t>Experience integrating technology in the classroom</w:t>
      </w:r>
    </w:p>
    <w:p w14:paraId="00000025" w14:textId="77777777" w:rsidR="00CB08A1" w:rsidRDefault="00CB08A1">
      <w:pPr>
        <w:spacing w:line="240" w:lineRule="auto"/>
        <w:rPr>
          <w:rFonts w:ascii="Times New Roman" w:eastAsia="Times New Roman" w:hAnsi="Times New Roman" w:cs="Times New Roman"/>
          <w:color w:val="1C1E29"/>
          <w:sz w:val="26"/>
          <w:szCs w:val="26"/>
        </w:rPr>
      </w:pPr>
    </w:p>
    <w:p w14:paraId="00000027" w14:textId="77777777" w:rsidR="00CB08A1" w:rsidRDefault="00CB08A1">
      <w:pPr>
        <w:spacing w:line="240" w:lineRule="auto"/>
        <w:rPr>
          <w:rFonts w:ascii="Times New Roman" w:eastAsia="Times New Roman" w:hAnsi="Times New Roman" w:cs="Times New Roman"/>
          <w:color w:val="1C1E29"/>
          <w:sz w:val="26"/>
          <w:szCs w:val="26"/>
        </w:rPr>
      </w:pPr>
    </w:p>
    <w:p w14:paraId="00000028" w14:textId="77777777" w:rsidR="00CB08A1" w:rsidRDefault="00AF7C0C">
      <w:pPr>
        <w:spacing w:line="240" w:lineRule="auto"/>
        <w:rPr>
          <w:rFonts w:ascii="Times New Roman" w:eastAsia="Times New Roman" w:hAnsi="Times New Roman" w:cs="Times New Roman"/>
          <w:color w:val="1C1E29"/>
          <w:sz w:val="28"/>
          <w:szCs w:val="28"/>
        </w:rPr>
      </w:pPr>
      <w:r>
        <w:rPr>
          <w:rFonts w:ascii="Times New Roman" w:eastAsia="Times New Roman" w:hAnsi="Times New Roman" w:cs="Times New Roman"/>
          <w:color w:val="1C1E29"/>
          <w:sz w:val="28"/>
          <w:szCs w:val="28"/>
        </w:rPr>
        <w:t>Please email resume and cover letter to:</w:t>
      </w:r>
    </w:p>
    <w:p w14:paraId="00000029" w14:textId="77777777" w:rsidR="00CB08A1" w:rsidRDefault="00CB08A1">
      <w:pPr>
        <w:spacing w:line="240" w:lineRule="auto"/>
        <w:rPr>
          <w:rFonts w:ascii="Times New Roman" w:eastAsia="Times New Roman" w:hAnsi="Times New Roman" w:cs="Times New Roman"/>
          <w:color w:val="1C1E29"/>
          <w:sz w:val="28"/>
          <w:szCs w:val="28"/>
        </w:rPr>
      </w:pPr>
    </w:p>
    <w:p w14:paraId="0000002B" w14:textId="77777777" w:rsidR="00CB08A1" w:rsidRDefault="00AF7C0C">
      <w:pPr>
        <w:spacing w:line="240" w:lineRule="auto"/>
        <w:rPr>
          <w:rFonts w:ascii="Times New Roman" w:eastAsia="Times New Roman" w:hAnsi="Times New Roman" w:cs="Times New Roman"/>
          <w:color w:val="1C1E29"/>
          <w:sz w:val="28"/>
          <w:szCs w:val="28"/>
        </w:rPr>
      </w:pPr>
      <w:r>
        <w:rPr>
          <w:rFonts w:ascii="Times New Roman" w:eastAsia="Times New Roman" w:hAnsi="Times New Roman" w:cs="Times New Roman"/>
          <w:color w:val="1C1E29"/>
          <w:sz w:val="28"/>
          <w:szCs w:val="28"/>
        </w:rPr>
        <w:t>Dwight Jarrat</w:t>
      </w:r>
    </w:p>
    <w:p w14:paraId="0000002C" w14:textId="77777777" w:rsidR="00CB08A1" w:rsidRDefault="00AF7C0C">
      <w:pPr>
        <w:spacing w:line="240" w:lineRule="auto"/>
        <w:rPr>
          <w:rFonts w:ascii="Times New Roman" w:eastAsia="Times New Roman" w:hAnsi="Times New Roman" w:cs="Times New Roman"/>
          <w:color w:val="1C1E29"/>
          <w:sz w:val="28"/>
          <w:szCs w:val="28"/>
        </w:rPr>
      </w:pPr>
      <w:r>
        <w:rPr>
          <w:rFonts w:ascii="Times New Roman" w:eastAsia="Times New Roman" w:hAnsi="Times New Roman" w:cs="Times New Roman"/>
          <w:color w:val="1C1E29"/>
          <w:sz w:val="28"/>
          <w:szCs w:val="28"/>
        </w:rPr>
        <w:t>Director</w:t>
      </w:r>
    </w:p>
    <w:p w14:paraId="0000002D" w14:textId="77777777" w:rsidR="00CB08A1" w:rsidRDefault="00AF7C0C">
      <w:pPr>
        <w:spacing w:line="240" w:lineRule="auto"/>
        <w:rPr>
          <w:rFonts w:ascii="Times New Roman" w:eastAsia="Times New Roman" w:hAnsi="Times New Roman" w:cs="Times New Roman"/>
          <w:color w:val="1C1E29"/>
          <w:sz w:val="28"/>
          <w:szCs w:val="28"/>
        </w:rPr>
      </w:pPr>
      <w:r>
        <w:rPr>
          <w:rFonts w:ascii="Times New Roman" w:eastAsia="Times New Roman" w:hAnsi="Times New Roman" w:cs="Times New Roman"/>
          <w:color w:val="1C1E29"/>
          <w:sz w:val="28"/>
          <w:szCs w:val="28"/>
        </w:rPr>
        <w:t>Jackson Mann Community Center</w:t>
      </w:r>
    </w:p>
    <w:p w14:paraId="0000002E" w14:textId="77777777" w:rsidR="00CB08A1" w:rsidRDefault="00AF7C0C">
      <w:pPr>
        <w:spacing w:line="240" w:lineRule="auto"/>
        <w:rPr>
          <w:rFonts w:ascii="Times New Roman" w:eastAsia="Times New Roman" w:hAnsi="Times New Roman" w:cs="Times New Roman"/>
          <w:color w:val="1C1E29"/>
          <w:sz w:val="28"/>
          <w:szCs w:val="28"/>
        </w:rPr>
      </w:pPr>
      <w:r>
        <w:rPr>
          <w:rFonts w:ascii="Times New Roman" w:eastAsia="Times New Roman" w:hAnsi="Times New Roman" w:cs="Times New Roman"/>
          <w:color w:val="1C1E29"/>
          <w:sz w:val="28"/>
          <w:szCs w:val="28"/>
        </w:rPr>
        <w:t>500 Cambridge Street</w:t>
      </w:r>
    </w:p>
    <w:p w14:paraId="0000002F" w14:textId="77777777" w:rsidR="00CB08A1" w:rsidRDefault="00AF7C0C">
      <w:pPr>
        <w:spacing w:line="240" w:lineRule="auto"/>
        <w:rPr>
          <w:rFonts w:ascii="Times New Roman" w:eastAsia="Times New Roman" w:hAnsi="Times New Roman" w:cs="Times New Roman"/>
          <w:color w:val="1C1E29"/>
          <w:sz w:val="28"/>
          <w:szCs w:val="28"/>
        </w:rPr>
      </w:pPr>
      <w:r>
        <w:rPr>
          <w:rFonts w:ascii="Times New Roman" w:eastAsia="Times New Roman" w:hAnsi="Times New Roman" w:cs="Times New Roman"/>
          <w:color w:val="1C1E29"/>
          <w:sz w:val="28"/>
          <w:szCs w:val="28"/>
        </w:rPr>
        <w:t>Allston, MA 02134</w:t>
      </w:r>
    </w:p>
    <w:p w14:paraId="00000030" w14:textId="77777777" w:rsidR="00CB08A1" w:rsidRDefault="00AF7C0C">
      <w:pPr>
        <w:spacing w:line="240" w:lineRule="auto"/>
        <w:rPr>
          <w:rFonts w:ascii="Times New Roman" w:eastAsia="Times New Roman" w:hAnsi="Times New Roman" w:cs="Times New Roman"/>
          <w:color w:val="1C1E29"/>
          <w:sz w:val="28"/>
          <w:szCs w:val="28"/>
        </w:rPr>
      </w:pPr>
      <w:r>
        <w:rPr>
          <w:rFonts w:ascii="Times New Roman" w:eastAsia="Times New Roman" w:hAnsi="Times New Roman" w:cs="Times New Roman"/>
          <w:color w:val="1C1E29"/>
          <w:sz w:val="28"/>
          <w:szCs w:val="28"/>
        </w:rPr>
        <w:t>dwight.jarrat@jacksonmanncc.org</w:t>
      </w:r>
    </w:p>
    <w:p w14:paraId="00000031" w14:textId="77777777" w:rsidR="00CB08A1" w:rsidRDefault="00CB08A1">
      <w:pPr>
        <w:spacing w:line="240" w:lineRule="auto"/>
        <w:rPr>
          <w:rFonts w:ascii="Times New Roman" w:eastAsia="Times New Roman" w:hAnsi="Times New Roman" w:cs="Times New Roman"/>
          <w:color w:val="1C1E29"/>
          <w:sz w:val="28"/>
          <w:szCs w:val="28"/>
        </w:rPr>
      </w:pPr>
    </w:p>
    <w:p w14:paraId="00000032" w14:textId="77777777" w:rsidR="00CB08A1" w:rsidRDefault="00CB08A1">
      <w:pPr>
        <w:spacing w:line="240" w:lineRule="auto"/>
        <w:rPr>
          <w:rFonts w:ascii="Times New Roman" w:eastAsia="Times New Roman" w:hAnsi="Times New Roman" w:cs="Times New Roman"/>
          <w:color w:val="1C1E29"/>
          <w:sz w:val="26"/>
          <w:szCs w:val="26"/>
        </w:rPr>
      </w:pPr>
    </w:p>
    <w:p w14:paraId="00000033" w14:textId="77777777" w:rsidR="00CB08A1" w:rsidRDefault="00CB08A1">
      <w:pPr>
        <w:spacing w:line="240" w:lineRule="auto"/>
        <w:rPr>
          <w:rFonts w:ascii="Times New Roman" w:eastAsia="Times New Roman" w:hAnsi="Times New Roman" w:cs="Times New Roman"/>
          <w:color w:val="1C1E29"/>
          <w:sz w:val="26"/>
          <w:szCs w:val="26"/>
        </w:rPr>
      </w:pPr>
    </w:p>
    <w:p w14:paraId="00000034" w14:textId="77777777" w:rsidR="00CB08A1" w:rsidRDefault="00CB08A1">
      <w:pPr>
        <w:spacing w:line="240" w:lineRule="auto"/>
        <w:rPr>
          <w:rFonts w:ascii="Times New Roman" w:eastAsia="Times New Roman" w:hAnsi="Times New Roman" w:cs="Times New Roman"/>
          <w:sz w:val="24"/>
          <w:szCs w:val="24"/>
        </w:rPr>
      </w:pPr>
    </w:p>
    <w:p w14:paraId="00000035" w14:textId="77777777" w:rsidR="00CB08A1" w:rsidRDefault="00CB08A1">
      <w:pPr>
        <w:spacing w:line="240" w:lineRule="auto"/>
        <w:jc w:val="center"/>
        <w:rPr>
          <w:rFonts w:ascii="Times New Roman" w:eastAsia="Times New Roman" w:hAnsi="Times New Roman" w:cs="Times New Roman"/>
          <w:sz w:val="24"/>
          <w:szCs w:val="24"/>
        </w:rPr>
      </w:pPr>
    </w:p>
    <w:p w14:paraId="00000036" w14:textId="77777777" w:rsidR="00CB08A1" w:rsidRDefault="00AF7C0C">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Equal Opportunity Employer</w:t>
      </w:r>
      <w:r>
        <w:rPr>
          <w:rFonts w:ascii="Times New Roman" w:eastAsia="Times New Roman" w:hAnsi="Times New Roman" w:cs="Times New Roman"/>
          <w:sz w:val="24"/>
          <w:szCs w:val="24"/>
        </w:rPr>
        <w:t>.</w:t>
      </w:r>
    </w:p>
    <w:sectPr w:rsidR="00CB08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7BD5"/>
    <w:multiLevelType w:val="multilevel"/>
    <w:tmpl w:val="F4563ACA"/>
    <w:lvl w:ilvl="0">
      <w:start w:val="1"/>
      <w:numFmt w:val="bullet"/>
      <w:lvlText w:val="●"/>
      <w:lvlJc w:val="left"/>
      <w:pPr>
        <w:ind w:left="720" w:hanging="360"/>
      </w:pPr>
      <w:rPr>
        <w:color w:val="1C1E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505BB8"/>
    <w:multiLevelType w:val="multilevel"/>
    <w:tmpl w:val="F086F79A"/>
    <w:lvl w:ilvl="0">
      <w:start w:val="1"/>
      <w:numFmt w:val="bullet"/>
      <w:lvlText w:val="●"/>
      <w:lvlJc w:val="left"/>
      <w:pPr>
        <w:ind w:left="720" w:hanging="360"/>
      </w:pPr>
      <w:rPr>
        <w:color w:val="1C1E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C13E0D"/>
    <w:multiLevelType w:val="multilevel"/>
    <w:tmpl w:val="76E4909C"/>
    <w:lvl w:ilvl="0">
      <w:start w:val="1"/>
      <w:numFmt w:val="bullet"/>
      <w:lvlText w:val="●"/>
      <w:lvlJc w:val="left"/>
      <w:pPr>
        <w:ind w:left="720" w:hanging="360"/>
      </w:pPr>
      <w:rPr>
        <w:color w:val="1C1E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3D5E0C"/>
    <w:multiLevelType w:val="multilevel"/>
    <w:tmpl w:val="7BFAC284"/>
    <w:lvl w:ilvl="0">
      <w:start w:val="1"/>
      <w:numFmt w:val="bullet"/>
      <w:lvlText w:val="●"/>
      <w:lvlJc w:val="left"/>
      <w:pPr>
        <w:ind w:left="720" w:hanging="360"/>
      </w:pPr>
      <w:rPr>
        <w:color w:val="1C1E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4223346">
    <w:abstractNumId w:val="0"/>
  </w:num>
  <w:num w:numId="2" w16cid:durableId="1003515294">
    <w:abstractNumId w:val="3"/>
  </w:num>
  <w:num w:numId="3" w16cid:durableId="1187452502">
    <w:abstractNumId w:val="2"/>
  </w:num>
  <w:num w:numId="4" w16cid:durableId="261958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8A1"/>
    <w:rsid w:val="00184567"/>
    <w:rsid w:val="001B2348"/>
    <w:rsid w:val="0087386F"/>
    <w:rsid w:val="0099620C"/>
    <w:rsid w:val="00AF7C0C"/>
    <w:rsid w:val="00CB08A1"/>
    <w:rsid w:val="00E05BA7"/>
    <w:rsid w:val="00F30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1027"/>
  <w15:docId w15:val="{907997CD-183E-483C-A7EF-C4D01D8E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h3INd+NrNDZPGjrTfo2HPOXjZQ==">AMUW2mVccRDji6tLg4g82qzL0y+nWRhDVB+3Qy8VZyPpkLneDOQGgM/gpzwSX3k0ZEbnsF6tks7KDxcDA0eA8L7C92ZdQrO1Gh/qqtH0ZCzlUSAwhDYNV24H+YcrPQZx0hNVRmkMd011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Ruskin, Nancy</dc:creator>
  <cp:lastModifiedBy>Ruskin, Nancy</cp:lastModifiedBy>
  <cp:revision>2</cp:revision>
  <dcterms:created xsi:type="dcterms:W3CDTF">2022-06-29T12:13:00Z</dcterms:created>
  <dcterms:modified xsi:type="dcterms:W3CDTF">2022-06-29T12:13:00Z</dcterms:modified>
</cp:coreProperties>
</file>