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A7332" w14:textId="77777777" w:rsidR="00E86744" w:rsidRPr="00C268BD" w:rsidRDefault="00E86744" w:rsidP="00E86744">
      <w:pPr>
        <w:widowControl w:val="0"/>
        <w:rPr>
          <w:rFonts w:ascii="Cambria" w:hAnsi="Cambria"/>
          <w:b/>
          <w:noProof/>
          <w:sz w:val="18"/>
          <w:szCs w:val="18"/>
        </w:rPr>
      </w:pPr>
    </w:p>
    <w:p w14:paraId="04E236AF" w14:textId="2B2C8237" w:rsidR="00E86744" w:rsidRPr="00C268BD" w:rsidRDefault="00E86744" w:rsidP="00E86744">
      <w:pPr>
        <w:spacing w:after="240"/>
        <w:rPr>
          <w:rFonts w:ascii="Cambria" w:eastAsia="Calibri" w:hAnsi="Cambria"/>
          <w:b/>
          <w:bCs/>
          <w:i/>
          <w:iCs/>
          <w:sz w:val="18"/>
          <w:szCs w:val="18"/>
        </w:rPr>
      </w:pPr>
      <w:r w:rsidRPr="00C268BD">
        <w:rPr>
          <w:rFonts w:ascii="Cambria" w:eastAsia="Calibri" w:hAnsi="Cambria" w:cs="Arial"/>
          <w:b/>
          <w:noProof/>
          <w:sz w:val="20"/>
        </w:rPr>
        <w:drawing>
          <wp:inline distT="0" distB="0" distL="0" distR="0" wp14:anchorId="08234FD6" wp14:editId="638CC9F4">
            <wp:extent cx="1413712" cy="927394"/>
            <wp:effectExtent l="57150" t="57150" r="53340" b="63500"/>
            <wp:docPr id="1" name="Picture 1" descr="Y:\Logo\NDECfinal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Y:\Logo\NDECfinal2.png"/>
                    <pic:cNvPicPr>
                      <a:picLocks noChangeAspect="1" noChangeArrowheads="1"/>
                    </pic:cNvPicPr>
                  </pic:nvPicPr>
                  <pic:blipFill>
                    <a:blip r:embed="rId7" cstate="print">
                      <a:lum bright="10000"/>
                    </a:blip>
                    <a:srcRect/>
                    <a:stretch>
                      <a:fillRect/>
                    </a:stretch>
                  </pic:blipFill>
                  <pic:spPr bwMode="auto">
                    <a:xfrm rot="268670">
                      <a:off x="0" y="0"/>
                      <a:ext cx="1413510" cy="927100"/>
                    </a:xfrm>
                    <a:prstGeom prst="rect">
                      <a:avLst/>
                    </a:prstGeom>
                    <a:noFill/>
                    <a:ln w="9525">
                      <a:noFill/>
                      <a:miter lim="800000"/>
                      <a:headEnd/>
                      <a:tailEnd/>
                    </a:ln>
                    <a:scene3d>
                      <a:camera prst="orthographicFront">
                        <a:rot lat="0" lon="0" rev="300000"/>
                      </a:camera>
                      <a:lightRig rig="threePt" dir="t"/>
                    </a:scene3d>
                  </pic:spPr>
                </pic:pic>
              </a:graphicData>
            </a:graphic>
          </wp:inline>
        </w:drawing>
      </w:r>
      <w:r w:rsidRPr="00C268BD">
        <w:rPr>
          <w:rFonts w:ascii="Cambria" w:eastAsia="Calibri" w:hAnsi="Cambria" w:cs="Aparajita"/>
          <w:b/>
          <w:bCs/>
          <w:iCs/>
          <w:sz w:val="36"/>
          <w:szCs w:val="36"/>
        </w:rPr>
        <w:t>Notre Dame Education Center - Lawrence</w:t>
      </w:r>
      <w:r w:rsidRPr="00C268BD">
        <w:rPr>
          <w:rFonts w:ascii="Cambria" w:eastAsia="Calibri" w:hAnsi="Cambria"/>
          <w:b/>
          <w:bCs/>
          <w:i/>
          <w:iCs/>
          <w:sz w:val="18"/>
          <w:szCs w:val="18"/>
        </w:rPr>
        <w:t xml:space="preserve">  </w:t>
      </w:r>
    </w:p>
    <w:p w14:paraId="7558922A" w14:textId="77777777" w:rsidR="00E86744" w:rsidRPr="00C268BD" w:rsidRDefault="00E86744" w:rsidP="00E86744">
      <w:pPr>
        <w:spacing w:after="240"/>
        <w:jc w:val="center"/>
        <w:rPr>
          <w:rFonts w:ascii="Cambria" w:eastAsia="Calibri" w:hAnsi="Cambria"/>
          <w:b/>
          <w:bCs/>
          <w:i/>
          <w:iCs/>
          <w:sz w:val="18"/>
          <w:szCs w:val="18"/>
        </w:rPr>
      </w:pPr>
      <w:r w:rsidRPr="00C268BD">
        <w:rPr>
          <w:rFonts w:ascii="Cambria" w:eastAsia="Calibri" w:hAnsi="Cambria"/>
          <w:b/>
          <w:bCs/>
          <w:i/>
          <w:iCs/>
          <w:sz w:val="18"/>
          <w:szCs w:val="18"/>
        </w:rPr>
        <w:t>A Bridge of Hope</w:t>
      </w:r>
      <w:r w:rsidRPr="00C268BD">
        <w:rPr>
          <w:rFonts w:ascii="Cambria" w:eastAsia="Calibri" w:hAnsi="Cambria"/>
          <w:b/>
          <w:bCs/>
          <w:sz w:val="18"/>
          <w:szCs w:val="18"/>
        </w:rPr>
        <w:t>...for Adult Learning</w:t>
      </w:r>
    </w:p>
    <w:p w14:paraId="61EC571B" w14:textId="77777777" w:rsidR="00E86744" w:rsidRPr="00C268BD" w:rsidRDefault="00E86744" w:rsidP="00E86744">
      <w:pPr>
        <w:jc w:val="center"/>
        <w:rPr>
          <w:rFonts w:ascii="Cambria" w:eastAsia="Calibri" w:hAnsi="Cambria" w:cs="Aparajita"/>
          <w:b/>
          <w:bCs/>
          <w:sz w:val="24"/>
          <w:szCs w:val="24"/>
        </w:rPr>
      </w:pPr>
      <w:r w:rsidRPr="00C268BD">
        <w:rPr>
          <w:rFonts w:ascii="Cambria" w:eastAsia="Calibri" w:hAnsi="Cambria" w:cs="Aparajita"/>
          <w:b/>
          <w:bCs/>
          <w:sz w:val="24"/>
          <w:szCs w:val="24"/>
        </w:rPr>
        <w:t>Our Mission</w:t>
      </w:r>
    </w:p>
    <w:p w14:paraId="3E95BDFD" w14:textId="0A71CA88" w:rsidR="00E86744" w:rsidRPr="00B0055C" w:rsidRDefault="00E86744" w:rsidP="00B0055C">
      <w:pPr>
        <w:rPr>
          <w:rFonts w:ascii="Cambria" w:hAnsi="Cambria" w:cs="Aparajita"/>
          <w:bCs/>
          <w:iCs/>
          <w:noProof/>
          <w:color w:val="000000"/>
          <w:sz w:val="20"/>
        </w:rPr>
      </w:pPr>
      <w:r w:rsidRPr="00C268BD">
        <w:rPr>
          <w:rFonts w:ascii="Cambria" w:hAnsi="Cambria" w:cs="Aparajita"/>
          <w:bCs/>
          <w:iCs/>
          <w:noProof/>
          <w:color w:val="000000"/>
          <w:sz w:val="20"/>
        </w:rPr>
        <w:t>The Notre Dame Education Center-Lawrence (NDEC-L) is a community of learning where low-income</w:t>
      </w:r>
      <w:r>
        <w:rPr>
          <w:rFonts w:ascii="Cambria" w:hAnsi="Cambria" w:cs="Aparajita"/>
          <w:bCs/>
          <w:iCs/>
          <w:noProof/>
          <w:color w:val="000000"/>
          <w:sz w:val="20"/>
        </w:rPr>
        <w:t xml:space="preserve"> </w:t>
      </w:r>
      <w:r w:rsidRPr="00C268BD">
        <w:rPr>
          <w:rFonts w:ascii="Cambria" w:hAnsi="Cambria" w:cs="Aparajita"/>
          <w:bCs/>
          <w:iCs/>
          <w:noProof/>
          <w:color w:val="000000"/>
          <w:sz w:val="20"/>
        </w:rPr>
        <w:t>adults are empowered to improve and enrich their lives and the lives of their families in an environment that is welcoming, respectful and dignified. Through access to quality direct services, collaboration and advocacy for positive change, NDEC-L provides goal-oriented education, skills training, language and literacy development, enrichment opportunities and support services.</w:t>
      </w:r>
      <w:r w:rsidR="008A27EA">
        <w:rPr>
          <w:rFonts w:ascii="Cambria" w:hAnsi="Cambria" w:cs="Aparajita"/>
          <w:bCs/>
          <w:iCs/>
          <w:noProof/>
          <w:color w:val="000000"/>
          <w:sz w:val="20"/>
        </w:rPr>
        <w:t xml:space="preserve"> </w:t>
      </w:r>
      <w:r w:rsidRPr="00C268BD">
        <w:rPr>
          <w:rFonts w:ascii="Cambria" w:hAnsi="Cambria" w:cs="Aparajita"/>
          <w:bCs/>
          <w:iCs/>
          <w:noProof/>
          <w:color w:val="000000"/>
          <w:sz w:val="20"/>
        </w:rPr>
        <w:t xml:space="preserve">NDEC-L assists and supports adult learners to achieve their next steps and reach their full potential as productive, contributing workers in the community and in society. </w:t>
      </w:r>
      <w:r w:rsidRPr="007F2D5E">
        <w:rPr>
          <w:rFonts w:ascii="Cambria" w:hAnsi="Cambria" w:cs="Aparajita"/>
          <w:bCs/>
          <w:i/>
          <w:iCs/>
          <w:noProof/>
          <w:color w:val="000000"/>
          <w:sz w:val="20"/>
        </w:rPr>
        <w:t xml:space="preserve">(Approved by the Board of Directors on </w:t>
      </w:r>
      <w:r w:rsidR="008A27EA">
        <w:rPr>
          <w:rFonts w:ascii="Cambria" w:hAnsi="Cambria" w:cs="Aparajita"/>
          <w:bCs/>
          <w:i/>
          <w:iCs/>
          <w:noProof/>
          <w:color w:val="000000"/>
          <w:sz w:val="20"/>
        </w:rPr>
        <w:t>3-6-2017</w:t>
      </w:r>
      <w:r w:rsidRPr="007F2D5E">
        <w:rPr>
          <w:rFonts w:ascii="Cambria" w:hAnsi="Cambria" w:cs="Aparajita"/>
          <w:bCs/>
          <w:i/>
          <w:iCs/>
          <w:noProof/>
          <w:color w:val="000000"/>
          <w:sz w:val="20"/>
        </w:rPr>
        <w:t>)</w:t>
      </w:r>
    </w:p>
    <w:p w14:paraId="11A66542" w14:textId="77777777" w:rsidR="00E86744" w:rsidRPr="00C268BD" w:rsidRDefault="00E86744" w:rsidP="00E86744">
      <w:pPr>
        <w:jc w:val="center"/>
        <w:rPr>
          <w:rFonts w:ascii="Cambria" w:eastAsia="Calibri" w:hAnsi="Cambria" w:cs="Aparajita"/>
          <w:b/>
          <w:bCs/>
          <w:sz w:val="32"/>
          <w:szCs w:val="32"/>
        </w:rPr>
      </w:pPr>
    </w:p>
    <w:p w14:paraId="3787605B" w14:textId="77777777" w:rsidR="00E86744" w:rsidRPr="00C268BD" w:rsidRDefault="00E86744" w:rsidP="00E86744">
      <w:pPr>
        <w:jc w:val="center"/>
        <w:rPr>
          <w:rFonts w:ascii="Cambria" w:eastAsia="Calibri" w:hAnsi="Cambria" w:cs="Aparajita"/>
          <w:b/>
          <w:bCs/>
          <w:sz w:val="32"/>
          <w:szCs w:val="32"/>
        </w:rPr>
      </w:pPr>
      <w:r w:rsidRPr="00C268BD">
        <w:rPr>
          <w:rFonts w:ascii="Cambria" w:eastAsia="Calibri" w:hAnsi="Cambria" w:cs="Aparajita"/>
          <w:b/>
          <w:bCs/>
          <w:sz w:val="32"/>
          <w:szCs w:val="32"/>
        </w:rPr>
        <w:t>ROLE DESCRIPTION – EXECUTIVE DIRECTOR</w:t>
      </w:r>
    </w:p>
    <w:p w14:paraId="5F88528E" w14:textId="77777777" w:rsidR="00E86744" w:rsidRPr="00C268BD" w:rsidRDefault="00E86744" w:rsidP="00E86744">
      <w:pPr>
        <w:rPr>
          <w:rFonts w:ascii="Cambria" w:eastAsia="Calibri" w:hAnsi="Cambria" w:cs="Aparajita"/>
          <w:b/>
          <w:bCs/>
          <w:sz w:val="28"/>
          <w:szCs w:val="28"/>
          <w:u w:val="single"/>
        </w:rPr>
      </w:pPr>
    </w:p>
    <w:p w14:paraId="0BD40714" w14:textId="77777777" w:rsidR="00E86744" w:rsidRPr="00C268BD" w:rsidRDefault="00E86744" w:rsidP="00E86744">
      <w:pPr>
        <w:jc w:val="center"/>
        <w:rPr>
          <w:rFonts w:ascii="Cambria" w:eastAsia="Calibri" w:hAnsi="Cambria" w:cs="Aparajita"/>
          <w:b/>
          <w:bCs/>
          <w:sz w:val="32"/>
          <w:szCs w:val="32"/>
        </w:rPr>
      </w:pPr>
      <w:r w:rsidRPr="00C268BD">
        <w:rPr>
          <w:rFonts w:ascii="Cambria" w:eastAsia="Calibri" w:hAnsi="Cambria" w:cs="Aparajita"/>
          <w:b/>
          <w:bCs/>
          <w:sz w:val="32"/>
          <w:szCs w:val="32"/>
        </w:rPr>
        <w:t>Position Summary</w:t>
      </w:r>
    </w:p>
    <w:p w14:paraId="6020368C" w14:textId="77777777" w:rsidR="00E86744" w:rsidRPr="00C268BD" w:rsidRDefault="00E86744" w:rsidP="00E86744">
      <w:pPr>
        <w:pStyle w:val="Title"/>
        <w:rPr>
          <w:rFonts w:ascii="Cambria" w:hAnsi="Cambria"/>
          <w:color w:val="0000FF"/>
        </w:rPr>
      </w:pPr>
    </w:p>
    <w:p w14:paraId="4ED9801C" w14:textId="44894EFA" w:rsidR="00E86744" w:rsidRPr="00CC52D2" w:rsidRDefault="00CC52D2" w:rsidP="00CC52D2">
      <w:pPr>
        <w:rPr>
          <w:sz w:val="24"/>
          <w:szCs w:val="24"/>
        </w:rPr>
      </w:pPr>
      <w:r w:rsidRPr="00CC52D2">
        <w:rPr>
          <w:rFonts w:ascii="Cambria" w:hAnsi="Cambria"/>
          <w:color w:val="000000"/>
          <w:szCs w:val="22"/>
        </w:rPr>
        <w:t xml:space="preserve">Established in 1996, Notre Dame Education Center-Lawrence (NDEC-L) is sponsored by the Sisters of Notre Dame de Namur </w:t>
      </w:r>
      <w:r w:rsidR="008C6ACF">
        <w:rPr>
          <w:rFonts w:ascii="Cambria" w:hAnsi="Cambria"/>
          <w:color w:val="000000"/>
          <w:szCs w:val="22"/>
        </w:rPr>
        <w:t xml:space="preserve">(SND) </w:t>
      </w:r>
      <w:r w:rsidRPr="00CC52D2">
        <w:rPr>
          <w:rFonts w:ascii="Cambria" w:hAnsi="Cambria"/>
          <w:color w:val="000000"/>
          <w:szCs w:val="22"/>
        </w:rPr>
        <w:t>and is located in Lawrence, Massachusetts.</w:t>
      </w:r>
      <w:r>
        <w:rPr>
          <w:rFonts w:ascii="Helvetica" w:hAnsi="Helvetica"/>
          <w:color w:val="000000"/>
          <w:szCs w:val="22"/>
        </w:rPr>
        <w:t xml:space="preserve"> </w:t>
      </w:r>
      <w:r w:rsidR="00E86744" w:rsidRPr="00C268BD">
        <w:rPr>
          <w:rFonts w:ascii="Cambria" w:hAnsi="Cambria"/>
        </w:rPr>
        <w:t xml:space="preserve">It is a community-based adult education center principally providing classes in English to Speakers of Other Languages (ESOL), Certified Nursing Assistant (CNA)/Home Health Aide (HHA) training, </w:t>
      </w:r>
      <w:r w:rsidR="00527F53">
        <w:rPr>
          <w:rFonts w:ascii="Cambria" w:hAnsi="Cambria"/>
        </w:rPr>
        <w:t xml:space="preserve">and </w:t>
      </w:r>
      <w:r w:rsidR="00E86744" w:rsidRPr="00C268BD">
        <w:rPr>
          <w:rFonts w:ascii="Cambria" w:hAnsi="Cambria"/>
        </w:rPr>
        <w:t>citizenship preparation</w:t>
      </w:r>
      <w:r w:rsidR="00527F53">
        <w:rPr>
          <w:rFonts w:ascii="Cambria" w:hAnsi="Cambria"/>
        </w:rPr>
        <w:t>.</w:t>
      </w:r>
      <w:r w:rsidR="00E86744" w:rsidRPr="00C268BD">
        <w:rPr>
          <w:rFonts w:ascii="Cambria" w:hAnsi="Cambria"/>
        </w:rPr>
        <w:t xml:space="preserve"> As a community of </w:t>
      </w:r>
      <w:r w:rsidR="00353DC2" w:rsidRPr="00C268BD">
        <w:rPr>
          <w:rFonts w:ascii="Cambria" w:hAnsi="Cambria"/>
        </w:rPr>
        <w:t>learners,</w:t>
      </w:r>
      <w:r w:rsidR="00E86744" w:rsidRPr="00C268BD">
        <w:rPr>
          <w:rFonts w:ascii="Cambria" w:hAnsi="Cambria"/>
        </w:rPr>
        <w:t xml:space="preserve"> the staff and students generate a spirit of welcome and respect for the life and dignity of one another. The Executive Director reports to the Board of Directors. The Board enable</w:t>
      </w:r>
      <w:r w:rsidR="00E86744">
        <w:rPr>
          <w:rFonts w:ascii="Cambria" w:hAnsi="Cambria"/>
        </w:rPr>
        <w:t>s</w:t>
      </w:r>
      <w:r w:rsidR="00E86744" w:rsidRPr="00C268BD">
        <w:rPr>
          <w:rFonts w:ascii="Cambria" w:hAnsi="Cambria"/>
        </w:rPr>
        <w:t xml:space="preserve"> NDEC-L to fulfill its mission through its offerings to the community, creating appropriate policies which are to be carried out and to assure NDEC-L’s fiscal stability.</w:t>
      </w:r>
      <w:r w:rsidR="00E86744" w:rsidRPr="00930FDC">
        <w:t xml:space="preserve"> </w:t>
      </w:r>
      <w:r w:rsidR="00E86744" w:rsidRPr="00930FDC">
        <w:rPr>
          <w:rFonts w:ascii="Cambria" w:hAnsi="Cambria"/>
        </w:rPr>
        <w:t>The Executive Director is responsible for the overall coordination, administration and educational leadership of the adult education programs. The Executive Director will oversee the hiring</w:t>
      </w:r>
      <w:r w:rsidR="00E86744">
        <w:rPr>
          <w:rFonts w:ascii="Cambria" w:hAnsi="Cambria"/>
        </w:rPr>
        <w:t>,</w:t>
      </w:r>
      <w:r w:rsidR="00E86744" w:rsidRPr="00930FDC">
        <w:rPr>
          <w:rFonts w:ascii="Cambria" w:hAnsi="Cambria"/>
        </w:rPr>
        <w:t xml:space="preserve"> training and supervision of staff. The Executive Director will work collaboratively with</w:t>
      </w:r>
      <w:r w:rsidR="00E75A12">
        <w:rPr>
          <w:rFonts w:ascii="Cambria" w:hAnsi="Cambria"/>
        </w:rPr>
        <w:t xml:space="preserve"> </w:t>
      </w:r>
      <w:r w:rsidR="00E86744" w:rsidRPr="00930FDC">
        <w:rPr>
          <w:rFonts w:ascii="Cambria" w:hAnsi="Cambria"/>
        </w:rPr>
        <w:t xml:space="preserve">staff members in developing curriculum, creating unified assessment procedures and evaluations. The Executive Director is responsible </w:t>
      </w:r>
      <w:r w:rsidR="00985BC2">
        <w:rPr>
          <w:rFonts w:ascii="Cambria" w:hAnsi="Cambria"/>
        </w:rPr>
        <w:t>for overseeing</w:t>
      </w:r>
      <w:r w:rsidR="00E86744" w:rsidRPr="00930FDC">
        <w:rPr>
          <w:rFonts w:ascii="Cambria" w:hAnsi="Cambria"/>
        </w:rPr>
        <w:t xml:space="preserve"> writing grants, scheduling, payroll, monitoring the budget and statistical reports.</w:t>
      </w:r>
    </w:p>
    <w:p w14:paraId="0914978E" w14:textId="77777777" w:rsidR="00E86744" w:rsidRPr="00C268BD" w:rsidRDefault="00E86744" w:rsidP="00E86744">
      <w:pPr>
        <w:rPr>
          <w:rFonts w:ascii="Cambria" w:hAnsi="Cambria"/>
          <w:sz w:val="24"/>
        </w:rPr>
      </w:pPr>
    </w:p>
    <w:p w14:paraId="7606CCD8" w14:textId="77777777" w:rsidR="00E86744" w:rsidRPr="00C268BD" w:rsidRDefault="00E86744" w:rsidP="00E86744">
      <w:pPr>
        <w:jc w:val="center"/>
        <w:rPr>
          <w:rFonts w:ascii="Cambria" w:hAnsi="Cambria"/>
          <w:b/>
          <w:sz w:val="28"/>
          <w:szCs w:val="28"/>
        </w:rPr>
      </w:pPr>
      <w:r w:rsidRPr="00C268BD">
        <w:rPr>
          <w:rFonts w:ascii="Cambria" w:hAnsi="Cambria"/>
          <w:b/>
          <w:sz w:val="28"/>
          <w:szCs w:val="28"/>
        </w:rPr>
        <w:t>Essential Duties and Responsibilities</w:t>
      </w:r>
    </w:p>
    <w:p w14:paraId="7DED6563" w14:textId="77777777" w:rsidR="00E86744" w:rsidRPr="00C268BD" w:rsidRDefault="00E86744" w:rsidP="00E86744">
      <w:pPr>
        <w:rPr>
          <w:rFonts w:ascii="Cambria" w:hAnsi="Cambria"/>
          <w:sz w:val="24"/>
          <w:szCs w:val="24"/>
          <w:lang w:val="fr-FR"/>
        </w:rPr>
      </w:pPr>
    </w:p>
    <w:p w14:paraId="17578EF6" w14:textId="77777777" w:rsidR="00E86744" w:rsidRPr="00C268BD" w:rsidRDefault="00E86744" w:rsidP="00E86744">
      <w:pPr>
        <w:rPr>
          <w:rFonts w:ascii="Cambria" w:hAnsi="Cambria"/>
          <w:b/>
          <w:sz w:val="24"/>
          <w:szCs w:val="24"/>
        </w:rPr>
      </w:pPr>
      <w:r w:rsidRPr="00C268BD">
        <w:rPr>
          <w:rFonts w:ascii="Cambria" w:hAnsi="Cambria"/>
          <w:b/>
          <w:sz w:val="24"/>
          <w:szCs w:val="24"/>
        </w:rPr>
        <w:t>Oversight, Planning, Reporting</w:t>
      </w:r>
    </w:p>
    <w:p w14:paraId="151440EC" w14:textId="10D44ECB" w:rsidR="00E86744" w:rsidRPr="00527F53" w:rsidRDefault="00E86744" w:rsidP="00B0055C">
      <w:pPr>
        <w:numPr>
          <w:ilvl w:val="0"/>
          <w:numId w:val="21"/>
        </w:numPr>
        <w:rPr>
          <w:rFonts w:ascii="Cambria" w:hAnsi="Cambria"/>
        </w:rPr>
      </w:pPr>
      <w:r w:rsidRPr="00527F53">
        <w:rPr>
          <w:rFonts w:ascii="Cambria" w:hAnsi="Cambria"/>
          <w:sz w:val="24"/>
          <w:szCs w:val="24"/>
        </w:rPr>
        <w:t xml:space="preserve">Timely and accurate reporting to funders including MA Department of Elementary and Secondary </w:t>
      </w:r>
      <w:r w:rsidR="00353DC2" w:rsidRPr="00527F53">
        <w:rPr>
          <w:rFonts w:ascii="Cambria" w:hAnsi="Cambria"/>
          <w:sz w:val="24"/>
          <w:szCs w:val="24"/>
        </w:rPr>
        <w:t>Education (</w:t>
      </w:r>
      <w:r w:rsidRPr="00527F53">
        <w:rPr>
          <w:rFonts w:ascii="Cambria" w:hAnsi="Cambria"/>
          <w:sz w:val="24"/>
          <w:szCs w:val="24"/>
        </w:rPr>
        <w:t>DESE), private companies and foundations, workforce development networks (i.e., Mass Hire Merrimack Valley Career Center, SNAP-ET, Mass Hire</w:t>
      </w:r>
      <w:r w:rsidR="00527F53">
        <w:rPr>
          <w:rFonts w:ascii="Cambria" w:hAnsi="Cambria"/>
          <w:sz w:val="24"/>
          <w:szCs w:val="24"/>
        </w:rPr>
        <w:t>/</w:t>
      </w:r>
      <w:r w:rsidRPr="00527F53">
        <w:rPr>
          <w:rFonts w:ascii="Cambria" w:hAnsi="Cambria"/>
          <w:sz w:val="24"/>
          <w:szCs w:val="24"/>
        </w:rPr>
        <w:t xml:space="preserve">Merrimack </w:t>
      </w:r>
      <w:r w:rsidR="00353DC2" w:rsidRPr="00527F53">
        <w:rPr>
          <w:rFonts w:ascii="Cambria" w:hAnsi="Cambria"/>
          <w:sz w:val="24"/>
          <w:szCs w:val="24"/>
        </w:rPr>
        <w:t>Valley Work</w:t>
      </w:r>
      <w:r w:rsidRPr="00527F53">
        <w:rPr>
          <w:rFonts w:ascii="Cambria" w:hAnsi="Cambria"/>
          <w:sz w:val="24"/>
          <w:szCs w:val="24"/>
        </w:rPr>
        <w:t xml:space="preserve"> Force Investment Board (MH</w:t>
      </w:r>
      <w:r w:rsidR="00527F53">
        <w:rPr>
          <w:rFonts w:ascii="Cambria" w:hAnsi="Cambria"/>
          <w:sz w:val="24"/>
          <w:szCs w:val="24"/>
        </w:rPr>
        <w:t>/</w:t>
      </w:r>
      <w:r w:rsidRPr="00527F53">
        <w:rPr>
          <w:rFonts w:ascii="Cambria" w:hAnsi="Cambria"/>
          <w:sz w:val="24"/>
          <w:szCs w:val="24"/>
        </w:rPr>
        <w:t xml:space="preserve">MVWIB), the Department of Public Health, and others) </w:t>
      </w:r>
    </w:p>
    <w:p w14:paraId="450B5123" w14:textId="10950699" w:rsidR="00E86744" w:rsidRPr="00C268BD" w:rsidRDefault="00E86744" w:rsidP="00B0055C">
      <w:pPr>
        <w:numPr>
          <w:ilvl w:val="0"/>
          <w:numId w:val="21"/>
        </w:numPr>
        <w:rPr>
          <w:rFonts w:ascii="Cambria" w:hAnsi="Cambria"/>
          <w:sz w:val="24"/>
        </w:rPr>
      </w:pPr>
      <w:r w:rsidRPr="00C268BD">
        <w:rPr>
          <w:rFonts w:ascii="Cambria" w:hAnsi="Cambria"/>
          <w:sz w:val="24"/>
        </w:rPr>
        <w:t xml:space="preserve">Ensure that appropriate staff </w:t>
      </w:r>
      <w:r>
        <w:rPr>
          <w:rFonts w:ascii="Cambria" w:hAnsi="Cambria"/>
          <w:sz w:val="24"/>
        </w:rPr>
        <w:t xml:space="preserve">and volunteers </w:t>
      </w:r>
      <w:r w:rsidRPr="00C268BD">
        <w:rPr>
          <w:rFonts w:ascii="Cambria" w:hAnsi="Cambria"/>
          <w:sz w:val="24"/>
        </w:rPr>
        <w:t xml:space="preserve">are engaged to assist in the </w:t>
      </w:r>
      <w:r w:rsidR="00353DC2">
        <w:rPr>
          <w:rFonts w:ascii="Cambria" w:hAnsi="Cambria"/>
          <w:sz w:val="24"/>
        </w:rPr>
        <w:t xml:space="preserve">delivery </w:t>
      </w:r>
      <w:r w:rsidRPr="00C268BD">
        <w:rPr>
          <w:rFonts w:ascii="Cambria" w:hAnsi="Cambria"/>
          <w:sz w:val="24"/>
        </w:rPr>
        <w:t xml:space="preserve">of the education programs and that the staff are properly trained and motivated to perform at high levels of achievement </w:t>
      </w:r>
    </w:p>
    <w:p w14:paraId="5E34766B" w14:textId="66BE7BF9" w:rsidR="00E86744" w:rsidRPr="00C268BD" w:rsidRDefault="00E86744" w:rsidP="00B0055C">
      <w:pPr>
        <w:numPr>
          <w:ilvl w:val="0"/>
          <w:numId w:val="21"/>
        </w:numPr>
        <w:rPr>
          <w:rFonts w:ascii="Cambria" w:hAnsi="Cambria"/>
          <w:sz w:val="24"/>
        </w:rPr>
      </w:pPr>
      <w:r w:rsidRPr="00C268BD">
        <w:rPr>
          <w:rFonts w:ascii="Cambria" w:hAnsi="Cambria"/>
          <w:sz w:val="24"/>
        </w:rPr>
        <w:t>Develop and implement an organization</w:t>
      </w:r>
      <w:r w:rsidR="00985BC2">
        <w:rPr>
          <w:rFonts w:ascii="Cambria" w:hAnsi="Cambria"/>
          <w:sz w:val="24"/>
        </w:rPr>
        <w:t>al plan</w:t>
      </w:r>
      <w:r w:rsidRPr="00C268BD">
        <w:rPr>
          <w:rFonts w:ascii="Cambria" w:hAnsi="Cambria"/>
          <w:sz w:val="24"/>
        </w:rPr>
        <w:t xml:space="preserve"> that facilitates the work of the staff in fulfilling the </w:t>
      </w:r>
      <w:r>
        <w:rPr>
          <w:rFonts w:ascii="Cambria" w:hAnsi="Cambria"/>
          <w:sz w:val="24"/>
          <w:szCs w:val="24"/>
        </w:rPr>
        <w:t>NDEC-L</w:t>
      </w:r>
      <w:r w:rsidRPr="00C268BD">
        <w:rPr>
          <w:rFonts w:ascii="Cambria" w:hAnsi="Cambria"/>
          <w:sz w:val="24"/>
        </w:rPr>
        <w:t>’s mission</w:t>
      </w:r>
    </w:p>
    <w:p w14:paraId="1DAFC462" w14:textId="77777777" w:rsidR="00E86744" w:rsidRPr="00C268BD" w:rsidRDefault="00E86744" w:rsidP="00E86744">
      <w:pPr>
        <w:ind w:left="720"/>
        <w:rPr>
          <w:rFonts w:ascii="Cambria" w:hAnsi="Cambria"/>
          <w:sz w:val="24"/>
        </w:rPr>
      </w:pPr>
    </w:p>
    <w:p w14:paraId="7B0DB173" w14:textId="77777777" w:rsidR="00E86744" w:rsidRPr="00C268BD" w:rsidRDefault="00E86744" w:rsidP="00E86744">
      <w:pPr>
        <w:rPr>
          <w:rFonts w:ascii="Cambria" w:hAnsi="Cambria"/>
          <w:b/>
          <w:sz w:val="24"/>
        </w:rPr>
      </w:pPr>
      <w:r w:rsidRPr="00C268BD">
        <w:rPr>
          <w:rFonts w:ascii="Cambria" w:hAnsi="Cambria"/>
          <w:b/>
          <w:sz w:val="24"/>
        </w:rPr>
        <w:t>Fund-raising and Development</w:t>
      </w:r>
    </w:p>
    <w:p w14:paraId="575D7E6A" w14:textId="6C71C22F" w:rsidR="00E86744" w:rsidRPr="00C268BD" w:rsidRDefault="00E86744" w:rsidP="00B0055C">
      <w:pPr>
        <w:numPr>
          <w:ilvl w:val="0"/>
          <w:numId w:val="23"/>
        </w:numPr>
        <w:rPr>
          <w:rFonts w:ascii="Cambria" w:hAnsi="Cambria"/>
          <w:sz w:val="24"/>
        </w:rPr>
      </w:pPr>
      <w:r>
        <w:rPr>
          <w:rFonts w:ascii="Cambria" w:hAnsi="Cambria"/>
          <w:sz w:val="24"/>
        </w:rPr>
        <w:lastRenderedPageBreak/>
        <w:t>Oversee</w:t>
      </w:r>
      <w:r w:rsidR="009F56B8">
        <w:rPr>
          <w:rFonts w:ascii="Cambria" w:hAnsi="Cambria"/>
          <w:sz w:val="24"/>
        </w:rPr>
        <w:t xml:space="preserve"> </w:t>
      </w:r>
      <w:r w:rsidR="009F56B8" w:rsidRPr="00353DC2">
        <w:rPr>
          <w:rFonts w:ascii="Cambria" w:hAnsi="Cambria"/>
          <w:sz w:val="24"/>
        </w:rPr>
        <w:t>and work with the grant writer consultant’s</w:t>
      </w:r>
      <w:r w:rsidRPr="00353DC2">
        <w:rPr>
          <w:rFonts w:ascii="Cambria" w:hAnsi="Cambria"/>
          <w:sz w:val="24"/>
        </w:rPr>
        <w:t xml:space="preserve"> research </w:t>
      </w:r>
      <w:r>
        <w:rPr>
          <w:rFonts w:ascii="Cambria" w:hAnsi="Cambria"/>
          <w:sz w:val="24"/>
        </w:rPr>
        <w:t xml:space="preserve">and applying </w:t>
      </w:r>
      <w:r w:rsidRPr="00C268BD">
        <w:rPr>
          <w:rFonts w:ascii="Cambria" w:hAnsi="Cambria"/>
          <w:sz w:val="24"/>
        </w:rPr>
        <w:t>for grants through government agencies, foundations and other sources of income</w:t>
      </w:r>
    </w:p>
    <w:p w14:paraId="38C7893E" w14:textId="77777777" w:rsidR="00E86744" w:rsidRPr="00C268BD" w:rsidRDefault="00E86744" w:rsidP="00B0055C">
      <w:pPr>
        <w:numPr>
          <w:ilvl w:val="0"/>
          <w:numId w:val="23"/>
        </w:numPr>
        <w:rPr>
          <w:rFonts w:ascii="Cambria" w:hAnsi="Cambria"/>
          <w:sz w:val="24"/>
        </w:rPr>
      </w:pPr>
      <w:r w:rsidRPr="00C268BD">
        <w:rPr>
          <w:rFonts w:ascii="Cambria" w:hAnsi="Cambria"/>
          <w:sz w:val="24"/>
        </w:rPr>
        <w:t>Collaborate with the board of directors to plan and implement effective development program(s) and staffing for the successful impleme</w:t>
      </w:r>
      <w:r>
        <w:rPr>
          <w:rFonts w:ascii="Cambria" w:hAnsi="Cambria"/>
          <w:sz w:val="24"/>
        </w:rPr>
        <w:t xml:space="preserve">ntation of </w:t>
      </w:r>
      <w:r>
        <w:rPr>
          <w:rFonts w:ascii="Cambria" w:hAnsi="Cambria"/>
          <w:sz w:val="24"/>
          <w:szCs w:val="24"/>
        </w:rPr>
        <w:t>NDEC-L</w:t>
      </w:r>
      <w:r w:rsidRPr="00C268BD">
        <w:rPr>
          <w:rFonts w:ascii="Cambria" w:hAnsi="Cambria"/>
          <w:sz w:val="24"/>
        </w:rPr>
        <w:t>’s mission</w:t>
      </w:r>
    </w:p>
    <w:p w14:paraId="59E8D61B" w14:textId="77777777" w:rsidR="00E86744" w:rsidRPr="00C268BD" w:rsidRDefault="00E86744" w:rsidP="00B0055C">
      <w:pPr>
        <w:numPr>
          <w:ilvl w:val="0"/>
          <w:numId w:val="23"/>
        </w:numPr>
        <w:rPr>
          <w:rFonts w:ascii="Cambria" w:hAnsi="Cambria"/>
          <w:sz w:val="24"/>
        </w:rPr>
      </w:pPr>
      <w:r w:rsidRPr="00C268BD">
        <w:rPr>
          <w:rFonts w:ascii="Cambria" w:hAnsi="Cambria"/>
          <w:sz w:val="24"/>
        </w:rPr>
        <w:t>Recommend fund raising events to the board of director</w:t>
      </w:r>
      <w:r>
        <w:rPr>
          <w:rFonts w:ascii="Cambria" w:hAnsi="Cambria"/>
          <w:sz w:val="24"/>
        </w:rPr>
        <w:t>s</w:t>
      </w:r>
    </w:p>
    <w:p w14:paraId="546AA7B1" w14:textId="77777777" w:rsidR="00E86744" w:rsidRPr="00C268BD" w:rsidRDefault="00E86744" w:rsidP="00B0055C">
      <w:pPr>
        <w:numPr>
          <w:ilvl w:val="0"/>
          <w:numId w:val="23"/>
        </w:numPr>
        <w:tabs>
          <w:tab w:val="left" w:pos="810"/>
        </w:tabs>
        <w:rPr>
          <w:rFonts w:ascii="Cambria" w:hAnsi="Cambria"/>
          <w:sz w:val="24"/>
        </w:rPr>
      </w:pPr>
      <w:r w:rsidRPr="00C268BD">
        <w:rPr>
          <w:rFonts w:ascii="Cambria" w:hAnsi="Cambria"/>
          <w:sz w:val="24"/>
        </w:rPr>
        <w:t>Develop and implement profit producing programs that will raise funds to contribute to the meeting of the primary mission</w:t>
      </w:r>
    </w:p>
    <w:p w14:paraId="1AB021FF" w14:textId="5C0E50D1" w:rsidR="00E86744" w:rsidRPr="00C268BD" w:rsidRDefault="00E86744" w:rsidP="00B0055C">
      <w:pPr>
        <w:numPr>
          <w:ilvl w:val="0"/>
          <w:numId w:val="23"/>
        </w:numPr>
        <w:rPr>
          <w:rFonts w:ascii="Cambria" w:hAnsi="Cambria"/>
          <w:sz w:val="24"/>
        </w:rPr>
      </w:pPr>
      <w:r w:rsidRPr="00C268BD">
        <w:rPr>
          <w:rFonts w:ascii="Cambria" w:hAnsi="Cambria"/>
          <w:sz w:val="24"/>
        </w:rPr>
        <w:t xml:space="preserve">Maintain effective public and community relations to aid in the </w:t>
      </w:r>
      <w:r w:rsidR="00353DC2" w:rsidRPr="00C268BD">
        <w:rPr>
          <w:rFonts w:ascii="Cambria" w:hAnsi="Cambria"/>
          <w:sz w:val="24"/>
        </w:rPr>
        <w:t>fund-raising</w:t>
      </w:r>
      <w:r w:rsidRPr="00C268BD">
        <w:rPr>
          <w:rFonts w:ascii="Cambria" w:hAnsi="Cambria"/>
          <w:sz w:val="24"/>
        </w:rPr>
        <w:t xml:space="preserve"> effort, as well as the general education about </w:t>
      </w:r>
      <w:r>
        <w:rPr>
          <w:rFonts w:ascii="Cambria" w:hAnsi="Cambria"/>
          <w:sz w:val="24"/>
          <w:szCs w:val="24"/>
        </w:rPr>
        <w:t>NDEC-L</w:t>
      </w:r>
      <w:r w:rsidRPr="00C268BD">
        <w:rPr>
          <w:rFonts w:ascii="Cambria" w:hAnsi="Cambria"/>
          <w:sz w:val="24"/>
        </w:rPr>
        <w:t>’s activities</w:t>
      </w:r>
    </w:p>
    <w:p w14:paraId="7214EE4E" w14:textId="3BDF89D4" w:rsidR="00E86744" w:rsidRPr="00C268BD" w:rsidRDefault="00E86744" w:rsidP="00B0055C">
      <w:pPr>
        <w:numPr>
          <w:ilvl w:val="0"/>
          <w:numId w:val="23"/>
        </w:numPr>
        <w:rPr>
          <w:rFonts w:ascii="Cambria" w:hAnsi="Cambria"/>
          <w:sz w:val="24"/>
        </w:rPr>
      </w:pPr>
      <w:r w:rsidRPr="00527F53">
        <w:rPr>
          <w:rFonts w:ascii="Cambria" w:hAnsi="Cambria"/>
          <w:sz w:val="24"/>
        </w:rPr>
        <w:t>Maintain excellent relations with DESE, MH</w:t>
      </w:r>
      <w:r w:rsidR="00527F53" w:rsidRPr="00527F53">
        <w:rPr>
          <w:rFonts w:ascii="Cambria" w:hAnsi="Cambria"/>
          <w:sz w:val="24"/>
        </w:rPr>
        <w:t>/</w:t>
      </w:r>
      <w:r w:rsidRPr="00527F53">
        <w:rPr>
          <w:rFonts w:ascii="Cambria" w:hAnsi="Cambria"/>
          <w:sz w:val="24"/>
        </w:rPr>
        <w:t>MVWIB</w:t>
      </w:r>
      <w:r w:rsidRPr="00C268BD">
        <w:rPr>
          <w:rFonts w:ascii="Cambria" w:hAnsi="Cambria"/>
          <w:sz w:val="24"/>
        </w:rPr>
        <w:t>, other collaborations and industry sponsors meeting all of their requirements so that the center continues to earn “exemplary” ratings and continued maximum funding</w:t>
      </w:r>
    </w:p>
    <w:p w14:paraId="280708CB" w14:textId="77777777" w:rsidR="00E86744" w:rsidRPr="00546BAD" w:rsidRDefault="00E86744" w:rsidP="00B0055C">
      <w:pPr>
        <w:numPr>
          <w:ilvl w:val="0"/>
          <w:numId w:val="23"/>
        </w:numPr>
        <w:rPr>
          <w:rFonts w:ascii="Cambria" w:hAnsi="Cambria"/>
          <w:sz w:val="24"/>
        </w:rPr>
      </w:pPr>
      <w:r w:rsidRPr="00546BAD">
        <w:rPr>
          <w:rFonts w:ascii="Cambria" w:hAnsi="Cambria"/>
          <w:sz w:val="24"/>
        </w:rPr>
        <w:t>Ensure that all the requirements of all grants secured are met and that reports back to Grantors are timely and accurate</w:t>
      </w:r>
    </w:p>
    <w:p w14:paraId="30E9214C" w14:textId="77777777" w:rsidR="00E86744" w:rsidRPr="00C268BD" w:rsidRDefault="00E86744" w:rsidP="00E86744">
      <w:pPr>
        <w:ind w:left="720"/>
        <w:rPr>
          <w:rFonts w:ascii="Cambria" w:hAnsi="Cambria"/>
          <w:sz w:val="24"/>
        </w:rPr>
      </w:pPr>
    </w:p>
    <w:p w14:paraId="7AAF3A5F" w14:textId="77777777" w:rsidR="00E86744" w:rsidRPr="00C268BD" w:rsidRDefault="00E86744" w:rsidP="00E86744">
      <w:pPr>
        <w:rPr>
          <w:rFonts w:ascii="Cambria" w:hAnsi="Cambria"/>
          <w:b/>
          <w:sz w:val="24"/>
        </w:rPr>
      </w:pPr>
      <w:r w:rsidRPr="00C268BD">
        <w:rPr>
          <w:rFonts w:ascii="Cambria" w:hAnsi="Cambria"/>
          <w:b/>
          <w:sz w:val="24"/>
        </w:rPr>
        <w:t>Administration and Planning</w:t>
      </w:r>
    </w:p>
    <w:p w14:paraId="2F5F3F94" w14:textId="77777777" w:rsidR="00E86744" w:rsidRPr="00546BAD" w:rsidRDefault="00E86744" w:rsidP="00E86744">
      <w:pPr>
        <w:numPr>
          <w:ilvl w:val="0"/>
          <w:numId w:val="3"/>
        </w:numPr>
        <w:rPr>
          <w:rFonts w:ascii="Cambria" w:hAnsi="Cambria"/>
          <w:sz w:val="24"/>
        </w:rPr>
      </w:pPr>
      <w:r w:rsidRPr="00546BAD">
        <w:rPr>
          <w:rFonts w:ascii="Cambria" w:hAnsi="Cambria"/>
          <w:sz w:val="24"/>
        </w:rPr>
        <w:t>Provide for the effective administration of the center</w:t>
      </w:r>
    </w:p>
    <w:p w14:paraId="7416EE59" w14:textId="77777777" w:rsidR="00E86744" w:rsidRPr="00546BAD" w:rsidRDefault="00E86744" w:rsidP="00E86744">
      <w:pPr>
        <w:numPr>
          <w:ilvl w:val="0"/>
          <w:numId w:val="3"/>
        </w:numPr>
        <w:rPr>
          <w:rFonts w:ascii="Cambria" w:hAnsi="Cambria"/>
          <w:sz w:val="24"/>
        </w:rPr>
      </w:pPr>
      <w:r w:rsidRPr="00546BAD">
        <w:rPr>
          <w:rFonts w:ascii="Cambria" w:hAnsi="Cambria"/>
          <w:sz w:val="24"/>
        </w:rPr>
        <w:t>Oversee human resources including adequate position definitions, compensation, and employee communication</w:t>
      </w:r>
    </w:p>
    <w:p w14:paraId="2EC2C784" w14:textId="77777777" w:rsidR="00E86744" w:rsidRPr="00546BAD" w:rsidRDefault="00E86744" w:rsidP="00E86744">
      <w:pPr>
        <w:numPr>
          <w:ilvl w:val="0"/>
          <w:numId w:val="3"/>
        </w:numPr>
        <w:rPr>
          <w:rFonts w:ascii="Cambria" w:hAnsi="Cambria"/>
          <w:sz w:val="24"/>
        </w:rPr>
      </w:pPr>
      <w:r>
        <w:rPr>
          <w:rFonts w:ascii="Cambria" w:hAnsi="Cambria"/>
          <w:sz w:val="24"/>
        </w:rPr>
        <w:t>Oversee</w:t>
      </w:r>
      <w:r w:rsidRPr="00546BAD">
        <w:rPr>
          <w:rFonts w:ascii="Cambria" w:hAnsi="Cambria"/>
          <w:sz w:val="24"/>
        </w:rPr>
        <w:t xml:space="preserve"> effective accounting, financial control, reporting and budgeting system</w:t>
      </w:r>
    </w:p>
    <w:p w14:paraId="016CDE1C" w14:textId="77777777" w:rsidR="00E86744" w:rsidRPr="00546BAD" w:rsidRDefault="00E86744" w:rsidP="00E86744">
      <w:pPr>
        <w:numPr>
          <w:ilvl w:val="0"/>
          <w:numId w:val="3"/>
        </w:numPr>
        <w:rPr>
          <w:rFonts w:ascii="Cambria" w:hAnsi="Cambria"/>
          <w:sz w:val="24"/>
        </w:rPr>
      </w:pPr>
      <w:r w:rsidRPr="00546BAD">
        <w:rPr>
          <w:rFonts w:ascii="Cambria" w:hAnsi="Cambria"/>
          <w:sz w:val="24"/>
        </w:rPr>
        <w:t>Provide for adequate facility management and ensure that all safety requirements are met</w:t>
      </w:r>
    </w:p>
    <w:p w14:paraId="489192C4" w14:textId="77777777" w:rsidR="00E86744" w:rsidRPr="00546BAD" w:rsidRDefault="00E86744" w:rsidP="00E86744">
      <w:pPr>
        <w:numPr>
          <w:ilvl w:val="0"/>
          <w:numId w:val="3"/>
        </w:numPr>
        <w:rPr>
          <w:rFonts w:ascii="Cambria" w:hAnsi="Cambria"/>
          <w:sz w:val="24"/>
        </w:rPr>
      </w:pPr>
      <w:r w:rsidRPr="00546BAD">
        <w:rPr>
          <w:rFonts w:ascii="Cambria" w:hAnsi="Cambria"/>
          <w:sz w:val="24"/>
        </w:rPr>
        <w:t>Execute contracts on behalf of NDEC-L</w:t>
      </w:r>
    </w:p>
    <w:p w14:paraId="13B844B2" w14:textId="333BF94D" w:rsidR="00E86744" w:rsidRPr="00353DC2" w:rsidRDefault="00E86744" w:rsidP="00E86744">
      <w:pPr>
        <w:numPr>
          <w:ilvl w:val="0"/>
          <w:numId w:val="3"/>
        </w:numPr>
        <w:rPr>
          <w:rFonts w:ascii="Cambria" w:hAnsi="Cambria"/>
          <w:sz w:val="24"/>
        </w:rPr>
      </w:pPr>
      <w:r w:rsidRPr="00353DC2">
        <w:rPr>
          <w:rFonts w:ascii="Cambria" w:hAnsi="Cambria"/>
          <w:sz w:val="24"/>
        </w:rPr>
        <w:t>Coordinates with Board on strategic planning and implementation of the plan</w:t>
      </w:r>
    </w:p>
    <w:p w14:paraId="1F30174A" w14:textId="77777777" w:rsidR="00E86744" w:rsidRPr="00546BAD" w:rsidRDefault="00E86744" w:rsidP="00E86744">
      <w:pPr>
        <w:numPr>
          <w:ilvl w:val="0"/>
          <w:numId w:val="3"/>
        </w:numPr>
        <w:rPr>
          <w:rFonts w:ascii="Cambria" w:hAnsi="Cambria"/>
          <w:sz w:val="24"/>
        </w:rPr>
      </w:pPr>
      <w:r w:rsidRPr="00546BAD">
        <w:rPr>
          <w:rFonts w:ascii="Cambria" w:hAnsi="Cambria"/>
          <w:sz w:val="24"/>
        </w:rPr>
        <w:t>Provide regular report to the board on implementation of the strategic plan</w:t>
      </w:r>
    </w:p>
    <w:p w14:paraId="12FA3552" w14:textId="77777777" w:rsidR="00E86744" w:rsidRPr="00C268BD" w:rsidRDefault="00E86744" w:rsidP="00E86744">
      <w:pPr>
        <w:ind w:left="720"/>
        <w:rPr>
          <w:rFonts w:ascii="Cambria" w:hAnsi="Cambria"/>
          <w:sz w:val="24"/>
        </w:rPr>
      </w:pPr>
    </w:p>
    <w:p w14:paraId="23DC508D" w14:textId="77777777" w:rsidR="00E86744" w:rsidRPr="00C268BD" w:rsidRDefault="00E86744" w:rsidP="00E86744">
      <w:pPr>
        <w:rPr>
          <w:rFonts w:ascii="Cambria" w:hAnsi="Cambria"/>
          <w:b/>
          <w:sz w:val="24"/>
        </w:rPr>
      </w:pPr>
      <w:r w:rsidRPr="00C268BD">
        <w:rPr>
          <w:rFonts w:ascii="Cambria" w:hAnsi="Cambria"/>
          <w:b/>
          <w:sz w:val="24"/>
        </w:rPr>
        <w:t>Board Communications</w:t>
      </w:r>
    </w:p>
    <w:p w14:paraId="560AE8D2" w14:textId="2AA62E5D" w:rsidR="00E86744" w:rsidRPr="00C268BD" w:rsidRDefault="00E86744" w:rsidP="00E86744">
      <w:pPr>
        <w:numPr>
          <w:ilvl w:val="0"/>
          <w:numId w:val="4"/>
        </w:numPr>
        <w:ind w:left="720"/>
        <w:rPr>
          <w:rFonts w:ascii="Cambria" w:hAnsi="Cambria"/>
          <w:sz w:val="24"/>
        </w:rPr>
      </w:pPr>
      <w:r w:rsidRPr="00C268BD">
        <w:rPr>
          <w:rFonts w:ascii="Cambria" w:hAnsi="Cambria"/>
          <w:sz w:val="24"/>
        </w:rPr>
        <w:t xml:space="preserve">Keep Board of Directors informed of </w:t>
      </w:r>
      <w:r w:rsidR="00353DC2" w:rsidRPr="00C268BD">
        <w:rPr>
          <w:rFonts w:ascii="Cambria" w:hAnsi="Cambria"/>
          <w:sz w:val="24"/>
        </w:rPr>
        <w:t>all-important</w:t>
      </w:r>
      <w:r w:rsidRPr="00C268BD">
        <w:rPr>
          <w:rFonts w:ascii="Cambria" w:hAnsi="Cambria"/>
          <w:sz w:val="24"/>
        </w:rPr>
        <w:t xml:space="preserve"> matters </w:t>
      </w:r>
      <w:r w:rsidR="00985BC2">
        <w:rPr>
          <w:rFonts w:ascii="Cambria" w:hAnsi="Cambria"/>
          <w:sz w:val="24"/>
        </w:rPr>
        <w:t>a</w:t>
      </w:r>
      <w:r w:rsidRPr="00C268BD">
        <w:rPr>
          <w:rFonts w:ascii="Cambria" w:hAnsi="Cambria"/>
          <w:sz w:val="24"/>
        </w:rPr>
        <w:t xml:space="preserve">ffecting </w:t>
      </w:r>
      <w:r>
        <w:rPr>
          <w:rFonts w:ascii="Cambria" w:hAnsi="Cambria"/>
          <w:sz w:val="24"/>
          <w:szCs w:val="24"/>
        </w:rPr>
        <w:t>NDEC-L</w:t>
      </w:r>
      <w:r w:rsidRPr="00C268BD">
        <w:rPr>
          <w:rFonts w:ascii="Cambria" w:hAnsi="Cambria"/>
          <w:sz w:val="24"/>
        </w:rPr>
        <w:t xml:space="preserve"> on a timely basis</w:t>
      </w:r>
    </w:p>
    <w:p w14:paraId="7B929195" w14:textId="77777777" w:rsidR="00E86744" w:rsidRPr="00C268BD" w:rsidRDefault="00E86744" w:rsidP="00E86744">
      <w:pPr>
        <w:numPr>
          <w:ilvl w:val="0"/>
          <w:numId w:val="4"/>
        </w:numPr>
        <w:ind w:left="720"/>
        <w:rPr>
          <w:rFonts w:ascii="Cambria" w:hAnsi="Cambria"/>
          <w:sz w:val="24"/>
        </w:rPr>
      </w:pPr>
      <w:r w:rsidRPr="00C268BD">
        <w:rPr>
          <w:rFonts w:ascii="Cambria" w:hAnsi="Cambria"/>
          <w:sz w:val="24"/>
        </w:rPr>
        <w:t>Provide regular reports to the board and to the finance, development and academic affairs committees</w:t>
      </w:r>
    </w:p>
    <w:p w14:paraId="40E80467" w14:textId="77777777" w:rsidR="00E86744" w:rsidRPr="00C268BD" w:rsidRDefault="00E86744" w:rsidP="00E86744">
      <w:pPr>
        <w:numPr>
          <w:ilvl w:val="0"/>
          <w:numId w:val="4"/>
        </w:numPr>
        <w:ind w:left="720"/>
        <w:rPr>
          <w:rFonts w:ascii="Cambria" w:hAnsi="Cambria"/>
          <w:sz w:val="24"/>
        </w:rPr>
      </w:pPr>
      <w:r w:rsidRPr="00C268BD">
        <w:rPr>
          <w:rFonts w:ascii="Cambria" w:hAnsi="Cambria"/>
          <w:sz w:val="24"/>
        </w:rPr>
        <w:t xml:space="preserve">Ensure that individuals </w:t>
      </w:r>
      <w:r>
        <w:rPr>
          <w:rFonts w:ascii="Cambria" w:hAnsi="Cambria"/>
          <w:sz w:val="24"/>
        </w:rPr>
        <w:t xml:space="preserve">(suggested by the board) </w:t>
      </w:r>
      <w:r w:rsidRPr="00C268BD">
        <w:rPr>
          <w:rFonts w:ascii="Cambria" w:hAnsi="Cambria"/>
          <w:sz w:val="24"/>
        </w:rPr>
        <w:t>who can make important contributions to the success of the center are recruited as members of the Board</w:t>
      </w:r>
    </w:p>
    <w:p w14:paraId="1FFDC640" w14:textId="77777777" w:rsidR="00E86744" w:rsidRPr="00C268BD" w:rsidRDefault="00E86744" w:rsidP="00E86744">
      <w:pPr>
        <w:numPr>
          <w:ilvl w:val="0"/>
          <w:numId w:val="4"/>
        </w:numPr>
        <w:ind w:left="720"/>
        <w:rPr>
          <w:rFonts w:ascii="Cambria" w:hAnsi="Cambria"/>
          <w:sz w:val="24"/>
        </w:rPr>
      </w:pPr>
      <w:r w:rsidRPr="00C268BD">
        <w:rPr>
          <w:rFonts w:ascii="Cambria" w:hAnsi="Cambria"/>
          <w:sz w:val="24"/>
        </w:rPr>
        <w:t>Motivate the Board to contribute to the center’s success</w:t>
      </w:r>
    </w:p>
    <w:p w14:paraId="65AB4F21" w14:textId="77777777" w:rsidR="00E86744" w:rsidRPr="00C268BD" w:rsidRDefault="00E86744" w:rsidP="00E86744">
      <w:pPr>
        <w:ind w:left="720"/>
        <w:rPr>
          <w:rFonts w:ascii="Cambria" w:hAnsi="Cambria"/>
          <w:sz w:val="24"/>
        </w:rPr>
      </w:pPr>
    </w:p>
    <w:p w14:paraId="78078292" w14:textId="77777777" w:rsidR="00E86744" w:rsidRPr="00C268BD" w:rsidRDefault="00E86744" w:rsidP="00E86744">
      <w:pPr>
        <w:rPr>
          <w:rFonts w:ascii="Cambria" w:hAnsi="Cambria"/>
          <w:b/>
          <w:sz w:val="24"/>
        </w:rPr>
      </w:pPr>
      <w:r w:rsidRPr="00C268BD">
        <w:rPr>
          <w:rFonts w:ascii="Cambria" w:hAnsi="Cambria"/>
          <w:b/>
          <w:sz w:val="24"/>
        </w:rPr>
        <w:t xml:space="preserve">Community Collaborations </w:t>
      </w:r>
    </w:p>
    <w:p w14:paraId="53291638" w14:textId="77777777" w:rsidR="00E86744" w:rsidRPr="00527F53" w:rsidRDefault="00E86744" w:rsidP="00E86744">
      <w:pPr>
        <w:numPr>
          <w:ilvl w:val="0"/>
          <w:numId w:val="5"/>
        </w:numPr>
        <w:rPr>
          <w:rFonts w:ascii="Cambria" w:hAnsi="Cambria"/>
          <w:sz w:val="24"/>
        </w:rPr>
      </w:pPr>
      <w:r w:rsidRPr="00C268BD">
        <w:rPr>
          <w:rFonts w:ascii="Cambria" w:hAnsi="Cambria"/>
          <w:sz w:val="24"/>
        </w:rPr>
        <w:t xml:space="preserve">Work with the </w:t>
      </w:r>
      <w:r w:rsidRPr="00527F53">
        <w:rPr>
          <w:rFonts w:ascii="Cambria" w:hAnsi="Cambria"/>
          <w:sz w:val="24"/>
        </w:rPr>
        <w:t>Lawrence Adult Education (AE) directors on community planning</w:t>
      </w:r>
    </w:p>
    <w:p w14:paraId="6A4653DC" w14:textId="77777777" w:rsidR="00E86744" w:rsidRPr="00527F53" w:rsidRDefault="00E86744" w:rsidP="00E86744">
      <w:pPr>
        <w:numPr>
          <w:ilvl w:val="0"/>
          <w:numId w:val="5"/>
        </w:numPr>
        <w:rPr>
          <w:rFonts w:ascii="Cambria" w:hAnsi="Cambria"/>
          <w:sz w:val="24"/>
        </w:rPr>
      </w:pPr>
      <w:r w:rsidRPr="00527F53">
        <w:rPr>
          <w:rFonts w:ascii="Cambria" w:hAnsi="Cambria"/>
          <w:sz w:val="24"/>
        </w:rPr>
        <w:t>Provide leadership for Lawrence Community Pathways and participate in Learn English in Lawrence Network (mayor’s task force)</w:t>
      </w:r>
    </w:p>
    <w:p w14:paraId="270BFFE2" w14:textId="76386865" w:rsidR="00E86744" w:rsidRPr="00527F53" w:rsidRDefault="00E86744" w:rsidP="00E86744">
      <w:pPr>
        <w:numPr>
          <w:ilvl w:val="0"/>
          <w:numId w:val="5"/>
        </w:numPr>
        <w:rPr>
          <w:rFonts w:ascii="Cambria" w:hAnsi="Cambria"/>
          <w:sz w:val="24"/>
        </w:rPr>
      </w:pPr>
      <w:r w:rsidRPr="00527F53">
        <w:rPr>
          <w:rFonts w:ascii="Cambria" w:hAnsi="Cambria"/>
          <w:sz w:val="24"/>
        </w:rPr>
        <w:t xml:space="preserve">Oversee ad hoc projects with Community </w:t>
      </w:r>
      <w:proofErr w:type="spellStart"/>
      <w:r w:rsidRPr="00527F53">
        <w:rPr>
          <w:rFonts w:ascii="Cambria" w:hAnsi="Cambria"/>
          <w:sz w:val="24"/>
        </w:rPr>
        <w:t>InRoads</w:t>
      </w:r>
      <w:proofErr w:type="spellEnd"/>
      <w:r w:rsidR="00527F53" w:rsidRPr="00527F53">
        <w:rPr>
          <w:rFonts w:ascii="Cambria" w:hAnsi="Cambria"/>
          <w:sz w:val="24"/>
        </w:rPr>
        <w:t xml:space="preserve"> as needed</w:t>
      </w:r>
    </w:p>
    <w:p w14:paraId="29812098" w14:textId="0F2148D0" w:rsidR="00E86744" w:rsidRPr="00C268BD" w:rsidRDefault="00E86744" w:rsidP="00E86744">
      <w:pPr>
        <w:numPr>
          <w:ilvl w:val="0"/>
          <w:numId w:val="5"/>
        </w:numPr>
        <w:rPr>
          <w:rFonts w:ascii="Cambria" w:hAnsi="Cambria"/>
          <w:sz w:val="24"/>
        </w:rPr>
      </w:pPr>
      <w:r>
        <w:rPr>
          <w:rFonts w:ascii="Cambria" w:hAnsi="Cambria"/>
          <w:sz w:val="24"/>
        </w:rPr>
        <w:t>Work</w:t>
      </w:r>
      <w:r w:rsidRPr="00E86744">
        <w:rPr>
          <w:rFonts w:ascii="Cambria" w:hAnsi="Cambria"/>
          <w:b/>
          <w:sz w:val="24"/>
        </w:rPr>
        <w:t xml:space="preserve"> </w:t>
      </w:r>
      <w:r>
        <w:rPr>
          <w:rFonts w:ascii="Cambria" w:hAnsi="Cambria"/>
          <w:sz w:val="24"/>
        </w:rPr>
        <w:t xml:space="preserve">collaboratively with </w:t>
      </w:r>
      <w:r w:rsidR="00527F53">
        <w:rPr>
          <w:rFonts w:ascii="Cambria" w:hAnsi="Cambria"/>
          <w:sz w:val="24"/>
        </w:rPr>
        <w:t xml:space="preserve">Healthcare Workers Union (SEIU1199) and </w:t>
      </w:r>
      <w:r w:rsidRPr="00182BBD">
        <w:rPr>
          <w:rFonts w:ascii="Cambria" w:hAnsi="Cambria"/>
          <w:sz w:val="24"/>
        </w:rPr>
        <w:t>other relevant community groups</w:t>
      </w:r>
      <w:r>
        <w:rPr>
          <w:rFonts w:ascii="Cambria" w:hAnsi="Cambria"/>
          <w:sz w:val="24"/>
        </w:rPr>
        <w:t xml:space="preserve"> as needed</w:t>
      </w:r>
    </w:p>
    <w:p w14:paraId="59CC32AC" w14:textId="77777777" w:rsidR="00E86744" w:rsidRPr="00C268BD" w:rsidRDefault="00E86744" w:rsidP="00E86744">
      <w:pPr>
        <w:rPr>
          <w:rFonts w:ascii="Cambria" w:hAnsi="Cambria"/>
          <w:b/>
          <w:color w:val="0000FF"/>
          <w:sz w:val="24"/>
          <w:szCs w:val="24"/>
        </w:rPr>
      </w:pPr>
    </w:p>
    <w:p w14:paraId="09C0C6F5" w14:textId="77777777" w:rsidR="00E86744" w:rsidRPr="00C268BD" w:rsidRDefault="00E86744" w:rsidP="00E86744">
      <w:pPr>
        <w:rPr>
          <w:rFonts w:ascii="Cambria" w:hAnsi="Cambria"/>
          <w:b/>
          <w:sz w:val="24"/>
          <w:szCs w:val="24"/>
        </w:rPr>
      </w:pPr>
      <w:r w:rsidRPr="00C268BD">
        <w:rPr>
          <w:rFonts w:ascii="Cambria" w:hAnsi="Cambria"/>
          <w:b/>
          <w:sz w:val="24"/>
          <w:szCs w:val="24"/>
        </w:rPr>
        <w:t>Accountability</w:t>
      </w:r>
    </w:p>
    <w:p w14:paraId="439D49A5" w14:textId="77777777" w:rsidR="00E86744" w:rsidRPr="00C268BD" w:rsidRDefault="00E86744" w:rsidP="00E86744">
      <w:pPr>
        <w:numPr>
          <w:ilvl w:val="0"/>
          <w:numId w:val="6"/>
        </w:numPr>
        <w:rPr>
          <w:rFonts w:ascii="Cambria" w:hAnsi="Cambria"/>
          <w:sz w:val="24"/>
          <w:szCs w:val="24"/>
        </w:rPr>
      </w:pPr>
      <w:r w:rsidRPr="00C268BD">
        <w:rPr>
          <w:rFonts w:ascii="Cambria" w:hAnsi="Cambria"/>
          <w:sz w:val="24"/>
          <w:szCs w:val="24"/>
        </w:rPr>
        <w:t>Annual review by board of directors</w:t>
      </w:r>
    </w:p>
    <w:p w14:paraId="041F11F7" w14:textId="75288D4C" w:rsidR="00E86744" w:rsidRPr="00C268BD" w:rsidRDefault="00E86744" w:rsidP="00E86744">
      <w:pPr>
        <w:numPr>
          <w:ilvl w:val="0"/>
          <w:numId w:val="6"/>
        </w:numPr>
        <w:rPr>
          <w:rFonts w:ascii="Cambria" w:hAnsi="Cambria"/>
          <w:sz w:val="24"/>
          <w:szCs w:val="24"/>
        </w:rPr>
      </w:pPr>
      <w:r w:rsidRPr="00C268BD">
        <w:rPr>
          <w:rFonts w:ascii="Cambria" w:hAnsi="Cambria"/>
          <w:sz w:val="24"/>
          <w:szCs w:val="24"/>
        </w:rPr>
        <w:t>Report</w:t>
      </w:r>
      <w:r>
        <w:rPr>
          <w:rFonts w:ascii="Cambria" w:hAnsi="Cambria"/>
          <w:sz w:val="24"/>
          <w:szCs w:val="24"/>
        </w:rPr>
        <w:t xml:space="preserve"> </w:t>
      </w:r>
      <w:r w:rsidRPr="00C268BD">
        <w:rPr>
          <w:rFonts w:ascii="Cambria" w:hAnsi="Cambria"/>
          <w:sz w:val="24"/>
          <w:szCs w:val="24"/>
        </w:rPr>
        <w:t>to Board of Directors at regular meetings</w:t>
      </w:r>
    </w:p>
    <w:p w14:paraId="3700EE19" w14:textId="76C779D2" w:rsidR="00E86744" w:rsidRPr="00C268BD" w:rsidRDefault="00E86744" w:rsidP="00E86744">
      <w:pPr>
        <w:numPr>
          <w:ilvl w:val="0"/>
          <w:numId w:val="6"/>
        </w:numPr>
        <w:rPr>
          <w:rFonts w:ascii="Cambria" w:hAnsi="Cambria"/>
          <w:sz w:val="24"/>
          <w:szCs w:val="24"/>
        </w:rPr>
      </w:pPr>
      <w:r w:rsidRPr="00C268BD">
        <w:rPr>
          <w:rFonts w:ascii="Cambria" w:hAnsi="Cambria"/>
          <w:sz w:val="24"/>
          <w:szCs w:val="24"/>
        </w:rPr>
        <w:t>Report</w:t>
      </w:r>
      <w:r w:rsidR="00353DC2">
        <w:rPr>
          <w:rFonts w:ascii="Cambria" w:hAnsi="Cambria"/>
          <w:sz w:val="24"/>
          <w:szCs w:val="24"/>
        </w:rPr>
        <w:t xml:space="preserve"> </w:t>
      </w:r>
      <w:r w:rsidRPr="00C268BD">
        <w:rPr>
          <w:rFonts w:ascii="Cambria" w:hAnsi="Cambria"/>
          <w:sz w:val="24"/>
          <w:szCs w:val="24"/>
        </w:rPr>
        <w:t xml:space="preserve">to </w:t>
      </w:r>
      <w:r w:rsidR="00527F53">
        <w:rPr>
          <w:rFonts w:ascii="Cambria" w:hAnsi="Cambria"/>
          <w:sz w:val="24"/>
          <w:szCs w:val="24"/>
        </w:rPr>
        <w:t xml:space="preserve">SND </w:t>
      </w:r>
      <w:r w:rsidRPr="00E75A12">
        <w:rPr>
          <w:rFonts w:ascii="Cambria" w:hAnsi="Cambria"/>
          <w:sz w:val="24"/>
          <w:szCs w:val="24"/>
        </w:rPr>
        <w:t xml:space="preserve">Corporation </w:t>
      </w:r>
      <w:r w:rsidR="00E75A12">
        <w:rPr>
          <w:rFonts w:ascii="Cambria" w:hAnsi="Cambria"/>
          <w:sz w:val="24"/>
          <w:szCs w:val="24"/>
        </w:rPr>
        <w:t>m</w:t>
      </w:r>
      <w:r w:rsidRPr="00E75A12">
        <w:rPr>
          <w:rFonts w:ascii="Cambria" w:hAnsi="Cambria"/>
          <w:sz w:val="24"/>
          <w:szCs w:val="24"/>
        </w:rPr>
        <w:t>embers</w:t>
      </w:r>
      <w:r w:rsidRPr="00C268BD">
        <w:rPr>
          <w:rFonts w:ascii="Cambria" w:hAnsi="Cambria"/>
          <w:sz w:val="24"/>
          <w:szCs w:val="24"/>
        </w:rPr>
        <w:t xml:space="preserve"> at annual meeting</w:t>
      </w:r>
    </w:p>
    <w:p w14:paraId="39BB05DB" w14:textId="77777777" w:rsidR="00E86744" w:rsidRDefault="00E86744" w:rsidP="00E86744">
      <w:pPr>
        <w:rPr>
          <w:rFonts w:ascii="Cambria" w:hAnsi="Cambria"/>
          <w:b/>
          <w:sz w:val="24"/>
        </w:rPr>
      </w:pPr>
    </w:p>
    <w:p w14:paraId="56DC750E" w14:textId="77777777" w:rsidR="00E86744" w:rsidRPr="00BD0A38" w:rsidRDefault="00E86744" w:rsidP="00E86744">
      <w:pPr>
        <w:rPr>
          <w:rFonts w:ascii="Cambria" w:hAnsi="Cambria"/>
          <w:b/>
          <w:color w:val="0000FF"/>
          <w:sz w:val="24"/>
        </w:rPr>
      </w:pPr>
      <w:r>
        <w:rPr>
          <w:rFonts w:ascii="Cambria" w:hAnsi="Cambria"/>
          <w:b/>
          <w:sz w:val="24"/>
        </w:rPr>
        <w:t>Specific Duties</w:t>
      </w:r>
    </w:p>
    <w:p w14:paraId="62837366" w14:textId="444D7625" w:rsidR="00E86744" w:rsidRPr="00BD0A38" w:rsidRDefault="00E86744" w:rsidP="00E86744">
      <w:pPr>
        <w:numPr>
          <w:ilvl w:val="0"/>
          <w:numId w:val="7"/>
        </w:numPr>
        <w:rPr>
          <w:rFonts w:ascii="Cambria" w:hAnsi="Cambria"/>
          <w:b/>
          <w:color w:val="0000FF"/>
          <w:sz w:val="24"/>
        </w:rPr>
      </w:pPr>
      <w:r w:rsidRPr="00BD0A38">
        <w:rPr>
          <w:rFonts w:ascii="Cambria" w:hAnsi="Cambria"/>
          <w:sz w:val="24"/>
          <w:szCs w:val="24"/>
        </w:rPr>
        <w:t xml:space="preserve">Hire and </w:t>
      </w:r>
      <w:r>
        <w:rPr>
          <w:rFonts w:ascii="Cambria" w:hAnsi="Cambria"/>
          <w:sz w:val="24"/>
          <w:szCs w:val="24"/>
        </w:rPr>
        <w:t xml:space="preserve">oversee </w:t>
      </w:r>
      <w:r w:rsidRPr="00BD0A38">
        <w:rPr>
          <w:rFonts w:ascii="Cambria" w:hAnsi="Cambria"/>
          <w:sz w:val="24"/>
          <w:szCs w:val="24"/>
        </w:rPr>
        <w:t>staff</w:t>
      </w:r>
      <w:r>
        <w:rPr>
          <w:rFonts w:ascii="Cambria" w:hAnsi="Cambria"/>
          <w:sz w:val="24"/>
          <w:szCs w:val="24"/>
        </w:rPr>
        <w:t xml:space="preserve"> supervision</w:t>
      </w:r>
    </w:p>
    <w:p w14:paraId="67EEFDAC" w14:textId="00583DA8"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 xml:space="preserve">Work closely with </w:t>
      </w:r>
      <w:r w:rsidRPr="00E75A12">
        <w:rPr>
          <w:rFonts w:ascii="Cambria" w:hAnsi="Cambria"/>
          <w:sz w:val="24"/>
          <w:szCs w:val="24"/>
        </w:rPr>
        <w:t xml:space="preserve">Program </w:t>
      </w:r>
      <w:r w:rsidR="00353DC2" w:rsidRPr="00E75A12">
        <w:rPr>
          <w:rFonts w:ascii="Cambria" w:hAnsi="Cambria"/>
          <w:sz w:val="24"/>
          <w:szCs w:val="24"/>
        </w:rPr>
        <w:t>Manager, Volunteer</w:t>
      </w:r>
      <w:r w:rsidRPr="00E75A12">
        <w:rPr>
          <w:rFonts w:ascii="Cambria" w:hAnsi="Cambria"/>
          <w:sz w:val="24"/>
          <w:szCs w:val="24"/>
        </w:rPr>
        <w:t xml:space="preserve"> Coordinator, Technology Co</w:t>
      </w:r>
      <w:r w:rsidR="00E75A12" w:rsidRPr="00E75A12">
        <w:rPr>
          <w:rFonts w:ascii="Cambria" w:hAnsi="Cambria"/>
          <w:sz w:val="24"/>
          <w:szCs w:val="24"/>
        </w:rPr>
        <w:t>nsultant</w:t>
      </w:r>
      <w:r w:rsidRPr="00E75A12">
        <w:rPr>
          <w:rFonts w:ascii="Cambria" w:hAnsi="Cambria"/>
          <w:sz w:val="24"/>
          <w:szCs w:val="24"/>
        </w:rPr>
        <w:t>, ADA Coordinator, and Business Manager</w:t>
      </w:r>
      <w:r w:rsidRPr="00BD0A38">
        <w:rPr>
          <w:rFonts w:ascii="Cambria" w:hAnsi="Cambria"/>
          <w:sz w:val="24"/>
          <w:szCs w:val="24"/>
        </w:rPr>
        <w:t xml:space="preserve"> in planning programs, staff development and program development</w:t>
      </w:r>
    </w:p>
    <w:p w14:paraId="5686A5B8" w14:textId="77777777"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 xml:space="preserve">Work closely with </w:t>
      </w:r>
      <w:r>
        <w:rPr>
          <w:rFonts w:ascii="Cambria" w:hAnsi="Cambria"/>
          <w:sz w:val="24"/>
          <w:szCs w:val="24"/>
        </w:rPr>
        <w:t xml:space="preserve">staff </w:t>
      </w:r>
      <w:r w:rsidRPr="00BD0A38">
        <w:rPr>
          <w:rFonts w:ascii="Cambria" w:hAnsi="Cambria"/>
          <w:sz w:val="24"/>
          <w:szCs w:val="24"/>
        </w:rPr>
        <w:t>in the annual evaluation of all programs</w:t>
      </w:r>
    </w:p>
    <w:p w14:paraId="069075D0" w14:textId="77777777"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Coordinate program marketing including publicity and recruitment efforts</w:t>
      </w:r>
    </w:p>
    <w:p w14:paraId="6F046A9A" w14:textId="4665DA8E"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 xml:space="preserve">Oversee </w:t>
      </w:r>
      <w:r w:rsidR="00E75A12">
        <w:rPr>
          <w:rFonts w:ascii="Cambria" w:hAnsi="Cambria"/>
          <w:sz w:val="24"/>
          <w:szCs w:val="24"/>
        </w:rPr>
        <w:t>DESE</w:t>
      </w:r>
      <w:r w:rsidRPr="00E75A12">
        <w:rPr>
          <w:rFonts w:ascii="Cambria" w:hAnsi="Cambria"/>
          <w:sz w:val="24"/>
          <w:szCs w:val="24"/>
        </w:rPr>
        <w:t xml:space="preserve"> data entry </w:t>
      </w:r>
      <w:r w:rsidR="00E75A12">
        <w:rPr>
          <w:rFonts w:ascii="Cambria" w:hAnsi="Cambria"/>
          <w:sz w:val="24"/>
          <w:szCs w:val="24"/>
        </w:rPr>
        <w:t>in</w:t>
      </w:r>
      <w:r w:rsidRPr="00E75A12">
        <w:rPr>
          <w:rFonts w:ascii="Cambria" w:hAnsi="Cambria"/>
          <w:sz w:val="24"/>
          <w:szCs w:val="24"/>
        </w:rPr>
        <w:t xml:space="preserve">to </w:t>
      </w:r>
      <w:r w:rsidR="00E75A12">
        <w:rPr>
          <w:rFonts w:ascii="Cambria" w:hAnsi="Cambria"/>
          <w:sz w:val="24"/>
          <w:szCs w:val="24"/>
        </w:rPr>
        <w:t>LACES</w:t>
      </w:r>
    </w:p>
    <w:p w14:paraId="177A7F13" w14:textId="77777777" w:rsidR="00E86744" w:rsidRPr="00BD0A38" w:rsidRDefault="00E86744" w:rsidP="00E86744">
      <w:pPr>
        <w:numPr>
          <w:ilvl w:val="0"/>
          <w:numId w:val="7"/>
        </w:numPr>
        <w:rPr>
          <w:rFonts w:ascii="Cambria" w:hAnsi="Cambria"/>
          <w:sz w:val="24"/>
          <w:szCs w:val="24"/>
        </w:rPr>
      </w:pPr>
      <w:r>
        <w:rPr>
          <w:rFonts w:ascii="Cambria" w:hAnsi="Cambria"/>
          <w:sz w:val="24"/>
          <w:szCs w:val="24"/>
        </w:rPr>
        <w:t>Initial time sheets, o</w:t>
      </w:r>
      <w:r w:rsidRPr="00BD0A38">
        <w:rPr>
          <w:rFonts w:ascii="Cambria" w:hAnsi="Cambria"/>
          <w:sz w:val="24"/>
          <w:szCs w:val="24"/>
        </w:rPr>
        <w:t>versee payroll</w:t>
      </w:r>
      <w:r>
        <w:rPr>
          <w:rFonts w:ascii="Cambria" w:hAnsi="Cambria"/>
          <w:sz w:val="24"/>
          <w:szCs w:val="24"/>
        </w:rPr>
        <w:t xml:space="preserve"> expenditures</w:t>
      </w:r>
      <w:r w:rsidRPr="00BD0A38">
        <w:rPr>
          <w:rFonts w:ascii="Cambria" w:hAnsi="Cambria"/>
          <w:sz w:val="24"/>
          <w:szCs w:val="24"/>
        </w:rPr>
        <w:t xml:space="preserve"> and track all grant expenditure; prepare budgets</w:t>
      </w:r>
    </w:p>
    <w:p w14:paraId="5169A962" w14:textId="77777777"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Work closely with NDEC Board members</w:t>
      </w:r>
    </w:p>
    <w:p w14:paraId="5D93F841" w14:textId="038BDAD1"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 xml:space="preserve">Maintain and work closely with the </w:t>
      </w:r>
      <w:r w:rsidR="00E75A12">
        <w:rPr>
          <w:rFonts w:ascii="Cambria" w:hAnsi="Cambria"/>
          <w:sz w:val="24"/>
          <w:szCs w:val="24"/>
        </w:rPr>
        <w:t>Student</w:t>
      </w:r>
      <w:r w:rsidRPr="00E75A12">
        <w:rPr>
          <w:rFonts w:ascii="Cambria" w:hAnsi="Cambria"/>
          <w:sz w:val="24"/>
          <w:szCs w:val="24"/>
        </w:rPr>
        <w:t xml:space="preserve"> Advisory Board</w:t>
      </w:r>
    </w:p>
    <w:p w14:paraId="10A7C5C9" w14:textId="77777777"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Oversee the development of all reports for DESE</w:t>
      </w:r>
    </w:p>
    <w:p w14:paraId="0F5B6047" w14:textId="77777777"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Attend all DESE-related meetings</w:t>
      </w:r>
    </w:p>
    <w:p w14:paraId="3F89365F" w14:textId="77777777"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Coordinate pre-service and in-service training of staff</w:t>
      </w:r>
    </w:p>
    <w:p w14:paraId="0DF7A54B" w14:textId="77777777"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Work with staff to select and develop appropriate materials for class use and educational technology</w:t>
      </w:r>
    </w:p>
    <w:p w14:paraId="708CEC5C" w14:textId="77777777"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 xml:space="preserve">Align curriculum with ESOL </w:t>
      </w:r>
      <w:r>
        <w:rPr>
          <w:rFonts w:ascii="Cambria" w:hAnsi="Cambria"/>
          <w:sz w:val="24"/>
          <w:szCs w:val="24"/>
        </w:rPr>
        <w:t xml:space="preserve">MA English Language Proficiency Standards (ELPS) </w:t>
      </w:r>
    </w:p>
    <w:p w14:paraId="69547583" w14:textId="77777777"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Utilize data to inform strategic and program planning for all programs</w:t>
      </w:r>
    </w:p>
    <w:p w14:paraId="682D189A" w14:textId="77777777" w:rsidR="00E86744" w:rsidRPr="00BD0A38" w:rsidRDefault="00E86744" w:rsidP="00E86744">
      <w:pPr>
        <w:numPr>
          <w:ilvl w:val="0"/>
          <w:numId w:val="7"/>
        </w:numPr>
        <w:rPr>
          <w:rFonts w:ascii="Cambria" w:hAnsi="Cambria"/>
          <w:sz w:val="24"/>
          <w:szCs w:val="24"/>
        </w:rPr>
      </w:pPr>
      <w:r w:rsidRPr="00BD0A38">
        <w:rPr>
          <w:rFonts w:ascii="Cambria" w:hAnsi="Cambria"/>
          <w:sz w:val="24"/>
          <w:szCs w:val="24"/>
        </w:rPr>
        <w:t>Facilitate effective staff development and program activities</w:t>
      </w:r>
    </w:p>
    <w:p w14:paraId="2515A902" w14:textId="3EC6B82B" w:rsidR="00E86744" w:rsidRPr="00D279CB" w:rsidRDefault="00E86744" w:rsidP="00D279CB">
      <w:pPr>
        <w:pStyle w:val="ListParagraph"/>
        <w:numPr>
          <w:ilvl w:val="0"/>
          <w:numId w:val="7"/>
        </w:numPr>
        <w:rPr>
          <w:rFonts w:ascii="Cambria" w:hAnsi="Cambria"/>
          <w:b/>
          <w:sz w:val="24"/>
        </w:rPr>
      </w:pPr>
      <w:r w:rsidRPr="00D279CB">
        <w:rPr>
          <w:rFonts w:ascii="Cambria" w:hAnsi="Cambria"/>
          <w:sz w:val="24"/>
          <w:szCs w:val="24"/>
        </w:rPr>
        <w:t>Work with</w:t>
      </w:r>
      <w:r w:rsidR="00E75A12" w:rsidRPr="00D279CB">
        <w:rPr>
          <w:rFonts w:ascii="Cambria" w:hAnsi="Cambria"/>
          <w:sz w:val="24"/>
          <w:szCs w:val="24"/>
        </w:rPr>
        <w:t xml:space="preserve"> </w:t>
      </w:r>
      <w:r w:rsidR="00D279CB" w:rsidRPr="00D279CB">
        <w:rPr>
          <w:rFonts w:ascii="Cambria" w:hAnsi="Cambria"/>
          <w:sz w:val="24"/>
          <w:szCs w:val="24"/>
        </w:rPr>
        <w:t xml:space="preserve">the </w:t>
      </w:r>
      <w:r w:rsidRPr="00D279CB">
        <w:rPr>
          <w:rFonts w:ascii="Cambria" w:hAnsi="Cambria"/>
          <w:sz w:val="24"/>
          <w:szCs w:val="24"/>
        </w:rPr>
        <w:t>Academic and Career Coach</w:t>
      </w:r>
      <w:r w:rsidR="00E75A12" w:rsidRPr="00D279CB">
        <w:rPr>
          <w:rFonts w:ascii="Cambria" w:hAnsi="Cambria"/>
          <w:sz w:val="24"/>
          <w:szCs w:val="24"/>
        </w:rPr>
        <w:t xml:space="preserve">, </w:t>
      </w:r>
      <w:r w:rsidR="00D279CB" w:rsidRPr="00D279CB">
        <w:rPr>
          <w:rFonts w:ascii="Cambria" w:hAnsi="Cambria"/>
          <w:sz w:val="24"/>
          <w:szCs w:val="24"/>
        </w:rPr>
        <w:t>the ESOL teachers</w:t>
      </w:r>
      <w:r w:rsidR="00B0055C">
        <w:rPr>
          <w:rFonts w:ascii="Cambria" w:hAnsi="Cambria"/>
          <w:sz w:val="24"/>
          <w:szCs w:val="24"/>
        </w:rPr>
        <w:t>,</w:t>
      </w:r>
      <w:r w:rsidRPr="00D279CB">
        <w:rPr>
          <w:rFonts w:ascii="Cambria" w:hAnsi="Cambria"/>
          <w:sz w:val="24"/>
          <w:szCs w:val="24"/>
        </w:rPr>
        <w:t xml:space="preserve"> and </w:t>
      </w:r>
      <w:r w:rsidR="00E75A12" w:rsidRPr="00D279CB">
        <w:rPr>
          <w:rFonts w:ascii="Cambria" w:hAnsi="Cambria"/>
          <w:sz w:val="24"/>
          <w:szCs w:val="24"/>
        </w:rPr>
        <w:t>the Nurse Assistant and Home Health Aide Instructors</w:t>
      </w:r>
      <w:r w:rsidR="00D279CB" w:rsidRPr="00D279CB">
        <w:rPr>
          <w:rFonts w:ascii="Cambria" w:hAnsi="Cambria"/>
          <w:b/>
          <w:sz w:val="24"/>
        </w:rPr>
        <w:t xml:space="preserve"> </w:t>
      </w:r>
      <w:r w:rsidRPr="00D279CB">
        <w:rPr>
          <w:rFonts w:ascii="Cambria" w:hAnsi="Cambria"/>
          <w:sz w:val="24"/>
          <w:szCs w:val="24"/>
        </w:rPr>
        <w:t>in monitoring student progress</w:t>
      </w:r>
    </w:p>
    <w:p w14:paraId="354269FB" w14:textId="77777777" w:rsidR="00D279CB" w:rsidRPr="00D279CB" w:rsidRDefault="00D279CB" w:rsidP="00D279CB">
      <w:pPr>
        <w:pStyle w:val="ListParagraph"/>
        <w:rPr>
          <w:rFonts w:ascii="Cambria" w:hAnsi="Cambria"/>
          <w:b/>
          <w:sz w:val="24"/>
        </w:rPr>
      </w:pPr>
    </w:p>
    <w:p w14:paraId="0BCAABCA" w14:textId="77777777" w:rsidR="00B0055C" w:rsidRDefault="00E86744" w:rsidP="00E86744">
      <w:pPr>
        <w:rPr>
          <w:rFonts w:ascii="Cambria" w:hAnsi="Cambria"/>
          <w:b/>
          <w:sz w:val="24"/>
        </w:rPr>
      </w:pPr>
      <w:r w:rsidRPr="00C268BD">
        <w:rPr>
          <w:rFonts w:ascii="Cambria" w:hAnsi="Cambria"/>
          <w:b/>
          <w:sz w:val="24"/>
          <w:szCs w:val="24"/>
        </w:rPr>
        <w:t>The successful candidate will have the following experience and qualifications:</w:t>
      </w:r>
      <w:r>
        <w:rPr>
          <w:rFonts w:ascii="Cambria" w:hAnsi="Cambria"/>
          <w:b/>
          <w:sz w:val="24"/>
        </w:rPr>
        <w:t xml:space="preserve">  </w:t>
      </w:r>
    </w:p>
    <w:p w14:paraId="1303E5FE" w14:textId="4AB7E4A0" w:rsidR="00E86744" w:rsidRPr="00353DC2" w:rsidRDefault="00E86744" w:rsidP="00E86744">
      <w:pPr>
        <w:rPr>
          <w:rFonts w:ascii="Cambria" w:hAnsi="Cambria"/>
          <w:b/>
          <w:sz w:val="24"/>
          <w:u w:val="single"/>
        </w:rPr>
      </w:pPr>
      <w:r w:rsidRPr="00930FDC">
        <w:rPr>
          <w:rFonts w:ascii="Cambria" w:hAnsi="Cambria"/>
          <w:sz w:val="24"/>
        </w:rPr>
        <w:t xml:space="preserve">Given the mission of the </w:t>
      </w:r>
      <w:r>
        <w:rPr>
          <w:rFonts w:ascii="Cambria" w:hAnsi="Cambria"/>
          <w:sz w:val="24"/>
          <w:szCs w:val="24"/>
        </w:rPr>
        <w:t>NDEC-L</w:t>
      </w:r>
      <w:r>
        <w:rPr>
          <w:rFonts w:ascii="Cambria" w:hAnsi="Cambria"/>
          <w:sz w:val="24"/>
        </w:rPr>
        <w:t>,</w:t>
      </w:r>
      <w:r w:rsidRPr="00930FDC">
        <w:rPr>
          <w:rFonts w:ascii="Cambria" w:hAnsi="Cambria"/>
          <w:sz w:val="24"/>
        </w:rPr>
        <w:t xml:space="preserve"> the Executive Director must be able to identify with and be a “believer” in that mission. In that regard, it is vital that the Executive Director be a “prime mover</w:t>
      </w:r>
      <w:r>
        <w:rPr>
          <w:rFonts w:ascii="Cambria" w:hAnsi="Cambria"/>
          <w:sz w:val="24"/>
        </w:rPr>
        <w:t xml:space="preserve">,” </w:t>
      </w:r>
      <w:r w:rsidRPr="00353DC2">
        <w:rPr>
          <w:rFonts w:ascii="Cambria" w:hAnsi="Cambria"/>
          <w:sz w:val="24"/>
        </w:rPr>
        <w:t>a</w:t>
      </w:r>
      <w:r>
        <w:rPr>
          <w:rFonts w:ascii="Cambria" w:hAnsi="Cambria"/>
          <w:b/>
          <w:color w:val="C00000"/>
          <w:sz w:val="24"/>
        </w:rPr>
        <w:t xml:space="preserve"> </w:t>
      </w:r>
      <w:r w:rsidRPr="00930FDC">
        <w:rPr>
          <w:rFonts w:ascii="Cambria" w:hAnsi="Cambria"/>
          <w:sz w:val="24"/>
        </w:rPr>
        <w:t xml:space="preserve">strong motivator of both staff and students, and be a strong advocate for the </w:t>
      </w:r>
      <w:r>
        <w:rPr>
          <w:rFonts w:ascii="Cambria" w:hAnsi="Cambria"/>
          <w:sz w:val="24"/>
        </w:rPr>
        <w:t>multi-ethnic population at the c</w:t>
      </w:r>
      <w:r w:rsidRPr="00930FDC">
        <w:rPr>
          <w:rFonts w:ascii="Cambria" w:hAnsi="Cambria"/>
          <w:sz w:val="24"/>
        </w:rPr>
        <w:t>enter. In addition, the Executive Director should be a skilled and experienced education administrator</w:t>
      </w:r>
      <w:r w:rsidR="009F56B8">
        <w:rPr>
          <w:rFonts w:ascii="Cambria" w:hAnsi="Cambria"/>
          <w:sz w:val="24"/>
        </w:rPr>
        <w:t xml:space="preserve"> </w:t>
      </w:r>
      <w:r w:rsidR="009F56B8" w:rsidRPr="00353DC2">
        <w:rPr>
          <w:rFonts w:ascii="Cambria" w:hAnsi="Cambria"/>
          <w:sz w:val="24"/>
        </w:rPr>
        <w:t xml:space="preserve">with at least </w:t>
      </w:r>
      <w:r w:rsidR="00695992" w:rsidRPr="00353DC2">
        <w:rPr>
          <w:rFonts w:ascii="Cambria" w:hAnsi="Cambria"/>
          <w:sz w:val="24"/>
        </w:rPr>
        <w:t>a bachelor’s degree.</w:t>
      </w:r>
    </w:p>
    <w:p w14:paraId="179AF93F" w14:textId="77777777" w:rsidR="00E86744" w:rsidRPr="00930FDC" w:rsidRDefault="00E86744" w:rsidP="00E86744">
      <w:pPr>
        <w:rPr>
          <w:rFonts w:ascii="Cambria" w:hAnsi="Cambria"/>
          <w:sz w:val="24"/>
        </w:rPr>
      </w:pPr>
    </w:p>
    <w:p w14:paraId="752E572E" w14:textId="77777777" w:rsidR="00E86744" w:rsidRDefault="00E86744"/>
    <w:sectPr w:rsidR="00E86744" w:rsidSect="00930FDC">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9A674" w14:textId="77777777" w:rsidR="00684880" w:rsidRDefault="00684880">
      <w:r>
        <w:separator/>
      </w:r>
    </w:p>
  </w:endnote>
  <w:endnote w:type="continuationSeparator" w:id="0">
    <w:p w14:paraId="4FCD5B3A" w14:textId="77777777" w:rsidR="00684880" w:rsidRDefault="0068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parajita">
    <w:charset w:val="00"/>
    <w:family w:val="swiss"/>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8B3AA" w14:textId="77777777" w:rsidR="001F3596" w:rsidRDefault="00E86744" w:rsidP="006E4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1490F" w14:textId="77777777" w:rsidR="001F3596" w:rsidRDefault="00684880" w:rsidP="004008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1D996" w14:textId="2CC7EDEA" w:rsidR="00651C5C" w:rsidRPr="00651C5C" w:rsidRDefault="00E86744" w:rsidP="00651C5C">
    <w:pPr>
      <w:pStyle w:val="Footer"/>
      <w:pBdr>
        <w:top w:val="thinThickSmallGap" w:sz="24" w:space="1" w:color="622423"/>
      </w:pBdr>
      <w:tabs>
        <w:tab w:val="clear" w:pos="4680"/>
        <w:tab w:val="clear" w:pos="9360"/>
        <w:tab w:val="right" w:pos="10800"/>
      </w:tabs>
      <w:rPr>
        <w:rFonts w:ascii="Cambria" w:hAnsi="Cambria"/>
      </w:rPr>
    </w:pPr>
    <w:r>
      <w:rPr>
        <w:rFonts w:ascii="Cambria" w:hAnsi="Cambria"/>
        <w:lang w:val="en-US"/>
      </w:rPr>
      <w:t xml:space="preserve">Revised </w:t>
    </w:r>
    <w:r w:rsidR="00B0055C">
      <w:rPr>
        <w:rFonts w:ascii="Cambria" w:hAnsi="Cambria"/>
        <w:lang w:val="en-US"/>
      </w:rPr>
      <w:t>June 2021</w:t>
    </w:r>
    <w:r>
      <w:rPr>
        <w:rFonts w:ascii="Cambria" w:hAnsi="Cambria"/>
        <w:lang w:val="en-US"/>
      </w:rPr>
      <w:t xml:space="preserve">                                                           </w:t>
    </w:r>
    <w:r w:rsidRPr="00651C5C">
      <w:rPr>
        <w:rFonts w:ascii="Cambria" w:hAnsi="Cambria"/>
      </w:rPr>
      <w:t xml:space="preserve">Page </w:t>
    </w:r>
    <w:r w:rsidRPr="00651C5C">
      <w:rPr>
        <w:rFonts w:ascii="Calibri" w:hAnsi="Calibri"/>
      </w:rPr>
      <w:fldChar w:fldCharType="begin"/>
    </w:r>
    <w:r>
      <w:instrText xml:space="preserve"> PAGE   \* MERGEFORMAT </w:instrText>
    </w:r>
    <w:r w:rsidRPr="00651C5C">
      <w:rPr>
        <w:rFonts w:ascii="Calibri" w:hAnsi="Calibri"/>
      </w:rPr>
      <w:fldChar w:fldCharType="separate"/>
    </w:r>
    <w:r w:rsidR="006C5BAA" w:rsidRPr="006C5BAA">
      <w:rPr>
        <w:rFonts w:ascii="Cambria" w:hAnsi="Cambria"/>
        <w:noProof/>
      </w:rPr>
      <w:t>1</w:t>
    </w:r>
    <w:r w:rsidRPr="00651C5C">
      <w:rPr>
        <w:rFonts w:ascii="Cambria" w:hAnsi="Cambria"/>
        <w:noProof/>
      </w:rPr>
      <w:fldChar w:fldCharType="end"/>
    </w:r>
  </w:p>
  <w:p w14:paraId="16053925" w14:textId="77777777" w:rsidR="001F3596" w:rsidRPr="001F3596" w:rsidRDefault="00684880" w:rsidP="00F569CF">
    <w:pPr>
      <w:pStyle w:val="Footer"/>
      <w:ind w:firstLine="72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02E5" w14:textId="77777777" w:rsidR="00684880" w:rsidRDefault="00684880">
      <w:r>
        <w:separator/>
      </w:r>
    </w:p>
  </w:footnote>
  <w:footnote w:type="continuationSeparator" w:id="0">
    <w:p w14:paraId="7E07BD47" w14:textId="77777777" w:rsidR="00684880" w:rsidRDefault="0068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436"/>
    <w:multiLevelType w:val="hybridMultilevel"/>
    <w:tmpl w:val="CFB29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9294B"/>
    <w:multiLevelType w:val="hybridMultilevel"/>
    <w:tmpl w:val="5852C6E8"/>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D178B"/>
    <w:multiLevelType w:val="hybridMultilevel"/>
    <w:tmpl w:val="C93201C6"/>
    <w:lvl w:ilvl="0" w:tplc="E87455DC">
      <w:start w:val="1"/>
      <w:numFmt w:val="bullet"/>
      <w:lvlText w:val=""/>
      <w:lvlJc w:val="left"/>
      <w:pPr>
        <w:ind w:left="1080" w:hanging="72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96E2B"/>
    <w:multiLevelType w:val="hybridMultilevel"/>
    <w:tmpl w:val="4CA000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33F5C"/>
    <w:multiLevelType w:val="multilevel"/>
    <w:tmpl w:val="9C0AC47C"/>
    <w:lvl w:ilvl="0">
      <w:start w:val="1"/>
      <w:numFmt w:val="bullet"/>
      <w:lvlText w:val=""/>
      <w:lvlJc w:val="left"/>
      <w:pPr>
        <w:ind w:left="72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B3734B"/>
    <w:multiLevelType w:val="hybridMultilevel"/>
    <w:tmpl w:val="B3BE19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B776CD"/>
    <w:multiLevelType w:val="hybridMultilevel"/>
    <w:tmpl w:val="B30EC9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004F2"/>
    <w:multiLevelType w:val="hybridMultilevel"/>
    <w:tmpl w:val="D4DC9A00"/>
    <w:lvl w:ilvl="0" w:tplc="406A713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F6B6543"/>
    <w:multiLevelType w:val="multilevel"/>
    <w:tmpl w:val="B3BE1930"/>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303C19C5"/>
    <w:multiLevelType w:val="multilevel"/>
    <w:tmpl w:val="C93201C6"/>
    <w:lvl w:ilvl="0">
      <w:start w:val="1"/>
      <w:numFmt w:val="bullet"/>
      <w:lvlText w:val=""/>
      <w:lvlJc w:val="left"/>
      <w:pPr>
        <w:ind w:left="1080" w:hanging="720"/>
      </w:pPr>
      <w:rPr>
        <w:rFonts w:ascii="Wingdings" w:hAnsi="Wingdings"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3563557A"/>
    <w:multiLevelType w:val="hybridMultilevel"/>
    <w:tmpl w:val="E0F6C376"/>
    <w:lvl w:ilvl="0" w:tplc="FF9A54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94951"/>
    <w:multiLevelType w:val="hybridMultilevel"/>
    <w:tmpl w:val="CE2CE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414C2"/>
    <w:multiLevelType w:val="hybridMultilevel"/>
    <w:tmpl w:val="FEB88D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59036B"/>
    <w:multiLevelType w:val="multilevel"/>
    <w:tmpl w:val="9DC2A274"/>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31F0E94"/>
    <w:multiLevelType w:val="hybridMultilevel"/>
    <w:tmpl w:val="F95CC62A"/>
    <w:lvl w:ilvl="0" w:tplc="E87455DC">
      <w:start w:val="1"/>
      <w:numFmt w:val="bullet"/>
      <w:lvlText w:val=""/>
      <w:lvlJc w:val="left"/>
      <w:pPr>
        <w:ind w:left="1080" w:hanging="72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5F18D5"/>
    <w:multiLevelType w:val="hybridMultilevel"/>
    <w:tmpl w:val="9DC2A274"/>
    <w:lvl w:ilvl="0" w:tplc="211C74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D2048"/>
    <w:multiLevelType w:val="hybridMultilevel"/>
    <w:tmpl w:val="3BEACDBE"/>
    <w:lvl w:ilvl="0" w:tplc="73B08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90966"/>
    <w:multiLevelType w:val="multilevel"/>
    <w:tmpl w:val="F95CC62A"/>
    <w:lvl w:ilvl="0">
      <w:start w:val="1"/>
      <w:numFmt w:val="bullet"/>
      <w:lvlText w:val=""/>
      <w:lvlJc w:val="left"/>
      <w:pPr>
        <w:ind w:left="1080" w:hanging="720"/>
      </w:pPr>
      <w:rPr>
        <w:rFonts w:ascii="Wingdings" w:hAnsi="Wingdings"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15:restartNumberingAfterBreak="0">
    <w:nsid w:val="57A75FDC"/>
    <w:multiLevelType w:val="hybridMultilevel"/>
    <w:tmpl w:val="9C0AC47C"/>
    <w:lvl w:ilvl="0" w:tplc="D6F62FDE">
      <w:start w:val="1"/>
      <w:numFmt w:val="bullet"/>
      <w:lvlText w:val=""/>
      <w:lvlJc w:val="left"/>
      <w:pPr>
        <w:ind w:left="72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16148"/>
    <w:multiLevelType w:val="multilevel"/>
    <w:tmpl w:val="4CA000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5C6C87"/>
    <w:multiLevelType w:val="multilevel"/>
    <w:tmpl w:val="3C8C4FF0"/>
    <w:lvl w:ilvl="0">
      <w:start w:val="1"/>
      <w:numFmt w:val="bullet"/>
      <w:lvlText w:val=""/>
      <w:lvlJc w:val="left"/>
      <w:pPr>
        <w:ind w:left="720"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E572D1"/>
    <w:multiLevelType w:val="hybridMultilevel"/>
    <w:tmpl w:val="3C8C4FF0"/>
    <w:lvl w:ilvl="0" w:tplc="D6F62FDE">
      <w:start w:val="1"/>
      <w:numFmt w:val="bullet"/>
      <w:lvlText w:val=""/>
      <w:lvlJc w:val="left"/>
      <w:pPr>
        <w:ind w:left="720"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62FD2"/>
    <w:multiLevelType w:val="multilevel"/>
    <w:tmpl w:val="E0F6C376"/>
    <w:lvl w:ilvl="0">
      <w:start w:val="1"/>
      <w:numFmt w:val="bullet"/>
      <w:lvlText w:val=""/>
      <w:lvlJc w:val="left"/>
      <w:pPr>
        <w:ind w:left="108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2"/>
  </w:num>
  <w:num w:numId="5">
    <w:abstractNumId w:val="6"/>
  </w:num>
  <w:num w:numId="6">
    <w:abstractNumId w:val="11"/>
  </w:num>
  <w:num w:numId="7">
    <w:abstractNumId w:val="1"/>
  </w:num>
  <w:num w:numId="8">
    <w:abstractNumId w:val="19"/>
  </w:num>
  <w:num w:numId="9">
    <w:abstractNumId w:val="15"/>
  </w:num>
  <w:num w:numId="10">
    <w:abstractNumId w:val="13"/>
  </w:num>
  <w:num w:numId="11">
    <w:abstractNumId w:val="18"/>
  </w:num>
  <w:num w:numId="12">
    <w:abstractNumId w:val="4"/>
  </w:num>
  <w:num w:numId="13">
    <w:abstractNumId w:val="21"/>
  </w:num>
  <w:num w:numId="14">
    <w:abstractNumId w:val="20"/>
  </w:num>
  <w:num w:numId="15">
    <w:abstractNumId w:val="10"/>
  </w:num>
  <w:num w:numId="16">
    <w:abstractNumId w:val="8"/>
  </w:num>
  <w:num w:numId="17">
    <w:abstractNumId w:val="2"/>
  </w:num>
  <w:num w:numId="18">
    <w:abstractNumId w:val="9"/>
  </w:num>
  <w:num w:numId="19">
    <w:abstractNumId w:val="14"/>
  </w:num>
  <w:num w:numId="20">
    <w:abstractNumId w:val="17"/>
  </w:num>
  <w:num w:numId="21">
    <w:abstractNumId w:val="7"/>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44"/>
    <w:rsid w:val="001130CE"/>
    <w:rsid w:val="00353DC2"/>
    <w:rsid w:val="004544FC"/>
    <w:rsid w:val="00527F53"/>
    <w:rsid w:val="00627ACD"/>
    <w:rsid w:val="00654824"/>
    <w:rsid w:val="00684880"/>
    <w:rsid w:val="00695992"/>
    <w:rsid w:val="006C5BAA"/>
    <w:rsid w:val="00886E56"/>
    <w:rsid w:val="008A27EA"/>
    <w:rsid w:val="008C6ACF"/>
    <w:rsid w:val="00985BC2"/>
    <w:rsid w:val="009F56B8"/>
    <w:rsid w:val="00B0055C"/>
    <w:rsid w:val="00B55062"/>
    <w:rsid w:val="00C906F1"/>
    <w:rsid w:val="00CC52D2"/>
    <w:rsid w:val="00D279CB"/>
    <w:rsid w:val="00E75A12"/>
    <w:rsid w:val="00E86744"/>
    <w:rsid w:val="00FA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BD39"/>
  <w15:docId w15:val="{111DFBEE-4799-40D3-8E1B-F60292C8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44"/>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86744"/>
    <w:pPr>
      <w:jc w:val="center"/>
    </w:pPr>
    <w:rPr>
      <w:b/>
      <w:sz w:val="24"/>
      <w:u w:val="single"/>
    </w:rPr>
  </w:style>
  <w:style w:type="character" w:customStyle="1" w:styleId="TitleChar">
    <w:name w:val="Title Char"/>
    <w:basedOn w:val="DefaultParagraphFont"/>
    <w:link w:val="Title"/>
    <w:rsid w:val="00E86744"/>
    <w:rPr>
      <w:rFonts w:ascii="Times New Roman" w:eastAsia="Times New Roman" w:hAnsi="Times New Roman" w:cs="Times New Roman"/>
      <w:b/>
      <w:sz w:val="24"/>
      <w:szCs w:val="20"/>
      <w:u w:val="single"/>
    </w:rPr>
  </w:style>
  <w:style w:type="paragraph" w:styleId="BodyText">
    <w:name w:val="Body Text"/>
    <w:basedOn w:val="Normal"/>
    <w:link w:val="BodyTextChar"/>
    <w:rsid w:val="00E86744"/>
    <w:rPr>
      <w:sz w:val="24"/>
    </w:rPr>
  </w:style>
  <w:style w:type="character" w:customStyle="1" w:styleId="BodyTextChar">
    <w:name w:val="Body Text Char"/>
    <w:basedOn w:val="DefaultParagraphFont"/>
    <w:link w:val="BodyText"/>
    <w:rsid w:val="00E8674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8674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E86744"/>
    <w:rPr>
      <w:rFonts w:ascii="Times New Roman" w:eastAsia="Times New Roman" w:hAnsi="Times New Roman" w:cs="Times New Roman"/>
      <w:szCs w:val="20"/>
      <w:lang w:val="x-none" w:eastAsia="x-none"/>
    </w:rPr>
  </w:style>
  <w:style w:type="character" w:styleId="PageNumber">
    <w:name w:val="page number"/>
    <w:basedOn w:val="DefaultParagraphFont"/>
    <w:rsid w:val="00E86744"/>
  </w:style>
  <w:style w:type="paragraph" w:styleId="BalloonText">
    <w:name w:val="Balloon Text"/>
    <w:basedOn w:val="Normal"/>
    <w:link w:val="BalloonTextChar"/>
    <w:uiPriority w:val="99"/>
    <w:semiHidden/>
    <w:unhideWhenUsed/>
    <w:rsid w:val="009F56B8"/>
    <w:rPr>
      <w:rFonts w:ascii="Tahoma" w:hAnsi="Tahoma" w:cs="Tahoma"/>
      <w:sz w:val="16"/>
      <w:szCs w:val="16"/>
    </w:rPr>
  </w:style>
  <w:style w:type="character" w:customStyle="1" w:styleId="BalloonTextChar">
    <w:name w:val="Balloon Text Char"/>
    <w:basedOn w:val="DefaultParagraphFont"/>
    <w:link w:val="BalloonText"/>
    <w:uiPriority w:val="99"/>
    <w:semiHidden/>
    <w:rsid w:val="009F56B8"/>
    <w:rPr>
      <w:rFonts w:ascii="Tahoma" w:eastAsia="Times New Roman" w:hAnsi="Tahoma" w:cs="Tahoma"/>
      <w:sz w:val="16"/>
      <w:szCs w:val="16"/>
    </w:rPr>
  </w:style>
  <w:style w:type="paragraph" w:styleId="ListParagraph">
    <w:name w:val="List Paragraph"/>
    <w:basedOn w:val="Normal"/>
    <w:uiPriority w:val="34"/>
    <w:qFormat/>
    <w:rsid w:val="00D279CB"/>
    <w:pPr>
      <w:ind w:left="720"/>
      <w:contextualSpacing/>
    </w:pPr>
  </w:style>
  <w:style w:type="paragraph" w:styleId="Header">
    <w:name w:val="header"/>
    <w:basedOn w:val="Normal"/>
    <w:link w:val="HeaderChar"/>
    <w:uiPriority w:val="99"/>
    <w:unhideWhenUsed/>
    <w:rsid w:val="00B0055C"/>
    <w:pPr>
      <w:tabs>
        <w:tab w:val="center" w:pos="4680"/>
        <w:tab w:val="right" w:pos="9360"/>
      </w:tabs>
    </w:pPr>
  </w:style>
  <w:style w:type="character" w:customStyle="1" w:styleId="HeaderChar">
    <w:name w:val="Header Char"/>
    <w:basedOn w:val="DefaultParagraphFont"/>
    <w:link w:val="Header"/>
    <w:uiPriority w:val="99"/>
    <w:rsid w:val="00B0055C"/>
    <w:rPr>
      <w:rFonts w:ascii="Times New Roman" w:eastAsia="Times New Roman" w:hAnsi="Times New Roman" w:cs="Times New Roman"/>
      <w:szCs w:val="20"/>
    </w:rPr>
  </w:style>
  <w:style w:type="character" w:customStyle="1" w:styleId="apple-converted-space">
    <w:name w:val="apple-converted-space"/>
    <w:basedOn w:val="DefaultParagraphFont"/>
    <w:rsid w:val="00CC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2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Notre Dame Education Center</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Walsh</dc:creator>
  <cp:lastModifiedBy>Ruskin, Nancy</cp:lastModifiedBy>
  <cp:revision>2</cp:revision>
  <dcterms:created xsi:type="dcterms:W3CDTF">2021-06-10T17:16:00Z</dcterms:created>
  <dcterms:modified xsi:type="dcterms:W3CDTF">2021-06-10T17:16:00Z</dcterms:modified>
</cp:coreProperties>
</file>