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16E8" w14:textId="77777777" w:rsidR="0067058B" w:rsidRDefault="00AB46C8">
      <w:pPr>
        <w:tabs>
          <w:tab w:val="right" w:pos="9810"/>
        </w:tabs>
        <w:spacing w:line="240" w:lineRule="auto"/>
        <w:ind w:right="-450"/>
        <w:rPr>
          <w:rFonts w:ascii="Calibri" w:eastAsia="Calibri" w:hAnsi="Calibri" w:cs="Calibri"/>
          <w:sz w:val="20"/>
          <w:szCs w:val="20"/>
        </w:rPr>
      </w:pPr>
      <w:r>
        <w:rPr>
          <w:rFonts w:ascii="Calibri" w:eastAsia="Calibri" w:hAnsi="Calibri" w:cs="Calibri"/>
          <w:b/>
          <w:sz w:val="32"/>
          <w:szCs w:val="32"/>
        </w:rPr>
        <w:t>Various Variables:</w:t>
      </w:r>
      <w:r>
        <w:rPr>
          <w:rFonts w:ascii="Calibri" w:eastAsia="Calibri" w:hAnsi="Calibri" w:cs="Calibri"/>
          <w:i/>
          <w:sz w:val="20"/>
          <w:szCs w:val="20"/>
        </w:rPr>
        <w:tab/>
      </w:r>
      <w:hyperlink r:id="rId8">
        <w:r>
          <w:rPr>
            <w:rFonts w:ascii="Calibri" w:eastAsia="Calibri" w:hAnsi="Calibri" w:cs="Calibri"/>
            <w:color w:val="1155CC"/>
            <w:sz w:val="20"/>
            <w:szCs w:val="20"/>
            <w:u w:val="single"/>
          </w:rPr>
          <w:t>SABES ELA PD Center</w:t>
        </w:r>
      </w:hyperlink>
    </w:p>
    <w:p w14:paraId="2CEC9D78" w14:textId="77777777" w:rsidR="0067058B" w:rsidRDefault="00AB46C8">
      <w:pPr>
        <w:tabs>
          <w:tab w:val="right" w:pos="9630"/>
        </w:tabs>
        <w:spacing w:line="240" w:lineRule="auto"/>
        <w:rPr>
          <w:rFonts w:ascii="Calibri" w:eastAsia="Calibri" w:hAnsi="Calibri" w:cs="Calibri"/>
          <w:b/>
          <w:sz w:val="32"/>
          <w:szCs w:val="32"/>
        </w:rPr>
      </w:pPr>
      <w:r>
        <w:rPr>
          <w:rFonts w:ascii="Calibri" w:eastAsia="Calibri" w:hAnsi="Calibri" w:cs="Calibri"/>
          <w:b/>
          <w:sz w:val="32"/>
          <w:szCs w:val="32"/>
        </w:rPr>
        <w:t>Using Scientific Thinking to Solve Real-Life Problems</w:t>
      </w:r>
    </w:p>
    <w:p w14:paraId="0C61E09C" w14:textId="77777777" w:rsidR="0067058B" w:rsidRDefault="0067058B">
      <w:pPr>
        <w:spacing w:line="240" w:lineRule="auto"/>
        <w:rPr>
          <w:rFonts w:ascii="Calibri" w:eastAsia="Calibri" w:hAnsi="Calibri" w:cs="Calibri"/>
          <w:sz w:val="24"/>
          <w:szCs w:val="24"/>
        </w:rPr>
      </w:pPr>
    </w:p>
    <w:tbl>
      <w:tblPr>
        <w:tblStyle w:val="ae"/>
        <w:tblW w:w="984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0"/>
        <w:gridCol w:w="5250"/>
      </w:tblGrid>
      <w:tr w:rsidR="0067058B" w14:paraId="4A51F618" w14:textId="77777777">
        <w:trPr>
          <w:trHeight w:val="397"/>
        </w:trPr>
        <w:tc>
          <w:tcPr>
            <w:tcW w:w="4590" w:type="dxa"/>
            <w:shd w:val="clear" w:color="auto" w:fill="FFFFFF"/>
            <w:vAlign w:val="center"/>
          </w:tcPr>
          <w:p w14:paraId="21F2763F" w14:textId="77777777" w:rsidR="0067058B" w:rsidRDefault="00AB46C8">
            <w:pPr>
              <w:spacing w:line="240" w:lineRule="auto"/>
              <w:rPr>
                <w:rFonts w:ascii="Calibri" w:eastAsia="Calibri" w:hAnsi="Calibri" w:cs="Calibri"/>
                <w:sz w:val="24"/>
                <w:szCs w:val="24"/>
              </w:rPr>
            </w:pPr>
            <w:r>
              <w:rPr>
                <w:rFonts w:ascii="Calibri" w:eastAsia="Calibri" w:hAnsi="Calibri" w:cs="Calibri"/>
                <w:b/>
                <w:sz w:val="24"/>
                <w:szCs w:val="24"/>
              </w:rPr>
              <w:t xml:space="preserve">Program: </w:t>
            </w:r>
            <w:proofErr w:type="spellStart"/>
            <w:r>
              <w:rPr>
                <w:rFonts w:ascii="Calibri" w:eastAsia="Calibri" w:hAnsi="Calibri" w:cs="Calibri"/>
                <w:sz w:val="24"/>
                <w:szCs w:val="24"/>
              </w:rPr>
              <w:t>Abisi</w:t>
            </w:r>
            <w:proofErr w:type="spellEnd"/>
            <w:r>
              <w:rPr>
                <w:rFonts w:ascii="Calibri" w:eastAsia="Calibri" w:hAnsi="Calibri" w:cs="Calibri"/>
                <w:sz w:val="24"/>
                <w:szCs w:val="24"/>
              </w:rPr>
              <w:t xml:space="preserve"> Adult Education Center</w:t>
            </w:r>
          </w:p>
        </w:tc>
        <w:tc>
          <w:tcPr>
            <w:tcW w:w="5250" w:type="dxa"/>
            <w:shd w:val="clear" w:color="auto" w:fill="FFFFFF"/>
          </w:tcPr>
          <w:p w14:paraId="6DAF23DA" w14:textId="77777777" w:rsidR="0067058B" w:rsidRDefault="00AB46C8">
            <w:pPr>
              <w:spacing w:line="240" w:lineRule="auto"/>
              <w:rPr>
                <w:rFonts w:ascii="Calibri" w:eastAsia="Calibri" w:hAnsi="Calibri" w:cs="Calibri"/>
                <w:sz w:val="24"/>
                <w:szCs w:val="24"/>
              </w:rPr>
            </w:pPr>
            <w:r>
              <w:rPr>
                <w:rFonts w:ascii="Calibri" w:eastAsia="Calibri" w:hAnsi="Calibri" w:cs="Calibri"/>
                <w:b/>
                <w:sz w:val="24"/>
                <w:szCs w:val="24"/>
              </w:rPr>
              <w:t>Class/Instructional Level:</w:t>
            </w:r>
            <w:r>
              <w:rPr>
                <w:rFonts w:ascii="Calibri" w:eastAsia="Calibri" w:hAnsi="Calibri" w:cs="Calibri"/>
                <w:sz w:val="24"/>
                <w:szCs w:val="24"/>
              </w:rPr>
              <w:t xml:space="preserve"> Intermediate (Pre-ASE)</w:t>
            </w:r>
          </w:p>
          <w:p w14:paraId="72FF61A5" w14:textId="77777777" w:rsidR="0067058B" w:rsidRDefault="00AB46C8">
            <w:pPr>
              <w:spacing w:line="240" w:lineRule="auto"/>
              <w:rPr>
                <w:rFonts w:ascii="Calibri" w:eastAsia="Calibri" w:hAnsi="Calibri" w:cs="Calibri"/>
                <w:sz w:val="24"/>
                <w:szCs w:val="24"/>
              </w:rPr>
            </w:pPr>
            <w:r>
              <w:rPr>
                <w:rFonts w:ascii="Calibri" w:eastAsia="Calibri" w:hAnsi="Calibri" w:cs="Calibri"/>
                <w:b/>
                <w:sz w:val="24"/>
                <w:szCs w:val="24"/>
              </w:rPr>
              <w:t>GLE Range:</w:t>
            </w:r>
            <w:r>
              <w:rPr>
                <w:rFonts w:ascii="Calibri" w:eastAsia="Calibri" w:hAnsi="Calibri" w:cs="Calibri"/>
                <w:sz w:val="24"/>
                <w:szCs w:val="24"/>
              </w:rPr>
              <w:t xml:space="preserve"> 4-8 (STAR)</w:t>
            </w:r>
          </w:p>
        </w:tc>
      </w:tr>
      <w:tr w:rsidR="0067058B" w14:paraId="0274FE61" w14:textId="77777777">
        <w:trPr>
          <w:trHeight w:val="397"/>
        </w:trPr>
        <w:tc>
          <w:tcPr>
            <w:tcW w:w="4590" w:type="dxa"/>
            <w:shd w:val="clear" w:color="auto" w:fill="FFFFFF"/>
          </w:tcPr>
          <w:p w14:paraId="455ADA00" w14:textId="77777777" w:rsidR="0067058B" w:rsidRDefault="00AB46C8">
            <w:pPr>
              <w:spacing w:line="240" w:lineRule="auto"/>
              <w:rPr>
                <w:rFonts w:ascii="Calibri" w:eastAsia="Calibri" w:hAnsi="Calibri" w:cs="Calibri"/>
                <w:sz w:val="24"/>
                <w:szCs w:val="24"/>
              </w:rPr>
            </w:pPr>
            <w:r>
              <w:rPr>
                <w:rFonts w:ascii="Calibri" w:eastAsia="Calibri" w:hAnsi="Calibri" w:cs="Calibri"/>
                <w:b/>
                <w:sz w:val="24"/>
                <w:szCs w:val="24"/>
              </w:rPr>
              <w:t xml:space="preserve">Author(s): </w:t>
            </w:r>
            <w:r>
              <w:rPr>
                <w:rFonts w:ascii="Calibri" w:eastAsia="Calibri" w:hAnsi="Calibri" w:cs="Calibri"/>
                <w:sz w:val="24"/>
                <w:szCs w:val="24"/>
              </w:rPr>
              <w:t>Christina Cronin</w:t>
            </w:r>
          </w:p>
        </w:tc>
        <w:tc>
          <w:tcPr>
            <w:tcW w:w="5250" w:type="dxa"/>
            <w:shd w:val="clear" w:color="auto" w:fill="FFFFFF"/>
          </w:tcPr>
          <w:p w14:paraId="4969FF53" w14:textId="77777777" w:rsidR="0067058B" w:rsidRDefault="00AB46C8">
            <w:pPr>
              <w:spacing w:line="240" w:lineRule="auto"/>
              <w:rPr>
                <w:rFonts w:ascii="Calibri" w:eastAsia="Calibri" w:hAnsi="Calibri" w:cs="Calibri"/>
                <w:sz w:val="24"/>
                <w:szCs w:val="24"/>
              </w:rPr>
            </w:pPr>
            <w:r>
              <w:rPr>
                <w:rFonts w:ascii="Calibri" w:eastAsia="Calibri" w:hAnsi="Calibri" w:cs="Calibri"/>
                <w:b/>
                <w:sz w:val="24"/>
                <w:szCs w:val="24"/>
              </w:rPr>
              <w:t>Date Last Revised</w:t>
            </w:r>
            <w:r>
              <w:rPr>
                <w:rFonts w:ascii="Calibri" w:eastAsia="Calibri" w:hAnsi="Calibri" w:cs="Calibri"/>
                <w:sz w:val="24"/>
                <w:szCs w:val="24"/>
              </w:rPr>
              <w:t>: 5/11/2023</w:t>
            </w:r>
          </w:p>
        </w:tc>
      </w:tr>
    </w:tbl>
    <w:p w14:paraId="5D4F7FF1" w14:textId="77777777" w:rsidR="0067058B" w:rsidRDefault="0067058B">
      <w:pPr>
        <w:rPr>
          <w:rFonts w:ascii="Calibri" w:eastAsia="Calibri" w:hAnsi="Calibri" w:cs="Calibri"/>
          <w:sz w:val="24"/>
          <w:szCs w:val="24"/>
        </w:rPr>
      </w:pPr>
    </w:p>
    <w:tbl>
      <w:tblPr>
        <w:tblStyle w:val="af"/>
        <w:tblW w:w="9855" w:type="dxa"/>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5895"/>
      </w:tblGrid>
      <w:tr w:rsidR="0067058B" w14:paraId="2119A1F9" w14:textId="77777777">
        <w:trPr>
          <w:trHeight w:val="404"/>
        </w:trPr>
        <w:tc>
          <w:tcPr>
            <w:tcW w:w="9855" w:type="dxa"/>
            <w:gridSpan w:val="2"/>
            <w:tcBorders>
              <w:top w:val="single" w:sz="6" w:space="0" w:color="000000"/>
              <w:left w:val="single" w:sz="4" w:space="0" w:color="000000"/>
              <w:bottom w:val="single" w:sz="6" w:space="0" w:color="000000"/>
              <w:right w:val="single" w:sz="5" w:space="0" w:color="000000"/>
            </w:tcBorders>
            <w:shd w:val="clear" w:color="auto" w:fill="EBF1DD"/>
          </w:tcPr>
          <w:p w14:paraId="4DEC1CF0" w14:textId="77777777" w:rsidR="0067058B" w:rsidRDefault="00AB46C8">
            <w:pPr>
              <w:spacing w:line="240" w:lineRule="auto"/>
              <w:jc w:val="center"/>
              <w:rPr>
                <w:rFonts w:ascii="Calibri" w:eastAsia="Calibri" w:hAnsi="Calibri" w:cs="Calibri"/>
                <w:b/>
                <w:sz w:val="28"/>
                <w:szCs w:val="28"/>
              </w:rPr>
            </w:pPr>
            <w:r>
              <w:rPr>
                <w:rFonts w:ascii="Calibri" w:eastAsia="Calibri" w:hAnsi="Calibri" w:cs="Calibri"/>
                <w:b/>
                <w:sz w:val="28"/>
                <w:szCs w:val="28"/>
              </w:rPr>
              <w:t>PART 1: OVERVIEW</w:t>
            </w:r>
          </w:p>
          <w:p w14:paraId="761F129A" w14:textId="77777777" w:rsidR="0067058B" w:rsidRDefault="00AB46C8">
            <w:pPr>
              <w:spacing w:line="240" w:lineRule="auto"/>
              <w:jc w:val="center"/>
              <w:rPr>
                <w:rFonts w:ascii="Calibri" w:eastAsia="Calibri" w:hAnsi="Calibri" w:cs="Calibri"/>
                <w:i/>
                <w:sz w:val="24"/>
                <w:szCs w:val="24"/>
              </w:rPr>
            </w:pPr>
            <w:r>
              <w:rPr>
                <w:rFonts w:ascii="Calibri" w:eastAsia="Calibri" w:hAnsi="Calibri" w:cs="Calibri"/>
                <w:i/>
                <w:sz w:val="24"/>
                <w:szCs w:val="24"/>
              </w:rPr>
              <w:t>(This part is duplicated on the Scope &amp; Sequence for this level.)</w:t>
            </w:r>
          </w:p>
        </w:tc>
      </w:tr>
      <w:tr w:rsidR="0067058B" w14:paraId="6FF03E10" w14:textId="77777777">
        <w:trPr>
          <w:trHeight w:val="1610"/>
        </w:trPr>
        <w:tc>
          <w:tcPr>
            <w:tcW w:w="3960" w:type="dxa"/>
            <w:tcBorders>
              <w:top w:val="single" w:sz="6" w:space="0" w:color="000000"/>
              <w:left w:val="single" w:sz="4" w:space="0" w:color="000000"/>
              <w:bottom w:val="single" w:sz="6" w:space="0" w:color="000000"/>
              <w:right w:val="single" w:sz="6" w:space="0" w:color="000000"/>
            </w:tcBorders>
            <w:shd w:val="clear" w:color="auto" w:fill="F2F2F2"/>
          </w:tcPr>
          <w:p w14:paraId="6F678307" w14:textId="77777777" w:rsidR="0067058B" w:rsidRDefault="00AB46C8">
            <w:pPr>
              <w:spacing w:before="40" w:line="240" w:lineRule="auto"/>
              <w:rPr>
                <w:rFonts w:ascii="Calibri" w:eastAsia="Calibri" w:hAnsi="Calibri" w:cs="Calibri"/>
                <w:b/>
                <w:sz w:val="24"/>
                <w:szCs w:val="24"/>
              </w:rPr>
            </w:pPr>
            <w:r>
              <w:rPr>
                <w:rFonts w:ascii="Calibri" w:eastAsia="Calibri" w:hAnsi="Calibri" w:cs="Calibri"/>
                <w:b/>
                <w:sz w:val="24"/>
                <w:szCs w:val="24"/>
              </w:rPr>
              <w:t>UNIT TOPIC/TITLE</w:t>
            </w:r>
          </w:p>
          <w:p w14:paraId="711A9EDF" w14:textId="77777777" w:rsidR="0067058B" w:rsidRDefault="00AB46C8">
            <w:pPr>
              <w:numPr>
                <w:ilvl w:val="0"/>
                <w:numId w:val="6"/>
              </w:numPr>
              <w:spacing w:before="40" w:after="60" w:line="240" w:lineRule="auto"/>
              <w:ind w:left="216" w:hanging="216"/>
              <w:rPr>
                <w:rFonts w:ascii="Calibri" w:eastAsia="Calibri" w:hAnsi="Calibri" w:cs="Calibri"/>
                <w:i/>
              </w:rPr>
            </w:pPr>
            <w:r>
              <w:rPr>
                <w:rFonts w:ascii="Calibri" w:eastAsia="Calibri" w:hAnsi="Calibri" w:cs="Calibri"/>
                <w:i/>
              </w:rPr>
              <w:t xml:space="preserve">Frame titles around topics relevant to adults and related to other content areas (e.g., civics/current events/social studies, science and technology, health, literature, workforce preparation, etc.). </w:t>
            </w:r>
          </w:p>
          <w:p w14:paraId="254DD09E" w14:textId="77777777" w:rsidR="0067058B" w:rsidRDefault="00AB46C8">
            <w:pPr>
              <w:numPr>
                <w:ilvl w:val="0"/>
                <w:numId w:val="6"/>
              </w:numPr>
              <w:spacing w:before="40" w:after="60" w:line="240" w:lineRule="auto"/>
              <w:ind w:left="216" w:hanging="216"/>
              <w:rPr>
                <w:rFonts w:ascii="Calibri" w:eastAsia="Calibri" w:hAnsi="Calibri" w:cs="Calibri"/>
                <w:b/>
                <w:i/>
              </w:rPr>
            </w:pPr>
            <w:r>
              <w:rPr>
                <w:rFonts w:ascii="Calibri" w:eastAsia="Calibri" w:hAnsi="Calibri" w:cs="Calibri"/>
                <w:i/>
              </w:rPr>
              <w:t>Aim for a pithy topic-related title that can be remembe</w:t>
            </w:r>
            <w:r>
              <w:rPr>
                <w:rFonts w:ascii="Calibri" w:eastAsia="Calibri" w:hAnsi="Calibri" w:cs="Calibri"/>
                <w:i/>
              </w:rPr>
              <w:t>red and used by teachers when referring to the unit.</w:t>
            </w:r>
          </w:p>
        </w:tc>
        <w:tc>
          <w:tcPr>
            <w:tcW w:w="5895" w:type="dxa"/>
            <w:tcBorders>
              <w:top w:val="single" w:sz="5" w:space="0" w:color="000000"/>
              <w:left w:val="single" w:sz="6" w:space="0" w:color="000000"/>
              <w:bottom w:val="single" w:sz="5" w:space="0" w:color="000000"/>
              <w:right w:val="single" w:sz="5" w:space="0" w:color="000000"/>
            </w:tcBorders>
          </w:tcPr>
          <w:p w14:paraId="3548FDC3" w14:textId="77777777" w:rsidR="0067058B" w:rsidRDefault="0067058B">
            <w:pPr>
              <w:spacing w:line="240" w:lineRule="auto"/>
              <w:rPr>
                <w:rFonts w:ascii="Calibri" w:eastAsia="Calibri" w:hAnsi="Calibri" w:cs="Calibri"/>
                <w:b/>
                <w:sz w:val="24"/>
                <w:szCs w:val="24"/>
                <w:u w:val="single"/>
              </w:rPr>
            </w:pPr>
          </w:p>
          <w:p w14:paraId="4C3BFCCD" w14:textId="77777777" w:rsidR="0067058B" w:rsidRDefault="0067058B">
            <w:pPr>
              <w:rPr>
                <w:rFonts w:ascii="Calibri" w:eastAsia="Calibri" w:hAnsi="Calibri" w:cs="Calibri"/>
                <w:b/>
                <w:sz w:val="24"/>
                <w:szCs w:val="24"/>
              </w:rPr>
            </w:pPr>
          </w:p>
          <w:p w14:paraId="345E31F2" w14:textId="77777777" w:rsidR="0067058B" w:rsidRDefault="0067058B">
            <w:pPr>
              <w:rPr>
                <w:rFonts w:ascii="Calibri" w:eastAsia="Calibri" w:hAnsi="Calibri" w:cs="Calibri"/>
                <w:b/>
                <w:sz w:val="24"/>
                <w:szCs w:val="24"/>
              </w:rPr>
            </w:pPr>
          </w:p>
          <w:p w14:paraId="1CAED2DA" w14:textId="77777777" w:rsidR="0067058B" w:rsidRDefault="0067058B">
            <w:pPr>
              <w:rPr>
                <w:rFonts w:ascii="Calibri" w:eastAsia="Calibri" w:hAnsi="Calibri" w:cs="Calibri"/>
                <w:b/>
                <w:sz w:val="24"/>
                <w:szCs w:val="24"/>
              </w:rPr>
            </w:pPr>
          </w:p>
          <w:p w14:paraId="79DBC909" w14:textId="77777777" w:rsidR="0067058B" w:rsidRDefault="00AB46C8">
            <w:pPr>
              <w:rPr>
                <w:rFonts w:ascii="Calibri" w:eastAsia="Calibri" w:hAnsi="Calibri" w:cs="Calibri"/>
                <w:b/>
              </w:rPr>
            </w:pPr>
            <w:r>
              <w:rPr>
                <w:rFonts w:ascii="Calibri" w:eastAsia="Calibri" w:hAnsi="Calibri" w:cs="Calibri"/>
                <w:b/>
              </w:rPr>
              <w:t>Various Variables: Using Scientific Thinking to Solve Real-Life Problems</w:t>
            </w:r>
          </w:p>
          <w:p w14:paraId="7FBC6849" w14:textId="77777777" w:rsidR="0067058B" w:rsidRDefault="0067058B">
            <w:pPr>
              <w:spacing w:line="240" w:lineRule="auto"/>
              <w:rPr>
                <w:rFonts w:ascii="Calibri" w:eastAsia="Calibri" w:hAnsi="Calibri" w:cs="Calibri"/>
                <w:b/>
                <w:sz w:val="24"/>
                <w:szCs w:val="24"/>
                <w:u w:val="single"/>
              </w:rPr>
            </w:pPr>
          </w:p>
          <w:p w14:paraId="79F9A8D5" w14:textId="77777777" w:rsidR="0067058B" w:rsidRDefault="0067058B">
            <w:pPr>
              <w:spacing w:line="240" w:lineRule="auto"/>
              <w:rPr>
                <w:rFonts w:ascii="Calibri" w:eastAsia="Calibri" w:hAnsi="Calibri" w:cs="Calibri"/>
                <w:sz w:val="24"/>
                <w:szCs w:val="24"/>
              </w:rPr>
            </w:pPr>
          </w:p>
          <w:p w14:paraId="79CEFE5E" w14:textId="77777777" w:rsidR="0067058B" w:rsidRDefault="0067058B">
            <w:pPr>
              <w:spacing w:line="240" w:lineRule="auto"/>
              <w:rPr>
                <w:rFonts w:ascii="Calibri" w:eastAsia="Calibri" w:hAnsi="Calibri" w:cs="Calibri"/>
                <w:b/>
                <w:sz w:val="20"/>
                <w:szCs w:val="20"/>
              </w:rPr>
            </w:pPr>
          </w:p>
          <w:p w14:paraId="15015A41" w14:textId="77777777" w:rsidR="0067058B" w:rsidRDefault="0067058B">
            <w:pPr>
              <w:spacing w:line="240" w:lineRule="auto"/>
              <w:rPr>
                <w:rFonts w:ascii="Calibri" w:eastAsia="Calibri" w:hAnsi="Calibri" w:cs="Calibri"/>
                <w:sz w:val="24"/>
                <w:szCs w:val="24"/>
              </w:rPr>
            </w:pPr>
          </w:p>
        </w:tc>
      </w:tr>
      <w:tr w:rsidR="0067058B" w14:paraId="036FB0CC" w14:textId="77777777">
        <w:trPr>
          <w:trHeight w:val="926"/>
        </w:trPr>
        <w:tc>
          <w:tcPr>
            <w:tcW w:w="3960" w:type="dxa"/>
            <w:tcBorders>
              <w:top w:val="single" w:sz="6" w:space="0" w:color="000000"/>
              <w:left w:val="single" w:sz="4" w:space="0" w:color="000000"/>
              <w:bottom w:val="single" w:sz="6" w:space="0" w:color="000000"/>
              <w:right w:val="single" w:sz="6" w:space="0" w:color="000000"/>
            </w:tcBorders>
            <w:shd w:val="clear" w:color="auto" w:fill="F2F2F2"/>
          </w:tcPr>
          <w:p w14:paraId="6E89CC78" w14:textId="77777777" w:rsidR="0067058B" w:rsidRDefault="00AB46C8">
            <w:pPr>
              <w:spacing w:before="40" w:line="240" w:lineRule="auto"/>
              <w:rPr>
                <w:rFonts w:ascii="Calibri" w:eastAsia="Calibri" w:hAnsi="Calibri" w:cs="Calibri"/>
                <w:b/>
                <w:sz w:val="24"/>
                <w:szCs w:val="24"/>
              </w:rPr>
            </w:pPr>
            <w:r>
              <w:rPr>
                <w:rFonts w:ascii="Calibri" w:eastAsia="Calibri" w:hAnsi="Calibri" w:cs="Calibri"/>
                <w:b/>
                <w:sz w:val="24"/>
                <w:szCs w:val="24"/>
              </w:rPr>
              <w:t>TIME</w:t>
            </w:r>
          </w:p>
          <w:p w14:paraId="3775FDB9" w14:textId="77777777" w:rsidR="0067058B" w:rsidRDefault="00AB46C8">
            <w:pPr>
              <w:numPr>
                <w:ilvl w:val="0"/>
                <w:numId w:val="6"/>
              </w:numPr>
              <w:spacing w:before="40" w:after="60" w:line="240" w:lineRule="auto"/>
              <w:ind w:left="210" w:hanging="210"/>
              <w:rPr>
                <w:rFonts w:ascii="Calibri" w:eastAsia="Calibri" w:hAnsi="Calibri" w:cs="Calibri"/>
                <w:b/>
                <w:i/>
              </w:rPr>
            </w:pPr>
            <w:r>
              <w:rPr>
                <w:rFonts w:ascii="Calibri" w:eastAsia="Calibri" w:hAnsi="Calibri" w:cs="Calibri"/>
                <w:i/>
              </w:rPr>
              <w:t>Indicate the estimated # of hours (and weeks) required to complete the unit.</w:t>
            </w:r>
          </w:p>
        </w:tc>
        <w:tc>
          <w:tcPr>
            <w:tcW w:w="5895" w:type="dxa"/>
            <w:tcBorders>
              <w:top w:val="single" w:sz="5" w:space="0" w:color="000000"/>
              <w:left w:val="single" w:sz="6" w:space="0" w:color="000000"/>
              <w:bottom w:val="single" w:sz="5" w:space="0" w:color="000000"/>
              <w:right w:val="single" w:sz="5" w:space="0" w:color="000000"/>
            </w:tcBorders>
          </w:tcPr>
          <w:p w14:paraId="44936BDD" w14:textId="77777777" w:rsidR="0067058B" w:rsidRDefault="00AB46C8">
            <w:pPr>
              <w:spacing w:line="240" w:lineRule="auto"/>
              <w:rPr>
                <w:rFonts w:ascii="Calibri" w:eastAsia="Calibri" w:hAnsi="Calibri" w:cs="Calibri"/>
              </w:rPr>
            </w:pPr>
            <w:proofErr w:type="gramStart"/>
            <w:r>
              <w:rPr>
                <w:rFonts w:ascii="Calibri" w:eastAsia="Calibri" w:hAnsi="Calibri" w:cs="Calibri"/>
              </w:rPr>
              <w:t>5 week</w:t>
            </w:r>
            <w:proofErr w:type="gramEnd"/>
            <w:r>
              <w:rPr>
                <w:rFonts w:ascii="Calibri" w:eastAsia="Calibri" w:hAnsi="Calibri" w:cs="Calibri"/>
              </w:rPr>
              <w:t xml:space="preserve"> unit </w:t>
            </w:r>
          </w:p>
          <w:p w14:paraId="669DC5F7" w14:textId="77777777" w:rsidR="0067058B" w:rsidRDefault="00AB46C8">
            <w:pPr>
              <w:spacing w:line="240" w:lineRule="auto"/>
              <w:rPr>
                <w:rFonts w:ascii="Calibri" w:eastAsia="Calibri" w:hAnsi="Calibri" w:cs="Calibri"/>
              </w:rPr>
            </w:pPr>
            <w:r>
              <w:rPr>
                <w:rFonts w:ascii="Calibri" w:eastAsia="Calibri" w:hAnsi="Calibri" w:cs="Calibri"/>
              </w:rPr>
              <w:t>2 classes/week</w:t>
            </w:r>
          </w:p>
          <w:p w14:paraId="4DC075E9" w14:textId="77777777" w:rsidR="0067058B" w:rsidRDefault="00AB46C8">
            <w:pPr>
              <w:spacing w:line="240" w:lineRule="auto"/>
              <w:rPr>
                <w:rFonts w:ascii="Calibri" w:eastAsia="Calibri" w:hAnsi="Calibri" w:cs="Calibri"/>
              </w:rPr>
            </w:pPr>
            <w:r>
              <w:rPr>
                <w:rFonts w:ascii="Calibri" w:eastAsia="Calibri" w:hAnsi="Calibri" w:cs="Calibri"/>
              </w:rPr>
              <w:t>2 hours/class</w:t>
            </w:r>
          </w:p>
          <w:p w14:paraId="6B785C09" w14:textId="77777777" w:rsidR="0067058B" w:rsidRDefault="00AB46C8">
            <w:pPr>
              <w:spacing w:after="240" w:line="240" w:lineRule="auto"/>
              <w:rPr>
                <w:rFonts w:ascii="Calibri" w:eastAsia="Calibri" w:hAnsi="Calibri" w:cs="Calibri"/>
              </w:rPr>
            </w:pPr>
            <w:r>
              <w:rPr>
                <w:rFonts w:ascii="Calibri" w:eastAsia="Calibri" w:hAnsi="Calibri" w:cs="Calibri"/>
              </w:rPr>
              <w:t xml:space="preserve">TOTAL = 20 hours </w:t>
            </w:r>
          </w:p>
        </w:tc>
      </w:tr>
      <w:tr w:rsidR="0067058B" w14:paraId="6B5421CE" w14:textId="77777777">
        <w:trPr>
          <w:trHeight w:val="710"/>
        </w:trPr>
        <w:tc>
          <w:tcPr>
            <w:tcW w:w="3960" w:type="dxa"/>
            <w:tcBorders>
              <w:top w:val="single" w:sz="6" w:space="0" w:color="000000"/>
              <w:left w:val="single" w:sz="4" w:space="0" w:color="000000"/>
              <w:bottom w:val="single" w:sz="6" w:space="0" w:color="000000"/>
              <w:right w:val="single" w:sz="6" w:space="0" w:color="000000"/>
            </w:tcBorders>
            <w:shd w:val="clear" w:color="auto" w:fill="F2F2F2"/>
          </w:tcPr>
          <w:p w14:paraId="6EDE2865" w14:textId="77777777" w:rsidR="0067058B" w:rsidRDefault="00AB46C8">
            <w:pPr>
              <w:spacing w:before="40" w:line="240" w:lineRule="auto"/>
              <w:rPr>
                <w:rFonts w:ascii="Calibri" w:eastAsia="Calibri" w:hAnsi="Calibri" w:cs="Calibri"/>
                <w:b/>
                <w:sz w:val="24"/>
                <w:szCs w:val="24"/>
              </w:rPr>
            </w:pPr>
            <w:r>
              <w:rPr>
                <w:rFonts w:ascii="Calibri" w:eastAsia="Calibri" w:hAnsi="Calibri" w:cs="Calibri"/>
                <w:b/>
                <w:sz w:val="24"/>
                <w:szCs w:val="24"/>
              </w:rPr>
              <w:t xml:space="preserve">RATIONALE </w:t>
            </w:r>
          </w:p>
          <w:p w14:paraId="5BC0A3ED" w14:textId="77777777" w:rsidR="0067058B" w:rsidRDefault="00AB46C8">
            <w:pPr>
              <w:numPr>
                <w:ilvl w:val="0"/>
                <w:numId w:val="6"/>
              </w:numPr>
              <w:spacing w:before="40" w:after="60" w:line="240" w:lineRule="auto"/>
              <w:ind w:left="210" w:hanging="210"/>
              <w:rPr>
                <w:rFonts w:ascii="Calibri" w:eastAsia="Calibri" w:hAnsi="Calibri" w:cs="Calibri"/>
                <w:i/>
              </w:rPr>
            </w:pPr>
            <w:r>
              <w:rPr>
                <w:rFonts w:ascii="Calibri" w:eastAsia="Calibri" w:hAnsi="Calibri" w:cs="Calibri"/>
                <w:i/>
              </w:rPr>
              <w:t>Explain why this unit is important for adult learners (e.g., how it relates to typical goals of learners at this level).</w:t>
            </w:r>
          </w:p>
          <w:p w14:paraId="085D910B" w14:textId="77777777" w:rsidR="0067058B" w:rsidRDefault="0067058B">
            <w:pPr>
              <w:spacing w:before="40" w:after="60" w:line="240" w:lineRule="auto"/>
              <w:rPr>
                <w:rFonts w:ascii="Calibri" w:eastAsia="Calibri" w:hAnsi="Calibri" w:cs="Calibri"/>
                <w:i/>
              </w:rPr>
            </w:pPr>
          </w:p>
          <w:p w14:paraId="08921397" w14:textId="77777777" w:rsidR="0067058B" w:rsidRDefault="0067058B">
            <w:pPr>
              <w:spacing w:before="40" w:after="60" w:line="240" w:lineRule="auto"/>
              <w:rPr>
                <w:rFonts w:ascii="Calibri" w:eastAsia="Calibri" w:hAnsi="Calibri" w:cs="Calibri"/>
                <w:i/>
              </w:rPr>
            </w:pPr>
          </w:p>
          <w:p w14:paraId="67062AFF" w14:textId="77777777" w:rsidR="0067058B" w:rsidRDefault="0067058B">
            <w:pPr>
              <w:spacing w:line="240" w:lineRule="auto"/>
              <w:rPr>
                <w:rFonts w:ascii="Calibri" w:eastAsia="Calibri" w:hAnsi="Calibri" w:cs="Calibri"/>
                <w:i/>
              </w:rPr>
            </w:pPr>
          </w:p>
          <w:p w14:paraId="72AC59BE" w14:textId="77777777" w:rsidR="0067058B" w:rsidRDefault="0067058B">
            <w:pPr>
              <w:spacing w:before="40" w:after="60" w:line="240" w:lineRule="auto"/>
              <w:rPr>
                <w:rFonts w:ascii="Calibri" w:eastAsia="Calibri" w:hAnsi="Calibri" w:cs="Calibri"/>
                <w:i/>
              </w:rPr>
            </w:pPr>
          </w:p>
          <w:p w14:paraId="58FBB772" w14:textId="77777777" w:rsidR="0067058B" w:rsidRDefault="0067058B">
            <w:pPr>
              <w:spacing w:before="40" w:after="60" w:line="240" w:lineRule="auto"/>
              <w:rPr>
                <w:rFonts w:ascii="Calibri" w:eastAsia="Calibri" w:hAnsi="Calibri" w:cs="Calibri"/>
                <w:i/>
              </w:rPr>
            </w:pPr>
          </w:p>
          <w:p w14:paraId="4BB98022" w14:textId="77777777" w:rsidR="0067058B" w:rsidRDefault="0067058B">
            <w:pPr>
              <w:spacing w:before="40" w:after="60" w:line="240" w:lineRule="auto"/>
              <w:rPr>
                <w:rFonts w:ascii="Calibri" w:eastAsia="Calibri" w:hAnsi="Calibri" w:cs="Calibri"/>
                <w:i/>
              </w:rPr>
            </w:pPr>
          </w:p>
          <w:p w14:paraId="26756B86" w14:textId="77777777" w:rsidR="0067058B" w:rsidRDefault="0067058B">
            <w:pPr>
              <w:spacing w:before="40" w:after="60" w:line="240" w:lineRule="auto"/>
              <w:rPr>
                <w:rFonts w:ascii="Calibri" w:eastAsia="Calibri" w:hAnsi="Calibri" w:cs="Calibri"/>
                <w:i/>
              </w:rPr>
            </w:pPr>
          </w:p>
          <w:p w14:paraId="01AABEFD" w14:textId="77777777" w:rsidR="0067058B" w:rsidRDefault="0067058B">
            <w:pPr>
              <w:spacing w:before="40" w:after="60" w:line="240" w:lineRule="auto"/>
              <w:rPr>
                <w:rFonts w:ascii="Calibri" w:eastAsia="Calibri" w:hAnsi="Calibri" w:cs="Calibri"/>
                <w:i/>
              </w:rPr>
            </w:pPr>
          </w:p>
          <w:p w14:paraId="0E6D9215" w14:textId="77777777" w:rsidR="0067058B" w:rsidRDefault="0067058B">
            <w:pPr>
              <w:spacing w:before="40" w:after="60" w:line="240" w:lineRule="auto"/>
              <w:rPr>
                <w:rFonts w:ascii="Calibri" w:eastAsia="Calibri" w:hAnsi="Calibri" w:cs="Calibri"/>
                <w:i/>
              </w:rPr>
            </w:pPr>
          </w:p>
          <w:p w14:paraId="1C89DC84" w14:textId="77777777" w:rsidR="0067058B" w:rsidRDefault="0067058B">
            <w:pPr>
              <w:spacing w:before="40" w:after="60" w:line="240" w:lineRule="auto"/>
              <w:rPr>
                <w:rFonts w:ascii="Calibri" w:eastAsia="Calibri" w:hAnsi="Calibri" w:cs="Calibri"/>
                <w:i/>
              </w:rPr>
            </w:pPr>
          </w:p>
          <w:p w14:paraId="6FDD76DD" w14:textId="77777777" w:rsidR="0067058B" w:rsidRDefault="0067058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i/>
              </w:rPr>
            </w:pPr>
          </w:p>
        </w:tc>
        <w:tc>
          <w:tcPr>
            <w:tcW w:w="5895" w:type="dxa"/>
            <w:tcBorders>
              <w:top w:val="single" w:sz="5" w:space="0" w:color="000000"/>
              <w:left w:val="single" w:sz="6" w:space="0" w:color="000000"/>
              <w:bottom w:val="single" w:sz="5" w:space="0" w:color="000000"/>
              <w:right w:val="single" w:sz="5" w:space="0" w:color="000000"/>
            </w:tcBorders>
          </w:tcPr>
          <w:p w14:paraId="1E25DDFE" w14:textId="77777777" w:rsidR="0067058B" w:rsidRDefault="00AB46C8">
            <w:pPr>
              <w:spacing w:line="240" w:lineRule="auto"/>
              <w:rPr>
                <w:rFonts w:ascii="Calibri" w:eastAsia="Calibri" w:hAnsi="Calibri" w:cs="Calibri"/>
              </w:rPr>
            </w:pPr>
            <w:r>
              <w:rPr>
                <w:rFonts w:ascii="Calibri" w:eastAsia="Calibri" w:hAnsi="Calibri" w:cs="Calibri"/>
              </w:rPr>
              <w:t>This is an ELA unit based in science content. It should follow a unit on the basics of the scientific method. Such an initial unit omits the need for variables, but this unit will be all about them.</w:t>
            </w:r>
          </w:p>
          <w:p w14:paraId="2DC22DB8" w14:textId="77777777" w:rsidR="0067058B" w:rsidRDefault="0067058B">
            <w:pPr>
              <w:spacing w:line="240" w:lineRule="auto"/>
              <w:rPr>
                <w:rFonts w:ascii="Calibri" w:eastAsia="Calibri" w:hAnsi="Calibri" w:cs="Calibri"/>
              </w:rPr>
            </w:pPr>
          </w:p>
          <w:p w14:paraId="0D60BA86" w14:textId="77777777" w:rsidR="0067058B" w:rsidRDefault="00AB46C8">
            <w:pPr>
              <w:spacing w:line="240" w:lineRule="auto"/>
              <w:rPr>
                <w:rFonts w:ascii="Calibri" w:eastAsia="Calibri" w:hAnsi="Calibri" w:cs="Calibri"/>
                <w:highlight w:val="yellow"/>
              </w:rPr>
            </w:pPr>
            <w:r>
              <w:rPr>
                <w:rFonts w:ascii="Calibri" w:eastAsia="Calibri" w:hAnsi="Calibri" w:cs="Calibri"/>
              </w:rPr>
              <w:t xml:space="preserve">The unit makes connections between </w:t>
            </w:r>
            <w:r>
              <w:rPr>
                <w:rFonts w:ascii="Calibri" w:eastAsia="Calibri" w:hAnsi="Calibri" w:cs="Calibri"/>
                <w:b/>
              </w:rPr>
              <w:t>cause and effect</w:t>
            </w:r>
            <w:r>
              <w:rPr>
                <w:rFonts w:ascii="Calibri" w:eastAsia="Calibri" w:hAnsi="Calibri" w:cs="Calibri"/>
              </w:rPr>
              <w:t xml:space="preserve"> and </w:t>
            </w:r>
            <w:r>
              <w:rPr>
                <w:rFonts w:ascii="Calibri" w:eastAsia="Calibri" w:hAnsi="Calibri" w:cs="Calibri"/>
                <w:b/>
              </w:rPr>
              <w:t>types of variables</w:t>
            </w:r>
            <w:r>
              <w:rPr>
                <w:rFonts w:ascii="Calibri" w:eastAsia="Calibri" w:hAnsi="Calibri" w:cs="Calibri"/>
              </w:rPr>
              <w:t>. With these, students will learn the importance of developing a “</w:t>
            </w:r>
            <w:r>
              <w:rPr>
                <w:rFonts w:ascii="Calibri" w:eastAsia="Calibri" w:hAnsi="Calibri" w:cs="Calibri"/>
                <w:b/>
              </w:rPr>
              <w:t>fair test</w:t>
            </w:r>
            <w:r>
              <w:rPr>
                <w:rFonts w:ascii="Calibri" w:eastAsia="Calibri" w:hAnsi="Calibri" w:cs="Calibri"/>
              </w:rPr>
              <w:t xml:space="preserve">,” where only one variable (the cause, or </w:t>
            </w:r>
            <w:r>
              <w:rPr>
                <w:rFonts w:ascii="Calibri" w:eastAsia="Calibri" w:hAnsi="Calibri" w:cs="Calibri"/>
                <w:b/>
              </w:rPr>
              <w:t>independent variable</w:t>
            </w:r>
            <w:r>
              <w:rPr>
                <w:rFonts w:ascii="Calibri" w:eastAsia="Calibri" w:hAnsi="Calibri" w:cs="Calibri"/>
              </w:rPr>
              <w:t xml:space="preserve">) is changed to see if that change has any measurable impacts (on the effect, or </w:t>
            </w:r>
            <w:r>
              <w:rPr>
                <w:rFonts w:ascii="Calibri" w:eastAsia="Calibri" w:hAnsi="Calibri" w:cs="Calibri"/>
                <w:b/>
              </w:rPr>
              <w:t>dependent variable</w:t>
            </w:r>
            <w:r>
              <w:rPr>
                <w:rFonts w:ascii="Calibri" w:eastAsia="Calibri" w:hAnsi="Calibri" w:cs="Calibri"/>
              </w:rPr>
              <w:t>).</w:t>
            </w:r>
            <w:r>
              <w:rPr>
                <w:rFonts w:ascii="Calibri" w:eastAsia="Calibri" w:hAnsi="Calibri" w:cs="Calibri"/>
              </w:rPr>
              <w:t xml:space="preserve"> These higher-level concepts, taught through guided practice, can help students develop critical thinking, make decisions about problems in their own lives, and better understand and evaluate studies reported in the media. </w:t>
            </w:r>
          </w:p>
          <w:p w14:paraId="52E04F84" w14:textId="77777777" w:rsidR="0067058B" w:rsidRDefault="0067058B">
            <w:pPr>
              <w:spacing w:line="240" w:lineRule="auto"/>
              <w:rPr>
                <w:rFonts w:ascii="Calibri" w:eastAsia="Calibri" w:hAnsi="Calibri" w:cs="Calibri"/>
              </w:rPr>
            </w:pPr>
          </w:p>
          <w:p w14:paraId="02575492" w14:textId="77777777" w:rsidR="0067058B" w:rsidRDefault="00AB46C8">
            <w:pPr>
              <w:spacing w:after="240" w:line="240" w:lineRule="auto"/>
              <w:rPr>
                <w:rFonts w:ascii="Calibri" w:eastAsia="Calibri" w:hAnsi="Calibri" w:cs="Calibri"/>
                <w:strike/>
              </w:rPr>
            </w:pPr>
            <w:r>
              <w:rPr>
                <w:rFonts w:ascii="Calibri" w:eastAsia="Calibri" w:hAnsi="Calibri" w:cs="Calibri"/>
              </w:rPr>
              <w:t>Learners will develop and utili</w:t>
            </w:r>
            <w:r>
              <w:rPr>
                <w:rFonts w:ascii="Calibri" w:eastAsia="Calibri" w:hAnsi="Calibri" w:cs="Calibri"/>
              </w:rPr>
              <w:t>ze their reading skills as they 1)</w:t>
            </w:r>
            <w:r>
              <w:rPr>
                <w:rFonts w:ascii="Calibri" w:eastAsia="Calibri" w:hAnsi="Calibri" w:cs="Calibri"/>
                <w:color w:val="0000FF"/>
                <w:sz w:val="24"/>
                <w:szCs w:val="24"/>
              </w:rPr>
              <w:t xml:space="preserve"> </w:t>
            </w:r>
            <w:r>
              <w:rPr>
                <w:rFonts w:ascii="Calibri" w:eastAsia="Calibri" w:hAnsi="Calibri" w:cs="Calibri"/>
              </w:rPr>
              <w:t xml:space="preserve">identify cause and effect in text while helping them research health conditions and 2) learn about different kinds of variables and fair testing. They will also develop and strengthen their writing skills as they compose </w:t>
            </w:r>
            <w:r>
              <w:rPr>
                <w:rFonts w:ascii="Calibri" w:eastAsia="Calibri" w:hAnsi="Calibri" w:cs="Calibri"/>
              </w:rPr>
              <w:t xml:space="preserve">clear statements and paragraphs </w:t>
            </w:r>
            <w:r>
              <w:rPr>
                <w:rFonts w:ascii="Calibri" w:eastAsia="Calibri" w:hAnsi="Calibri" w:cs="Calibri"/>
              </w:rPr>
              <w:lastRenderedPageBreak/>
              <w:t>for presentation slides, drafting, and editing pieces before taking them public. Students will use new academic and scientific vocabulary in both spoken and written forms during their presentations and use technology to visu</w:t>
            </w:r>
            <w:r>
              <w:rPr>
                <w:rFonts w:ascii="Calibri" w:eastAsia="Calibri" w:hAnsi="Calibri" w:cs="Calibri"/>
              </w:rPr>
              <w:t>ally display information to peers. They will also hone their public speaking skills. All of these are essential ELA skills that are given purpose by being contextualized within this science unit.</w:t>
            </w:r>
          </w:p>
        </w:tc>
      </w:tr>
      <w:tr w:rsidR="0067058B" w14:paraId="7F18DDF0" w14:textId="77777777">
        <w:trPr>
          <w:trHeight w:val="710"/>
        </w:trPr>
        <w:tc>
          <w:tcPr>
            <w:tcW w:w="3960" w:type="dxa"/>
            <w:tcBorders>
              <w:top w:val="single" w:sz="6" w:space="0" w:color="000000"/>
              <w:left w:val="single" w:sz="4" w:space="0" w:color="000000"/>
              <w:bottom w:val="single" w:sz="6" w:space="0" w:color="000000"/>
              <w:right w:val="single" w:sz="6" w:space="0" w:color="000000"/>
            </w:tcBorders>
            <w:shd w:val="clear" w:color="auto" w:fill="F2F2F2"/>
          </w:tcPr>
          <w:p w14:paraId="15A1C198" w14:textId="77777777" w:rsidR="0067058B" w:rsidRDefault="00AB46C8">
            <w:pPr>
              <w:spacing w:before="40" w:line="240" w:lineRule="auto"/>
              <w:rPr>
                <w:rFonts w:ascii="Calibri" w:eastAsia="Calibri" w:hAnsi="Calibri" w:cs="Calibri"/>
                <w:b/>
                <w:sz w:val="24"/>
                <w:szCs w:val="24"/>
              </w:rPr>
            </w:pPr>
            <w:r>
              <w:rPr>
                <w:rFonts w:ascii="Calibri" w:eastAsia="Calibri" w:hAnsi="Calibri" w:cs="Calibri"/>
                <w:b/>
                <w:sz w:val="24"/>
                <w:szCs w:val="24"/>
              </w:rPr>
              <w:lastRenderedPageBreak/>
              <w:t>ESSENTIAL QUESTIONS (optional)</w:t>
            </w:r>
          </w:p>
          <w:p w14:paraId="798CA208" w14:textId="77777777" w:rsidR="0067058B" w:rsidRDefault="00AB46C8">
            <w:pPr>
              <w:numPr>
                <w:ilvl w:val="0"/>
                <w:numId w:val="6"/>
              </w:numPr>
              <w:spacing w:before="40" w:after="60" w:line="240" w:lineRule="auto"/>
              <w:ind w:left="216" w:hanging="216"/>
              <w:rPr>
                <w:rFonts w:ascii="Calibri" w:eastAsia="Calibri" w:hAnsi="Calibri" w:cs="Calibri"/>
                <w:i/>
              </w:rPr>
            </w:pPr>
            <w:r>
              <w:rPr>
                <w:rFonts w:ascii="Calibri" w:eastAsia="Calibri" w:hAnsi="Calibri" w:cs="Calibri"/>
                <w:i/>
              </w:rPr>
              <w:t>Include “open-ended, thought-provoking and intellectually engaging questions that call for higher-order thinking.”</w:t>
            </w:r>
          </w:p>
        </w:tc>
        <w:tc>
          <w:tcPr>
            <w:tcW w:w="5895" w:type="dxa"/>
            <w:tcBorders>
              <w:top w:val="single" w:sz="5" w:space="0" w:color="000000"/>
              <w:left w:val="single" w:sz="6" w:space="0" w:color="000000"/>
              <w:bottom w:val="single" w:sz="5" w:space="0" w:color="000000"/>
              <w:right w:val="single" w:sz="5" w:space="0" w:color="000000"/>
            </w:tcBorders>
          </w:tcPr>
          <w:p w14:paraId="2331077E" w14:textId="77777777" w:rsidR="0067058B" w:rsidRDefault="00AB46C8">
            <w:pPr>
              <w:spacing w:line="240" w:lineRule="auto"/>
              <w:rPr>
                <w:rFonts w:ascii="Calibri" w:eastAsia="Calibri" w:hAnsi="Calibri" w:cs="Calibri"/>
              </w:rPr>
            </w:pPr>
            <w:r>
              <w:rPr>
                <w:rFonts w:ascii="Calibri" w:eastAsia="Calibri" w:hAnsi="Calibri" w:cs="Calibri"/>
              </w:rPr>
              <w:t>How can we determine which lifestyle changes to make to improve our health? (Lessons 1-8)</w:t>
            </w:r>
          </w:p>
          <w:p w14:paraId="2AF9268B" w14:textId="77777777" w:rsidR="0067058B" w:rsidRDefault="0067058B">
            <w:pPr>
              <w:spacing w:line="240" w:lineRule="auto"/>
              <w:rPr>
                <w:rFonts w:ascii="Calibri" w:eastAsia="Calibri" w:hAnsi="Calibri" w:cs="Calibri"/>
              </w:rPr>
            </w:pPr>
          </w:p>
          <w:p w14:paraId="33487E0F" w14:textId="77777777" w:rsidR="0067058B" w:rsidRDefault="00AB46C8">
            <w:pPr>
              <w:spacing w:line="240" w:lineRule="auto"/>
              <w:rPr>
                <w:rFonts w:ascii="Calibri" w:eastAsia="Calibri" w:hAnsi="Calibri" w:cs="Calibri"/>
              </w:rPr>
            </w:pPr>
            <w:r>
              <w:rPr>
                <w:rFonts w:ascii="Calibri" w:eastAsia="Calibri" w:hAnsi="Calibri" w:cs="Calibri"/>
              </w:rPr>
              <w:t>How does having a b</w:t>
            </w:r>
            <w:r>
              <w:rPr>
                <w:rFonts w:ascii="Calibri" w:eastAsia="Calibri" w:hAnsi="Calibri" w:cs="Calibri"/>
              </w:rPr>
              <w:t>etter understanding of variables help you solve the problems you face as an adult? (Lessons 8-10)</w:t>
            </w:r>
          </w:p>
        </w:tc>
      </w:tr>
      <w:tr w:rsidR="0067058B" w14:paraId="640AB380" w14:textId="77777777">
        <w:trPr>
          <w:trHeight w:val="7515"/>
        </w:trPr>
        <w:tc>
          <w:tcPr>
            <w:tcW w:w="3960" w:type="dxa"/>
            <w:tcBorders>
              <w:top w:val="single" w:sz="6" w:space="0" w:color="000000"/>
              <w:left w:val="single" w:sz="4" w:space="0" w:color="000000"/>
              <w:bottom w:val="single" w:sz="6" w:space="0" w:color="000000"/>
              <w:right w:val="single" w:sz="6" w:space="0" w:color="000000"/>
            </w:tcBorders>
            <w:shd w:val="clear" w:color="auto" w:fill="F2F2F2"/>
          </w:tcPr>
          <w:p w14:paraId="78072DE1" w14:textId="77777777" w:rsidR="0067058B" w:rsidRDefault="00AB46C8">
            <w:pPr>
              <w:spacing w:before="40" w:line="240" w:lineRule="auto"/>
              <w:rPr>
                <w:rFonts w:ascii="Calibri" w:eastAsia="Calibri" w:hAnsi="Calibri" w:cs="Calibri"/>
                <w:b/>
                <w:sz w:val="24"/>
                <w:szCs w:val="24"/>
              </w:rPr>
            </w:pPr>
            <w:r>
              <w:rPr>
                <w:rFonts w:ascii="Calibri" w:eastAsia="Calibri" w:hAnsi="Calibri" w:cs="Calibri"/>
                <w:b/>
                <w:sz w:val="24"/>
                <w:szCs w:val="24"/>
              </w:rPr>
              <w:t>UNIT OUTCOME / CULMINATING ASSESSMENT</w:t>
            </w:r>
          </w:p>
          <w:p w14:paraId="46780DF2" w14:textId="77777777" w:rsidR="0067058B" w:rsidRDefault="00AB46C8">
            <w:pPr>
              <w:numPr>
                <w:ilvl w:val="0"/>
                <w:numId w:val="6"/>
              </w:numPr>
              <w:spacing w:before="40" w:after="60" w:line="240" w:lineRule="auto"/>
              <w:ind w:left="216" w:hanging="216"/>
              <w:rPr>
                <w:rFonts w:ascii="Calibri" w:eastAsia="Calibri" w:hAnsi="Calibri" w:cs="Calibri"/>
                <w:i/>
              </w:rPr>
            </w:pPr>
            <w:r>
              <w:rPr>
                <w:rFonts w:ascii="Calibri" w:eastAsia="Calibri" w:hAnsi="Calibri" w:cs="Calibri"/>
                <w:i/>
              </w:rPr>
              <w:t>Describe, in a few sentences, the desired outcome, focusing on the central texts and end products students will use to show their ELA learning (and understanding of the content topic).</w:t>
            </w:r>
          </w:p>
          <w:p w14:paraId="06BBC479" w14:textId="77777777" w:rsidR="0067058B" w:rsidRDefault="00AB46C8">
            <w:pPr>
              <w:numPr>
                <w:ilvl w:val="0"/>
                <w:numId w:val="6"/>
              </w:numPr>
              <w:spacing w:before="40" w:after="60" w:line="240" w:lineRule="auto"/>
              <w:ind w:left="216" w:hanging="216"/>
              <w:rPr>
                <w:rFonts w:ascii="Calibri" w:eastAsia="Calibri" w:hAnsi="Calibri" w:cs="Calibri"/>
              </w:rPr>
            </w:pPr>
            <w:r>
              <w:rPr>
                <w:rFonts w:ascii="Calibri" w:eastAsia="Calibri" w:hAnsi="Calibri" w:cs="Calibri"/>
                <w:i/>
              </w:rPr>
              <w:t>When possible, include one or more authentic performance task(s).</w:t>
            </w:r>
          </w:p>
        </w:tc>
        <w:tc>
          <w:tcPr>
            <w:tcW w:w="5895" w:type="dxa"/>
            <w:tcBorders>
              <w:top w:val="single" w:sz="5" w:space="0" w:color="000000"/>
              <w:left w:val="single" w:sz="6" w:space="0" w:color="000000"/>
              <w:bottom w:val="single" w:sz="5" w:space="0" w:color="000000"/>
              <w:right w:val="single" w:sz="5" w:space="0" w:color="000000"/>
            </w:tcBorders>
          </w:tcPr>
          <w:p w14:paraId="6C6D1B57" w14:textId="77777777" w:rsidR="0067058B" w:rsidRDefault="00AB46C8">
            <w:pPr>
              <w:spacing w:line="240" w:lineRule="auto"/>
              <w:rPr>
                <w:rFonts w:ascii="Calibri" w:eastAsia="Calibri" w:hAnsi="Calibri" w:cs="Calibri"/>
              </w:rPr>
            </w:pPr>
            <w:r>
              <w:rPr>
                <w:rFonts w:ascii="Calibri" w:eastAsia="Calibri" w:hAnsi="Calibri" w:cs="Calibri"/>
              </w:rPr>
              <w:t>Stude</w:t>
            </w:r>
            <w:r>
              <w:rPr>
                <w:rFonts w:ascii="Calibri" w:eastAsia="Calibri" w:hAnsi="Calibri" w:cs="Calibri"/>
              </w:rPr>
              <w:t xml:space="preserve">nts will read/analyze/listen to various materials, including online articles, textbook articles, and videos, in order to advance their thinking about how variables and fair test principles affect science and connect to their own lives.  </w:t>
            </w:r>
          </w:p>
          <w:p w14:paraId="30BEBA17" w14:textId="77777777" w:rsidR="0067058B" w:rsidRDefault="0067058B">
            <w:pPr>
              <w:spacing w:line="240" w:lineRule="auto"/>
              <w:rPr>
                <w:rFonts w:ascii="Calibri" w:eastAsia="Calibri" w:hAnsi="Calibri" w:cs="Calibri"/>
              </w:rPr>
            </w:pPr>
          </w:p>
          <w:p w14:paraId="1FF5C3F9" w14:textId="77777777" w:rsidR="0067058B" w:rsidRDefault="00AB46C8">
            <w:pPr>
              <w:spacing w:line="240" w:lineRule="auto"/>
              <w:rPr>
                <w:rFonts w:ascii="Calibri" w:eastAsia="Calibri" w:hAnsi="Calibri" w:cs="Calibri"/>
              </w:rPr>
            </w:pPr>
            <w:r>
              <w:rPr>
                <w:rFonts w:ascii="Calibri" w:eastAsia="Calibri" w:hAnsi="Calibri" w:cs="Calibri"/>
              </w:rPr>
              <w:t xml:space="preserve">Students will show their learning in two ways. First, they will work within </w:t>
            </w:r>
            <w:r>
              <w:rPr>
                <w:rFonts w:ascii="Calibri" w:eastAsia="Calibri" w:hAnsi="Calibri" w:cs="Calibri"/>
                <w:b/>
              </w:rPr>
              <w:t>small groups and pairs</w:t>
            </w:r>
            <w:r>
              <w:rPr>
                <w:rFonts w:ascii="Calibri" w:eastAsia="Calibri" w:hAnsi="Calibri" w:cs="Calibri"/>
              </w:rPr>
              <w:t xml:space="preserve"> to create and present a </w:t>
            </w:r>
            <w:r>
              <w:rPr>
                <w:rFonts w:ascii="Calibri" w:eastAsia="Calibri" w:hAnsi="Calibri" w:cs="Calibri"/>
                <w:b/>
              </w:rPr>
              <w:t>Google Slide</w:t>
            </w:r>
            <w:r>
              <w:rPr>
                <w:rFonts w:ascii="Calibri" w:eastAsia="Calibri" w:hAnsi="Calibri" w:cs="Calibri"/>
              </w:rPr>
              <w:t xml:space="preserve"> on an </w:t>
            </w:r>
            <w:r>
              <w:rPr>
                <w:rFonts w:ascii="Calibri" w:eastAsia="Calibri" w:hAnsi="Calibri" w:cs="Calibri"/>
                <w:b/>
              </w:rPr>
              <w:t>authentic health-related</w:t>
            </w:r>
            <w:r>
              <w:rPr>
                <w:rFonts w:ascii="Calibri" w:eastAsia="Calibri" w:hAnsi="Calibri" w:cs="Calibri"/>
              </w:rPr>
              <w:t xml:space="preserve"> problem (the Schoolmate Problem) to which they have </w:t>
            </w:r>
            <w:r>
              <w:rPr>
                <w:rFonts w:ascii="Calibri" w:eastAsia="Calibri" w:hAnsi="Calibri" w:cs="Calibri"/>
                <w:b/>
              </w:rPr>
              <w:t>applied</w:t>
            </w:r>
            <w:r>
              <w:rPr>
                <w:rFonts w:ascii="Calibri" w:eastAsia="Calibri" w:hAnsi="Calibri" w:cs="Calibri"/>
              </w:rPr>
              <w:t xml:space="preserve"> the following:</w:t>
            </w:r>
          </w:p>
          <w:p w14:paraId="326BE31A" w14:textId="77777777" w:rsidR="0067058B" w:rsidRDefault="00AB46C8">
            <w:pPr>
              <w:numPr>
                <w:ilvl w:val="0"/>
                <w:numId w:val="7"/>
              </w:numPr>
              <w:spacing w:line="240" w:lineRule="auto"/>
              <w:rPr>
                <w:rFonts w:ascii="Calibri" w:eastAsia="Calibri" w:hAnsi="Calibri" w:cs="Calibri"/>
              </w:rPr>
            </w:pPr>
            <w:r>
              <w:rPr>
                <w:rFonts w:ascii="Calibri" w:eastAsia="Calibri" w:hAnsi="Calibri" w:cs="Calibri"/>
              </w:rPr>
              <w:t>A testable que</w:t>
            </w:r>
            <w:r>
              <w:rPr>
                <w:rFonts w:ascii="Calibri" w:eastAsia="Calibri" w:hAnsi="Calibri" w:cs="Calibri"/>
              </w:rPr>
              <w:t>stion</w:t>
            </w:r>
          </w:p>
          <w:p w14:paraId="6FF42666" w14:textId="77777777" w:rsidR="0067058B" w:rsidRDefault="00AB46C8">
            <w:pPr>
              <w:numPr>
                <w:ilvl w:val="0"/>
                <w:numId w:val="7"/>
              </w:numPr>
              <w:spacing w:line="240" w:lineRule="auto"/>
              <w:rPr>
                <w:rFonts w:ascii="Calibri" w:eastAsia="Calibri" w:hAnsi="Calibri" w:cs="Calibri"/>
              </w:rPr>
            </w:pPr>
            <w:r>
              <w:rPr>
                <w:rFonts w:ascii="Calibri" w:eastAsia="Calibri" w:hAnsi="Calibri" w:cs="Calibri"/>
              </w:rPr>
              <w:t>A testable hypothesis</w:t>
            </w:r>
          </w:p>
          <w:p w14:paraId="0471FB9D" w14:textId="77777777" w:rsidR="0067058B" w:rsidRDefault="00AB46C8">
            <w:pPr>
              <w:numPr>
                <w:ilvl w:val="0"/>
                <w:numId w:val="7"/>
              </w:numPr>
              <w:spacing w:line="240" w:lineRule="auto"/>
              <w:rPr>
                <w:rFonts w:ascii="Calibri" w:eastAsia="Calibri" w:hAnsi="Calibri" w:cs="Calibri"/>
              </w:rPr>
            </w:pPr>
            <w:r>
              <w:rPr>
                <w:rFonts w:ascii="Calibri" w:eastAsia="Calibri" w:hAnsi="Calibri" w:cs="Calibri"/>
              </w:rPr>
              <w:t>1 Independent Variable (the Cause)</w:t>
            </w:r>
          </w:p>
          <w:p w14:paraId="23CE6086" w14:textId="77777777" w:rsidR="0067058B" w:rsidRDefault="00AB46C8">
            <w:pPr>
              <w:numPr>
                <w:ilvl w:val="0"/>
                <w:numId w:val="7"/>
              </w:numPr>
              <w:spacing w:line="240" w:lineRule="auto"/>
              <w:rPr>
                <w:rFonts w:ascii="Calibri" w:eastAsia="Calibri" w:hAnsi="Calibri" w:cs="Calibri"/>
              </w:rPr>
            </w:pPr>
            <w:r>
              <w:rPr>
                <w:rFonts w:ascii="Calibri" w:eastAsia="Calibri" w:hAnsi="Calibri" w:cs="Calibri"/>
              </w:rPr>
              <w:t>Dependent Variable (the Effect)</w:t>
            </w:r>
          </w:p>
          <w:p w14:paraId="3F59A7C8" w14:textId="77777777" w:rsidR="0067058B" w:rsidRDefault="00AB46C8">
            <w:pPr>
              <w:numPr>
                <w:ilvl w:val="0"/>
                <w:numId w:val="7"/>
              </w:numPr>
              <w:spacing w:line="240" w:lineRule="auto"/>
              <w:rPr>
                <w:rFonts w:ascii="Calibri" w:eastAsia="Calibri" w:hAnsi="Calibri" w:cs="Calibri"/>
              </w:rPr>
            </w:pPr>
            <w:r>
              <w:rPr>
                <w:rFonts w:ascii="Calibri" w:eastAsia="Calibri" w:hAnsi="Calibri" w:cs="Calibri"/>
              </w:rPr>
              <w:t>Fair test principles (controlling variables; objective measurements; multiple trials)</w:t>
            </w:r>
          </w:p>
          <w:p w14:paraId="6D8678D9" w14:textId="77777777" w:rsidR="0067058B" w:rsidRDefault="00AB46C8">
            <w:pPr>
              <w:numPr>
                <w:ilvl w:val="0"/>
                <w:numId w:val="7"/>
              </w:numPr>
              <w:spacing w:line="240" w:lineRule="auto"/>
              <w:rPr>
                <w:rFonts w:ascii="Calibri" w:eastAsia="Calibri" w:hAnsi="Calibri" w:cs="Calibri"/>
              </w:rPr>
            </w:pPr>
            <w:r>
              <w:rPr>
                <w:rFonts w:ascii="Calibri" w:eastAsia="Calibri" w:hAnsi="Calibri" w:cs="Calibri"/>
              </w:rPr>
              <w:t>Expected results based on research</w:t>
            </w:r>
          </w:p>
          <w:p w14:paraId="5AD70AD3" w14:textId="77777777" w:rsidR="0067058B" w:rsidRDefault="00AB46C8">
            <w:pPr>
              <w:numPr>
                <w:ilvl w:val="0"/>
                <w:numId w:val="7"/>
              </w:numPr>
              <w:spacing w:line="240" w:lineRule="auto"/>
              <w:rPr>
                <w:rFonts w:ascii="Calibri" w:eastAsia="Calibri" w:hAnsi="Calibri" w:cs="Calibri"/>
              </w:rPr>
            </w:pPr>
            <w:r>
              <w:rPr>
                <w:rFonts w:ascii="Calibri" w:eastAsia="Calibri" w:hAnsi="Calibri" w:cs="Calibri"/>
              </w:rPr>
              <w:t>Risks if lifestyle changes are not made</w:t>
            </w:r>
          </w:p>
          <w:p w14:paraId="06C7335F" w14:textId="77777777" w:rsidR="0067058B" w:rsidRDefault="0067058B">
            <w:pPr>
              <w:spacing w:line="240" w:lineRule="auto"/>
              <w:ind w:left="720"/>
              <w:rPr>
                <w:rFonts w:ascii="Calibri" w:eastAsia="Calibri" w:hAnsi="Calibri" w:cs="Calibri"/>
              </w:rPr>
            </w:pPr>
          </w:p>
          <w:p w14:paraId="230A7A83" w14:textId="77777777" w:rsidR="0067058B" w:rsidRDefault="00AB46C8">
            <w:pPr>
              <w:spacing w:after="240" w:line="240" w:lineRule="auto"/>
              <w:rPr>
                <w:rFonts w:ascii="Calibri" w:eastAsia="Calibri" w:hAnsi="Calibri" w:cs="Calibri"/>
              </w:rPr>
            </w:pPr>
            <w:r>
              <w:rPr>
                <w:rFonts w:ascii="Calibri" w:eastAsia="Calibri" w:hAnsi="Calibri" w:cs="Calibri"/>
              </w:rPr>
              <w:t xml:space="preserve">Secondly, students will </w:t>
            </w:r>
            <w:r>
              <w:rPr>
                <w:rFonts w:ascii="Calibri" w:eastAsia="Calibri" w:hAnsi="Calibri" w:cs="Calibri"/>
                <w:b/>
              </w:rPr>
              <w:t>individually</w:t>
            </w:r>
            <w:r>
              <w:rPr>
                <w:rFonts w:ascii="Calibri" w:eastAsia="Calibri" w:hAnsi="Calibri" w:cs="Calibri"/>
              </w:rPr>
              <w:t xml:space="preserve"> draw from their </w:t>
            </w:r>
            <w:r>
              <w:rPr>
                <w:rFonts w:ascii="Calibri" w:eastAsia="Calibri" w:hAnsi="Calibri" w:cs="Calibri"/>
                <w:b/>
              </w:rPr>
              <w:t xml:space="preserve">diverse cultures </w:t>
            </w:r>
            <w:r>
              <w:rPr>
                <w:rFonts w:ascii="Calibri" w:eastAsia="Calibri" w:hAnsi="Calibri" w:cs="Calibri"/>
              </w:rPr>
              <w:t xml:space="preserve">and backgrounds to </w:t>
            </w:r>
            <w:r>
              <w:rPr>
                <w:rFonts w:ascii="Calibri" w:eastAsia="Calibri" w:hAnsi="Calibri" w:cs="Calibri"/>
                <w:b/>
              </w:rPr>
              <w:t>write their own</w:t>
            </w:r>
            <w:r>
              <w:rPr>
                <w:rFonts w:ascii="Calibri" w:eastAsia="Calibri" w:hAnsi="Calibri" w:cs="Calibri"/>
              </w:rPr>
              <w:t xml:space="preserve"> </w:t>
            </w:r>
            <w:r>
              <w:rPr>
                <w:rFonts w:ascii="Calibri" w:eastAsia="Calibri" w:hAnsi="Calibri" w:cs="Calibri"/>
                <w:b/>
              </w:rPr>
              <w:t>“real-world” scenarios</w:t>
            </w:r>
            <w:r>
              <w:rPr>
                <w:rFonts w:ascii="Calibri" w:eastAsia="Calibri" w:hAnsi="Calibri" w:cs="Calibri"/>
              </w:rPr>
              <w:t xml:space="preserve">, with pictures, using </w:t>
            </w:r>
            <w:proofErr w:type="spellStart"/>
            <w:r>
              <w:rPr>
                <w:rFonts w:ascii="Calibri" w:eastAsia="Calibri" w:hAnsi="Calibri" w:cs="Calibri"/>
                <w:b/>
              </w:rPr>
              <w:t>Jamboard</w:t>
            </w:r>
            <w:proofErr w:type="spellEnd"/>
            <w:r>
              <w:rPr>
                <w:rFonts w:ascii="Calibri" w:eastAsia="Calibri" w:hAnsi="Calibri" w:cs="Calibri"/>
                <w:b/>
              </w:rPr>
              <w:t xml:space="preserve"> </w:t>
            </w:r>
            <w:r>
              <w:rPr>
                <w:rFonts w:ascii="Calibri" w:eastAsia="Calibri" w:hAnsi="Calibri" w:cs="Calibri"/>
              </w:rPr>
              <w:t xml:space="preserve">slides. Students will embed in their scenarios evidence of the combined ELA unit objectives and </w:t>
            </w:r>
            <w:r>
              <w:rPr>
                <w:rFonts w:ascii="Calibri" w:eastAsia="Calibri" w:hAnsi="Calibri" w:cs="Calibri"/>
              </w:rPr>
              <w:t xml:space="preserve">science skills (cause and effect, variables, fair testing principles, vocabulary words, alphabetics work, digital literacy, and writing clearly). Students will present their </w:t>
            </w:r>
            <w:proofErr w:type="spellStart"/>
            <w:r>
              <w:rPr>
                <w:rFonts w:ascii="Calibri" w:eastAsia="Calibri" w:hAnsi="Calibri" w:cs="Calibri"/>
              </w:rPr>
              <w:t>Jamboards</w:t>
            </w:r>
            <w:proofErr w:type="spellEnd"/>
            <w:r>
              <w:rPr>
                <w:rFonts w:ascii="Calibri" w:eastAsia="Calibri" w:hAnsi="Calibri" w:cs="Calibri"/>
              </w:rPr>
              <w:t xml:space="preserve"> to each other, and classmates will determine if they have described a fa</w:t>
            </w:r>
            <w:r>
              <w:rPr>
                <w:rFonts w:ascii="Calibri" w:eastAsia="Calibri" w:hAnsi="Calibri" w:cs="Calibri"/>
              </w:rPr>
              <w:t xml:space="preserve">ir test.  </w:t>
            </w:r>
          </w:p>
        </w:tc>
      </w:tr>
      <w:tr w:rsidR="0067058B" w14:paraId="4721B94B" w14:textId="77777777">
        <w:trPr>
          <w:trHeight w:val="5970"/>
        </w:trPr>
        <w:tc>
          <w:tcPr>
            <w:tcW w:w="3960" w:type="dxa"/>
            <w:tcBorders>
              <w:top w:val="single" w:sz="6" w:space="0" w:color="000000"/>
              <w:left w:val="single" w:sz="4" w:space="0" w:color="000000"/>
              <w:bottom w:val="single" w:sz="6" w:space="0" w:color="000000"/>
              <w:right w:val="single" w:sz="6" w:space="0" w:color="000000"/>
            </w:tcBorders>
            <w:shd w:val="clear" w:color="auto" w:fill="F2F2F2"/>
          </w:tcPr>
          <w:p w14:paraId="09953362" w14:textId="77777777" w:rsidR="0067058B" w:rsidRDefault="00AB46C8">
            <w:pPr>
              <w:spacing w:before="40" w:line="240" w:lineRule="auto"/>
              <w:rPr>
                <w:rFonts w:ascii="Calibri" w:eastAsia="Calibri" w:hAnsi="Calibri" w:cs="Calibri"/>
                <w:b/>
                <w:color w:val="1155CC"/>
                <w:sz w:val="24"/>
                <w:szCs w:val="24"/>
              </w:rPr>
            </w:pPr>
            <w:hyperlink r:id="rId9">
              <w:r>
                <w:rPr>
                  <w:rFonts w:ascii="Calibri" w:eastAsia="Calibri" w:hAnsi="Calibri" w:cs="Calibri"/>
                  <w:b/>
                  <w:color w:val="1155CC"/>
                  <w:sz w:val="24"/>
                  <w:szCs w:val="24"/>
                  <w:u w:val="single"/>
                </w:rPr>
                <w:t>PRIORITY ELA STANDARDS</w:t>
              </w:r>
            </w:hyperlink>
          </w:p>
          <w:p w14:paraId="3BE0F012" w14:textId="77777777" w:rsidR="0067058B" w:rsidRDefault="00AB46C8">
            <w:pPr>
              <w:numPr>
                <w:ilvl w:val="0"/>
                <w:numId w:val="6"/>
              </w:numPr>
              <w:spacing w:before="40" w:after="60" w:line="240" w:lineRule="auto"/>
              <w:ind w:left="216" w:hanging="216"/>
              <w:rPr>
                <w:rFonts w:ascii="Calibri" w:eastAsia="Calibri" w:hAnsi="Calibri" w:cs="Calibri"/>
                <w:i/>
              </w:rPr>
            </w:pPr>
            <w:r>
              <w:rPr>
                <w:rFonts w:ascii="Calibri" w:eastAsia="Calibri" w:hAnsi="Calibri" w:cs="Calibri"/>
                <w:i/>
              </w:rPr>
              <w:t>List only the ~3-5 level-specific CCRSAE-ELA standards that will be explicitly taught and assessed.</w:t>
            </w:r>
          </w:p>
          <w:p w14:paraId="3F66C897" w14:textId="77777777" w:rsidR="0067058B" w:rsidRDefault="00AB46C8">
            <w:pPr>
              <w:numPr>
                <w:ilvl w:val="0"/>
                <w:numId w:val="6"/>
              </w:numPr>
              <w:spacing w:before="40" w:after="60" w:line="240" w:lineRule="auto"/>
              <w:ind w:left="216" w:hanging="216"/>
              <w:rPr>
                <w:rFonts w:ascii="Calibri" w:eastAsia="Calibri" w:hAnsi="Calibri" w:cs="Calibri"/>
                <w:i/>
              </w:rPr>
            </w:pPr>
            <w:r>
              <w:rPr>
                <w:rFonts w:ascii="Calibri" w:eastAsia="Calibri" w:hAnsi="Calibri" w:cs="Calibri"/>
                <w:i/>
              </w:rPr>
              <w:t>Include standards from across the Reading, Writing, Speaking/Listening, and Language domains.</w:t>
            </w:r>
          </w:p>
        </w:tc>
        <w:tc>
          <w:tcPr>
            <w:tcW w:w="5895" w:type="dxa"/>
            <w:tcBorders>
              <w:top w:val="single" w:sz="5" w:space="0" w:color="000000"/>
              <w:left w:val="single" w:sz="6" w:space="0" w:color="000000"/>
              <w:bottom w:val="single" w:sz="5" w:space="0" w:color="000000"/>
              <w:right w:val="single" w:sz="5" w:space="0" w:color="000000"/>
            </w:tcBorders>
          </w:tcPr>
          <w:p w14:paraId="652A31D4" w14:textId="77777777" w:rsidR="0067058B" w:rsidRDefault="00AB46C8">
            <w:pPr>
              <w:tabs>
                <w:tab w:val="left" w:pos="5475"/>
              </w:tabs>
              <w:spacing w:line="240" w:lineRule="auto"/>
              <w:rPr>
                <w:rFonts w:ascii="Calibri" w:eastAsia="Calibri" w:hAnsi="Calibri" w:cs="Calibri"/>
              </w:rPr>
            </w:pPr>
            <w:r>
              <w:rPr>
                <w:rFonts w:ascii="Calibri" w:eastAsia="Calibri" w:hAnsi="Calibri" w:cs="Calibri"/>
                <w:b/>
              </w:rPr>
              <w:t>R3C</w:t>
            </w:r>
            <w:r>
              <w:rPr>
                <w:rFonts w:ascii="Calibri" w:eastAsia="Calibri" w:hAnsi="Calibri" w:cs="Calibri"/>
              </w:rPr>
              <w:t xml:space="preserve"> Explain events, procedures, ideas, or concepts in a historical, </w:t>
            </w:r>
            <w:r>
              <w:rPr>
                <w:rFonts w:ascii="Calibri" w:eastAsia="Calibri" w:hAnsi="Calibri" w:cs="Calibri"/>
                <w:b/>
              </w:rPr>
              <w:t>scientific</w:t>
            </w:r>
            <w:r>
              <w:rPr>
                <w:rFonts w:ascii="Calibri" w:eastAsia="Calibri" w:hAnsi="Calibri" w:cs="Calibri"/>
              </w:rPr>
              <w:t xml:space="preserve">, or technical text, including what happened and why, based on specific information </w:t>
            </w:r>
            <w:r>
              <w:rPr>
                <w:rFonts w:ascii="Calibri" w:eastAsia="Calibri" w:hAnsi="Calibri" w:cs="Calibri"/>
              </w:rPr>
              <w:t>in the text.</w:t>
            </w:r>
          </w:p>
          <w:p w14:paraId="1EC67E37" w14:textId="77777777" w:rsidR="0067058B" w:rsidRDefault="0067058B">
            <w:pPr>
              <w:tabs>
                <w:tab w:val="left" w:pos="5475"/>
              </w:tabs>
              <w:spacing w:line="240" w:lineRule="auto"/>
              <w:rPr>
                <w:rFonts w:ascii="Calibri" w:eastAsia="Calibri" w:hAnsi="Calibri" w:cs="Calibri"/>
                <w:b/>
                <w:sz w:val="16"/>
                <w:szCs w:val="16"/>
              </w:rPr>
            </w:pPr>
          </w:p>
          <w:p w14:paraId="3FE4C28C" w14:textId="77777777" w:rsidR="0067058B" w:rsidRDefault="00AB46C8">
            <w:pPr>
              <w:tabs>
                <w:tab w:val="left" w:pos="5475"/>
              </w:tabs>
              <w:spacing w:line="240" w:lineRule="auto"/>
              <w:rPr>
                <w:rFonts w:ascii="Calibri" w:eastAsia="Calibri" w:hAnsi="Calibri" w:cs="Calibri"/>
              </w:rPr>
            </w:pPr>
            <w:r>
              <w:rPr>
                <w:rFonts w:ascii="Calibri" w:eastAsia="Calibri" w:hAnsi="Calibri" w:cs="Calibri"/>
                <w:b/>
              </w:rPr>
              <w:t>RF3B/C</w:t>
            </w:r>
            <w:r>
              <w:rPr>
                <w:rFonts w:ascii="Calibri" w:eastAsia="Calibri" w:hAnsi="Calibri" w:cs="Calibri"/>
              </w:rPr>
              <w:t xml:space="preserve"> Know and apply grade-level phonics and word analysis skills in decoding words. (Alphabetics)</w:t>
            </w:r>
          </w:p>
          <w:p w14:paraId="46084209" w14:textId="77777777" w:rsidR="0067058B" w:rsidRDefault="0067058B">
            <w:pPr>
              <w:tabs>
                <w:tab w:val="left" w:pos="5475"/>
              </w:tabs>
              <w:spacing w:line="240" w:lineRule="auto"/>
              <w:rPr>
                <w:rFonts w:ascii="Calibri" w:eastAsia="Calibri" w:hAnsi="Calibri" w:cs="Calibri"/>
                <w:color w:val="0000FF"/>
                <w:sz w:val="16"/>
                <w:szCs w:val="16"/>
              </w:rPr>
            </w:pPr>
          </w:p>
          <w:p w14:paraId="45DA308E" w14:textId="77777777" w:rsidR="0067058B" w:rsidRDefault="00AB46C8">
            <w:pPr>
              <w:tabs>
                <w:tab w:val="left" w:pos="5475"/>
              </w:tabs>
              <w:spacing w:line="240" w:lineRule="auto"/>
              <w:rPr>
                <w:rFonts w:ascii="Calibri" w:eastAsia="Calibri" w:hAnsi="Calibri" w:cs="Calibri"/>
                <w:b/>
              </w:rPr>
            </w:pPr>
            <w:r>
              <w:rPr>
                <w:rFonts w:ascii="Calibri" w:eastAsia="Calibri" w:hAnsi="Calibri" w:cs="Calibri"/>
                <w:b/>
              </w:rPr>
              <w:t>RF4B/C</w:t>
            </w:r>
            <w:r>
              <w:rPr>
                <w:rFonts w:ascii="Calibri" w:eastAsia="Calibri" w:hAnsi="Calibri" w:cs="Calibri"/>
              </w:rPr>
              <w:t xml:space="preserve"> Read with sufficient accuracy and fluency to support comprehension. (Fluency)</w:t>
            </w:r>
          </w:p>
          <w:p w14:paraId="5E8596E5" w14:textId="77777777" w:rsidR="0067058B" w:rsidRDefault="0067058B">
            <w:pPr>
              <w:tabs>
                <w:tab w:val="left" w:pos="5475"/>
              </w:tabs>
              <w:spacing w:line="240" w:lineRule="auto"/>
              <w:rPr>
                <w:rFonts w:ascii="Calibri" w:eastAsia="Calibri" w:hAnsi="Calibri" w:cs="Calibri"/>
                <w:sz w:val="16"/>
                <w:szCs w:val="16"/>
              </w:rPr>
            </w:pPr>
          </w:p>
          <w:p w14:paraId="45FAAAD4" w14:textId="77777777" w:rsidR="0067058B" w:rsidRDefault="00AB46C8">
            <w:pPr>
              <w:tabs>
                <w:tab w:val="left" w:pos="5475"/>
              </w:tabs>
              <w:spacing w:line="240" w:lineRule="auto"/>
              <w:rPr>
                <w:rFonts w:ascii="Calibri" w:eastAsia="Calibri" w:hAnsi="Calibri" w:cs="Calibri"/>
              </w:rPr>
            </w:pPr>
            <w:r>
              <w:rPr>
                <w:rFonts w:ascii="Calibri" w:eastAsia="Calibri" w:hAnsi="Calibri" w:cs="Calibri"/>
                <w:b/>
              </w:rPr>
              <w:t xml:space="preserve">L6C/D </w:t>
            </w:r>
            <w:r>
              <w:rPr>
                <w:rFonts w:ascii="Calibri" w:eastAsia="Calibri" w:hAnsi="Calibri" w:cs="Calibri"/>
              </w:rPr>
              <w:t>Acquire and use accurately level-appropriate gene</w:t>
            </w:r>
            <w:r>
              <w:rPr>
                <w:rFonts w:ascii="Calibri" w:eastAsia="Calibri" w:hAnsi="Calibri" w:cs="Calibri"/>
              </w:rPr>
              <w:t>ral academic and domain-specific words and phrases.</w:t>
            </w:r>
          </w:p>
          <w:p w14:paraId="3C78667A" w14:textId="77777777" w:rsidR="0067058B" w:rsidRDefault="0067058B">
            <w:pPr>
              <w:tabs>
                <w:tab w:val="left" w:pos="5475"/>
              </w:tabs>
              <w:spacing w:line="240" w:lineRule="auto"/>
              <w:rPr>
                <w:rFonts w:ascii="Calibri" w:eastAsia="Calibri" w:hAnsi="Calibri" w:cs="Calibri"/>
                <w:sz w:val="16"/>
                <w:szCs w:val="16"/>
              </w:rPr>
            </w:pPr>
          </w:p>
          <w:p w14:paraId="72001987" w14:textId="77777777" w:rsidR="0067058B" w:rsidRDefault="00AB46C8">
            <w:pPr>
              <w:tabs>
                <w:tab w:val="left" w:pos="5475"/>
              </w:tabs>
              <w:spacing w:line="240" w:lineRule="auto"/>
              <w:rPr>
                <w:rFonts w:ascii="Calibri" w:eastAsia="Calibri" w:hAnsi="Calibri" w:cs="Calibri"/>
              </w:rPr>
            </w:pPr>
            <w:r>
              <w:rPr>
                <w:rFonts w:ascii="Calibri" w:eastAsia="Calibri" w:hAnsi="Calibri" w:cs="Calibri"/>
                <w:b/>
              </w:rPr>
              <w:t>W4C</w:t>
            </w:r>
            <w:r>
              <w:rPr>
                <w:rFonts w:ascii="Calibri" w:eastAsia="Calibri" w:hAnsi="Calibri" w:cs="Calibri"/>
              </w:rPr>
              <w:t xml:space="preserve"> Produce clear and coherent writing in which the development and organization are appropriate to task, purpose, and audience. </w:t>
            </w:r>
          </w:p>
          <w:p w14:paraId="08E04DA0" w14:textId="77777777" w:rsidR="0067058B" w:rsidRDefault="0067058B">
            <w:pPr>
              <w:tabs>
                <w:tab w:val="left" w:pos="5475"/>
              </w:tabs>
              <w:spacing w:line="240" w:lineRule="auto"/>
              <w:rPr>
                <w:rFonts w:ascii="Calibri" w:eastAsia="Calibri" w:hAnsi="Calibri" w:cs="Calibri"/>
                <w:b/>
                <w:sz w:val="16"/>
                <w:szCs w:val="16"/>
              </w:rPr>
            </w:pPr>
          </w:p>
          <w:p w14:paraId="200EB716" w14:textId="77777777" w:rsidR="0067058B" w:rsidRDefault="00AB46C8">
            <w:pPr>
              <w:tabs>
                <w:tab w:val="left" w:pos="5475"/>
              </w:tabs>
              <w:spacing w:line="240" w:lineRule="auto"/>
              <w:rPr>
                <w:rFonts w:ascii="Calibri" w:eastAsia="Calibri" w:hAnsi="Calibri" w:cs="Calibri"/>
              </w:rPr>
            </w:pPr>
            <w:r>
              <w:rPr>
                <w:rFonts w:ascii="Calibri" w:eastAsia="Calibri" w:hAnsi="Calibri" w:cs="Calibri"/>
                <w:b/>
              </w:rPr>
              <w:t xml:space="preserve">SL5D </w:t>
            </w:r>
            <w:r>
              <w:rPr>
                <w:rFonts w:ascii="Calibri" w:eastAsia="Calibri" w:hAnsi="Calibri" w:cs="Calibri"/>
              </w:rPr>
              <w:t>Integrate multimedia and visual displays into presentations to clarify information, strengthen claims and evidence, and add</w:t>
            </w:r>
            <w:r>
              <w:rPr>
                <w:rFonts w:ascii="Calibri" w:eastAsia="Calibri" w:hAnsi="Calibri" w:cs="Calibri"/>
              </w:rPr>
              <w:t xml:space="preserve"> interest. </w:t>
            </w:r>
          </w:p>
          <w:p w14:paraId="6F92972A" w14:textId="77777777" w:rsidR="0067058B" w:rsidRDefault="0067058B">
            <w:pPr>
              <w:tabs>
                <w:tab w:val="left" w:pos="5475"/>
              </w:tabs>
              <w:spacing w:line="240" w:lineRule="auto"/>
              <w:rPr>
                <w:rFonts w:ascii="Calibri" w:eastAsia="Calibri" w:hAnsi="Calibri" w:cs="Calibri"/>
                <w:sz w:val="18"/>
                <w:szCs w:val="18"/>
              </w:rPr>
            </w:pPr>
          </w:p>
          <w:p w14:paraId="65BE0DBB" w14:textId="77777777" w:rsidR="0067058B" w:rsidRDefault="00AB46C8">
            <w:pPr>
              <w:tabs>
                <w:tab w:val="left" w:pos="5475"/>
              </w:tabs>
              <w:spacing w:line="240" w:lineRule="auto"/>
              <w:rPr>
                <w:rFonts w:ascii="Calibri" w:eastAsia="Calibri" w:hAnsi="Calibri" w:cs="Calibri"/>
                <w:i/>
              </w:rPr>
            </w:pPr>
            <w:r>
              <w:rPr>
                <w:rFonts w:ascii="Calibri" w:eastAsia="Calibri" w:hAnsi="Calibri" w:cs="Calibri"/>
                <w:i/>
              </w:rPr>
              <w:t xml:space="preserve">Also practiced: </w:t>
            </w:r>
            <w:r>
              <w:rPr>
                <w:rFonts w:ascii="Calibri" w:eastAsia="Calibri" w:hAnsi="Calibri" w:cs="Calibri"/>
                <w:b/>
                <w:i/>
              </w:rPr>
              <w:t>R5 (text structure)</w:t>
            </w:r>
            <w:r>
              <w:rPr>
                <w:rFonts w:ascii="Calibri" w:eastAsia="Calibri" w:hAnsi="Calibri" w:cs="Calibri"/>
                <w:i/>
              </w:rPr>
              <w:t xml:space="preserve">, </w:t>
            </w:r>
            <w:r>
              <w:rPr>
                <w:rFonts w:ascii="Calibri" w:eastAsia="Calibri" w:hAnsi="Calibri" w:cs="Calibri"/>
                <w:b/>
                <w:i/>
              </w:rPr>
              <w:t xml:space="preserve">W8D </w:t>
            </w:r>
            <w:r>
              <w:rPr>
                <w:rFonts w:ascii="Calibri" w:eastAsia="Calibri" w:hAnsi="Calibri" w:cs="Calibri"/>
                <w:i/>
              </w:rPr>
              <w:t xml:space="preserve">(gather info), </w:t>
            </w:r>
            <w:r>
              <w:rPr>
                <w:rFonts w:ascii="Calibri" w:eastAsia="Calibri" w:hAnsi="Calibri" w:cs="Calibri"/>
                <w:b/>
                <w:i/>
              </w:rPr>
              <w:t>W5C</w:t>
            </w:r>
            <w:r>
              <w:rPr>
                <w:rFonts w:ascii="Calibri" w:eastAsia="Calibri" w:hAnsi="Calibri" w:cs="Calibri"/>
                <w:i/>
              </w:rPr>
              <w:t xml:space="preserve"> (writing process), </w:t>
            </w:r>
            <w:r>
              <w:rPr>
                <w:rFonts w:ascii="Calibri" w:eastAsia="Calibri" w:hAnsi="Calibri" w:cs="Calibri"/>
                <w:b/>
                <w:i/>
              </w:rPr>
              <w:t>SL4C</w:t>
            </w:r>
            <w:r>
              <w:rPr>
                <w:rFonts w:ascii="Calibri" w:eastAsia="Calibri" w:hAnsi="Calibri" w:cs="Calibri"/>
                <w:i/>
              </w:rPr>
              <w:t xml:space="preserve"> (presenting info).</w:t>
            </w:r>
          </w:p>
        </w:tc>
      </w:tr>
      <w:tr w:rsidR="0067058B" w14:paraId="5261A4F5" w14:textId="77777777">
        <w:trPr>
          <w:trHeight w:val="1727"/>
        </w:trPr>
        <w:tc>
          <w:tcPr>
            <w:tcW w:w="3960" w:type="dxa"/>
            <w:tcBorders>
              <w:top w:val="single" w:sz="6" w:space="0" w:color="000000"/>
              <w:left w:val="single" w:sz="4" w:space="0" w:color="000000"/>
              <w:bottom w:val="single" w:sz="6" w:space="0" w:color="000000"/>
              <w:right w:val="single" w:sz="6" w:space="0" w:color="000000"/>
            </w:tcBorders>
            <w:shd w:val="clear" w:color="auto" w:fill="F2F2F2"/>
          </w:tcPr>
          <w:p w14:paraId="73CE3D79" w14:textId="77777777" w:rsidR="0067058B" w:rsidRDefault="00AB46C8">
            <w:pPr>
              <w:spacing w:line="240" w:lineRule="auto"/>
              <w:rPr>
                <w:rFonts w:ascii="Calibri" w:eastAsia="Calibri" w:hAnsi="Calibri" w:cs="Calibri"/>
                <w:b/>
                <w:color w:val="1155CC"/>
                <w:sz w:val="24"/>
                <w:szCs w:val="24"/>
              </w:rPr>
            </w:pPr>
            <w:hyperlink r:id="rId10">
              <w:r>
                <w:rPr>
                  <w:rFonts w:ascii="Calibri" w:eastAsia="Calibri" w:hAnsi="Calibri" w:cs="Calibri"/>
                  <w:b/>
                  <w:color w:val="1155CC"/>
                  <w:sz w:val="24"/>
                  <w:szCs w:val="24"/>
                  <w:u w:val="single"/>
                </w:rPr>
                <w:t>KEY STUDENT MATERIALS</w:t>
              </w:r>
            </w:hyperlink>
            <w:r>
              <w:rPr>
                <w:rFonts w:ascii="Calibri" w:eastAsia="Calibri" w:hAnsi="Calibri" w:cs="Calibri"/>
                <w:b/>
                <w:color w:val="1155CC"/>
                <w:sz w:val="24"/>
                <w:szCs w:val="24"/>
              </w:rPr>
              <w:t xml:space="preserve"> </w:t>
            </w:r>
          </w:p>
          <w:p w14:paraId="4A1932E2" w14:textId="77777777" w:rsidR="0067058B" w:rsidRDefault="00AB46C8">
            <w:pPr>
              <w:numPr>
                <w:ilvl w:val="0"/>
                <w:numId w:val="6"/>
              </w:numPr>
              <w:spacing w:before="40" w:after="60" w:line="240" w:lineRule="auto"/>
              <w:ind w:left="216" w:hanging="216"/>
              <w:rPr>
                <w:rFonts w:ascii="Calibri" w:eastAsia="Calibri" w:hAnsi="Calibri" w:cs="Calibri"/>
                <w:i/>
              </w:rPr>
            </w:pPr>
            <w:r>
              <w:rPr>
                <w:rFonts w:ascii="Calibri" w:eastAsia="Calibri" w:hAnsi="Calibri" w:cs="Calibri"/>
                <w:i/>
              </w:rPr>
              <w:t>List authentic and relevant resources (texts, videos, websites, podcasts…) that students will read, listen to, or view.</w:t>
            </w:r>
          </w:p>
          <w:p w14:paraId="43C1DF8B" w14:textId="77777777" w:rsidR="0067058B" w:rsidRDefault="00AB46C8">
            <w:pPr>
              <w:numPr>
                <w:ilvl w:val="0"/>
                <w:numId w:val="6"/>
              </w:numPr>
              <w:spacing w:before="40" w:after="60" w:line="240" w:lineRule="auto"/>
              <w:ind w:left="216" w:hanging="216"/>
              <w:rPr>
                <w:rFonts w:ascii="Calibri" w:eastAsia="Calibri" w:hAnsi="Calibri" w:cs="Calibri"/>
                <w:i/>
              </w:rPr>
            </w:pPr>
            <w:r>
              <w:rPr>
                <w:rFonts w:ascii="Calibri" w:eastAsia="Calibri" w:hAnsi="Calibri" w:cs="Calibri"/>
                <w:i/>
              </w:rPr>
              <w:t>Include digital sources and attend to r</w:t>
            </w:r>
            <w:r>
              <w:rPr>
                <w:rFonts w:ascii="Calibri" w:eastAsia="Calibri" w:hAnsi="Calibri" w:cs="Calibri"/>
                <w:i/>
              </w:rPr>
              <w:t>epresentations of different cultures and perspectives.</w:t>
            </w:r>
          </w:p>
          <w:p w14:paraId="7FA9B05C" w14:textId="77777777" w:rsidR="0067058B" w:rsidRDefault="00AB46C8">
            <w:pPr>
              <w:numPr>
                <w:ilvl w:val="0"/>
                <w:numId w:val="6"/>
              </w:numPr>
              <w:spacing w:before="40" w:after="60" w:line="240" w:lineRule="auto"/>
              <w:ind w:left="216" w:hanging="216"/>
              <w:rPr>
                <w:rFonts w:ascii="Calibri" w:eastAsia="Calibri" w:hAnsi="Calibri" w:cs="Calibri"/>
                <w:i/>
              </w:rPr>
            </w:pPr>
            <w:r>
              <w:rPr>
                <w:rFonts w:ascii="Calibri" w:eastAsia="Calibri" w:hAnsi="Calibri" w:cs="Calibri"/>
                <w:i/>
              </w:rPr>
              <w:t>Provide text complexity levels.</w:t>
            </w:r>
          </w:p>
          <w:p w14:paraId="2BDFA399" w14:textId="77777777" w:rsidR="0067058B" w:rsidRDefault="00AB46C8">
            <w:pPr>
              <w:numPr>
                <w:ilvl w:val="0"/>
                <w:numId w:val="6"/>
              </w:numPr>
              <w:spacing w:before="40" w:after="60" w:line="240" w:lineRule="auto"/>
              <w:ind w:left="216" w:hanging="216"/>
              <w:rPr>
                <w:rFonts w:ascii="Calibri" w:eastAsia="Calibri" w:hAnsi="Calibri" w:cs="Calibri"/>
                <w:b/>
                <w:i/>
              </w:rPr>
            </w:pPr>
            <w:r>
              <w:rPr>
                <w:rFonts w:ascii="Calibri" w:eastAsia="Calibri" w:hAnsi="Calibri" w:cs="Calibri"/>
                <w:i/>
              </w:rPr>
              <w:t>Include texts with lower and higher text complexity levels to support differentiation.</w:t>
            </w:r>
          </w:p>
          <w:p w14:paraId="3D93E6E5" w14:textId="77777777" w:rsidR="0067058B" w:rsidRDefault="0067058B">
            <w:pPr>
              <w:spacing w:before="40" w:after="60" w:line="240" w:lineRule="auto"/>
              <w:rPr>
                <w:rFonts w:ascii="Calibri" w:eastAsia="Calibri" w:hAnsi="Calibri" w:cs="Calibri"/>
                <w:i/>
              </w:rPr>
            </w:pPr>
          </w:p>
          <w:p w14:paraId="6E0DAF83" w14:textId="77777777" w:rsidR="0067058B" w:rsidRDefault="0067058B">
            <w:pPr>
              <w:spacing w:before="40" w:after="60" w:line="240" w:lineRule="auto"/>
              <w:rPr>
                <w:rFonts w:ascii="Calibri" w:eastAsia="Calibri" w:hAnsi="Calibri" w:cs="Calibri"/>
                <w:i/>
              </w:rPr>
            </w:pPr>
          </w:p>
          <w:p w14:paraId="1E132A01" w14:textId="77777777" w:rsidR="0067058B" w:rsidRDefault="0067058B">
            <w:pPr>
              <w:spacing w:before="40" w:after="60" w:line="240" w:lineRule="auto"/>
              <w:rPr>
                <w:rFonts w:ascii="Calibri" w:eastAsia="Calibri" w:hAnsi="Calibri" w:cs="Calibri"/>
                <w:i/>
              </w:rPr>
            </w:pPr>
          </w:p>
          <w:p w14:paraId="603F341D" w14:textId="77777777" w:rsidR="0067058B" w:rsidRDefault="0067058B">
            <w:pPr>
              <w:spacing w:before="40" w:after="60" w:line="240" w:lineRule="auto"/>
              <w:rPr>
                <w:rFonts w:ascii="Calibri" w:eastAsia="Calibri" w:hAnsi="Calibri" w:cs="Calibri"/>
                <w:i/>
              </w:rPr>
            </w:pPr>
          </w:p>
          <w:p w14:paraId="73BF2EDF" w14:textId="77777777" w:rsidR="0067058B" w:rsidRDefault="0067058B">
            <w:pPr>
              <w:spacing w:before="40" w:after="60" w:line="240" w:lineRule="auto"/>
              <w:rPr>
                <w:rFonts w:ascii="Calibri" w:eastAsia="Calibri" w:hAnsi="Calibri" w:cs="Calibri"/>
                <w:i/>
              </w:rPr>
            </w:pPr>
          </w:p>
          <w:p w14:paraId="08762843" w14:textId="77777777" w:rsidR="0067058B" w:rsidRDefault="0067058B">
            <w:pPr>
              <w:spacing w:before="40" w:after="60" w:line="240" w:lineRule="auto"/>
              <w:rPr>
                <w:rFonts w:ascii="Calibri" w:eastAsia="Calibri" w:hAnsi="Calibri" w:cs="Calibri"/>
                <w:i/>
              </w:rPr>
            </w:pPr>
          </w:p>
          <w:p w14:paraId="37F34092" w14:textId="77777777" w:rsidR="0067058B" w:rsidRDefault="0067058B">
            <w:pPr>
              <w:spacing w:line="240" w:lineRule="auto"/>
              <w:ind w:left="720"/>
              <w:rPr>
                <w:rFonts w:ascii="Calibri" w:eastAsia="Calibri" w:hAnsi="Calibri" w:cs="Calibri"/>
                <w:sz w:val="18"/>
                <w:szCs w:val="18"/>
              </w:rPr>
            </w:pPr>
          </w:p>
          <w:p w14:paraId="0A00FDA7" w14:textId="77777777" w:rsidR="0067058B" w:rsidRDefault="0067058B">
            <w:pPr>
              <w:spacing w:before="40" w:after="60" w:line="240" w:lineRule="auto"/>
              <w:rPr>
                <w:rFonts w:ascii="Calibri" w:eastAsia="Calibri" w:hAnsi="Calibri" w:cs="Calibri"/>
                <w:i/>
              </w:rPr>
            </w:pPr>
          </w:p>
        </w:tc>
        <w:tc>
          <w:tcPr>
            <w:tcW w:w="5895" w:type="dxa"/>
            <w:tcBorders>
              <w:top w:val="single" w:sz="5" w:space="0" w:color="000000"/>
              <w:left w:val="single" w:sz="6" w:space="0" w:color="000000"/>
              <w:bottom w:val="single" w:sz="5" w:space="0" w:color="000000"/>
              <w:right w:val="single" w:sz="5" w:space="0" w:color="000000"/>
            </w:tcBorders>
          </w:tcPr>
          <w:p w14:paraId="630FB6A0" w14:textId="77777777" w:rsidR="0067058B" w:rsidRDefault="00AB46C8">
            <w:pPr>
              <w:spacing w:line="240" w:lineRule="auto"/>
              <w:rPr>
                <w:rFonts w:ascii="Calibri" w:eastAsia="Calibri" w:hAnsi="Calibri" w:cs="Calibri"/>
                <w:b/>
                <w:i/>
              </w:rPr>
            </w:pPr>
            <w:r>
              <w:rPr>
                <w:rFonts w:ascii="Calibri" w:eastAsia="Calibri" w:hAnsi="Calibri" w:cs="Calibri"/>
                <w:b/>
                <w:i/>
              </w:rPr>
              <w:t xml:space="preserve">To see all teacher and student materials recommended for the unit, </w:t>
            </w:r>
            <w:hyperlink r:id="rId11">
              <w:r>
                <w:rPr>
                  <w:rFonts w:ascii="Calibri" w:eastAsia="Calibri" w:hAnsi="Calibri" w:cs="Calibri"/>
                  <w:b/>
                  <w:i/>
                  <w:color w:val="1155CC"/>
                  <w:u w:val="single"/>
                </w:rPr>
                <w:t>click here</w:t>
              </w:r>
            </w:hyperlink>
            <w:r>
              <w:rPr>
                <w:rFonts w:ascii="Calibri" w:eastAsia="Calibri" w:hAnsi="Calibri" w:cs="Calibri"/>
                <w:b/>
                <w:i/>
              </w:rPr>
              <w:t>.</w:t>
            </w:r>
          </w:p>
          <w:p w14:paraId="6CDDF27C" w14:textId="77777777" w:rsidR="0067058B" w:rsidRDefault="0067058B">
            <w:pPr>
              <w:spacing w:line="240" w:lineRule="auto"/>
              <w:rPr>
                <w:rFonts w:ascii="Calibri" w:eastAsia="Calibri" w:hAnsi="Calibri" w:cs="Calibri"/>
                <w:b/>
                <w:i/>
                <w:sz w:val="14"/>
                <w:szCs w:val="14"/>
              </w:rPr>
            </w:pPr>
          </w:p>
          <w:p w14:paraId="19AC8180" w14:textId="77777777" w:rsidR="0067058B" w:rsidRDefault="00AB46C8">
            <w:pPr>
              <w:spacing w:line="240" w:lineRule="auto"/>
              <w:rPr>
                <w:rFonts w:ascii="Calibri" w:eastAsia="Calibri" w:hAnsi="Calibri" w:cs="Calibri"/>
                <w:b/>
                <w:i/>
              </w:rPr>
            </w:pPr>
            <w:r>
              <w:rPr>
                <w:rFonts w:ascii="Calibri" w:eastAsia="Calibri" w:hAnsi="Calibri" w:cs="Calibri"/>
                <w:sz w:val="20"/>
                <w:szCs w:val="20"/>
              </w:rPr>
              <w:t xml:space="preserve">*Every MA DESE-funded adult education program can access </w:t>
            </w:r>
            <w:r>
              <w:rPr>
                <w:rFonts w:ascii="Calibri" w:eastAsia="Calibri" w:hAnsi="Calibri" w:cs="Calibri"/>
                <w:b/>
                <w:sz w:val="20"/>
                <w:szCs w:val="20"/>
              </w:rPr>
              <w:t>Newsela</w:t>
            </w:r>
            <w:r>
              <w:rPr>
                <w:rFonts w:ascii="Calibri" w:eastAsia="Calibri" w:hAnsi="Calibri" w:cs="Calibri"/>
                <w:sz w:val="20"/>
                <w:szCs w:val="20"/>
              </w:rPr>
              <w:t xml:space="preserve"> for free via a state account. Contact your program director to access articles from the site. </w:t>
            </w:r>
            <w:r>
              <w:rPr>
                <w:rFonts w:ascii="Calibri" w:eastAsia="Calibri" w:hAnsi="Calibri" w:cs="Calibri"/>
                <w:b/>
                <w:sz w:val="20"/>
                <w:szCs w:val="20"/>
              </w:rPr>
              <w:t>Wizer.me</w:t>
            </w:r>
            <w:r>
              <w:rPr>
                <w:rFonts w:ascii="Calibri" w:eastAsia="Calibri" w:hAnsi="Calibri" w:cs="Calibri"/>
                <w:sz w:val="20"/>
                <w:szCs w:val="20"/>
              </w:rPr>
              <w:t xml:space="preserve"> requires a </w:t>
            </w:r>
            <w:proofErr w:type="spellStart"/>
            <w:r>
              <w:rPr>
                <w:rFonts w:ascii="Calibri" w:eastAsia="Calibri" w:hAnsi="Calibri" w:cs="Calibri"/>
                <w:sz w:val="20"/>
                <w:szCs w:val="20"/>
              </w:rPr>
              <w:t>gmail</w:t>
            </w:r>
            <w:proofErr w:type="spellEnd"/>
            <w:r>
              <w:rPr>
                <w:rFonts w:ascii="Calibri" w:eastAsia="Calibri" w:hAnsi="Calibri" w:cs="Calibri"/>
                <w:sz w:val="20"/>
                <w:szCs w:val="20"/>
              </w:rPr>
              <w:t xml:space="preserve"> account.</w:t>
            </w:r>
            <w:r>
              <w:rPr>
                <w:rFonts w:ascii="Calibri" w:eastAsia="Calibri" w:hAnsi="Calibri" w:cs="Calibri"/>
                <w:b/>
                <w:i/>
              </w:rPr>
              <w:t xml:space="preserve"> </w:t>
            </w:r>
            <w:r>
              <w:rPr>
                <w:rFonts w:ascii="Calibri" w:eastAsia="Calibri" w:hAnsi="Calibri" w:cs="Calibri"/>
                <w:sz w:val="20"/>
                <w:szCs w:val="20"/>
              </w:rPr>
              <w:t>All other educational sites should be automatically accessible or require only a free sign-up.</w:t>
            </w:r>
          </w:p>
          <w:p w14:paraId="09F0C81F" w14:textId="77777777" w:rsidR="0067058B" w:rsidRDefault="0067058B">
            <w:pPr>
              <w:widowControl w:val="0"/>
              <w:spacing w:line="240" w:lineRule="auto"/>
              <w:rPr>
                <w:rFonts w:ascii="Calibri" w:eastAsia="Calibri" w:hAnsi="Calibri" w:cs="Calibri"/>
                <w:sz w:val="14"/>
                <w:szCs w:val="14"/>
              </w:rPr>
            </w:pPr>
          </w:p>
          <w:p w14:paraId="7539FEB6" w14:textId="77777777" w:rsidR="0067058B" w:rsidRDefault="00AB46C8">
            <w:pPr>
              <w:widowControl w:val="0"/>
              <w:numPr>
                <w:ilvl w:val="0"/>
                <w:numId w:val="8"/>
              </w:numPr>
              <w:spacing w:line="240" w:lineRule="auto"/>
              <w:ind w:left="360"/>
              <w:rPr>
                <w:rFonts w:ascii="Calibri" w:eastAsia="Calibri" w:hAnsi="Calibri" w:cs="Calibri"/>
              </w:rPr>
            </w:pPr>
            <w:r>
              <w:rPr>
                <w:rFonts w:ascii="Calibri" w:eastAsia="Calibri" w:hAnsi="Calibri" w:cs="Calibri"/>
              </w:rPr>
              <w:t>Cause and Effect:</w:t>
            </w:r>
          </w:p>
          <w:p w14:paraId="4CED87D3" w14:textId="77777777" w:rsidR="0067058B" w:rsidRDefault="00AB46C8">
            <w:pPr>
              <w:widowControl w:val="0"/>
              <w:numPr>
                <w:ilvl w:val="0"/>
                <w:numId w:val="3"/>
              </w:numPr>
              <w:spacing w:line="240" w:lineRule="auto"/>
              <w:ind w:left="720"/>
              <w:rPr>
                <w:rFonts w:ascii="Calibri" w:eastAsia="Calibri" w:hAnsi="Calibri" w:cs="Calibri"/>
              </w:rPr>
            </w:pPr>
            <w:hyperlink r:id="rId12" w:anchor="!articleTab:content/">
              <w:r>
                <w:rPr>
                  <w:rFonts w:ascii="Calibri" w:eastAsia="Calibri" w:hAnsi="Calibri" w:cs="Calibri"/>
                  <w:i/>
                  <w:color w:val="1155CC"/>
                  <w:u w:val="single"/>
                </w:rPr>
                <w:t>The Latest Buzz</w:t>
              </w:r>
            </w:hyperlink>
            <w:r>
              <w:rPr>
                <w:rFonts w:ascii="Calibri" w:eastAsia="Calibri" w:hAnsi="Calibri" w:cs="Calibri"/>
              </w:rPr>
              <w:t xml:space="preserve"> (GLE 6)</w:t>
            </w:r>
          </w:p>
          <w:p w14:paraId="4F807F4B" w14:textId="77777777" w:rsidR="0067058B" w:rsidRDefault="00AB46C8">
            <w:pPr>
              <w:widowControl w:val="0"/>
              <w:numPr>
                <w:ilvl w:val="0"/>
                <w:numId w:val="3"/>
              </w:numPr>
              <w:spacing w:line="240" w:lineRule="auto"/>
              <w:ind w:left="720"/>
              <w:rPr>
                <w:rFonts w:ascii="Calibri" w:eastAsia="Calibri" w:hAnsi="Calibri" w:cs="Calibri"/>
              </w:rPr>
            </w:pPr>
            <w:r>
              <w:rPr>
                <w:rFonts w:ascii="Calibri" w:eastAsia="Calibri" w:hAnsi="Calibri" w:cs="Calibri"/>
                <w:b/>
              </w:rPr>
              <w:t>Health Articles</w:t>
            </w:r>
            <w:r>
              <w:rPr>
                <w:rFonts w:ascii="Calibri" w:eastAsia="Calibri" w:hAnsi="Calibri" w:cs="Calibri"/>
              </w:rPr>
              <w:t xml:space="preserve"> (related to stress, pre-diabetes, obesity, high blood pressure)</w:t>
            </w:r>
          </w:p>
          <w:p w14:paraId="0FA051B1" w14:textId="77777777" w:rsidR="0067058B" w:rsidRDefault="00AB46C8">
            <w:pPr>
              <w:widowControl w:val="0"/>
              <w:numPr>
                <w:ilvl w:val="0"/>
                <w:numId w:val="3"/>
              </w:numPr>
              <w:spacing w:line="240" w:lineRule="auto"/>
              <w:rPr>
                <w:rFonts w:ascii="Calibri" w:eastAsia="Calibri" w:hAnsi="Calibri" w:cs="Calibri"/>
              </w:rPr>
            </w:pPr>
            <w:r>
              <w:rPr>
                <w:rFonts w:ascii="Calibri" w:eastAsia="Calibri" w:hAnsi="Calibri" w:cs="Calibri"/>
              </w:rPr>
              <w:t>For Lesson 2:</w:t>
            </w:r>
          </w:p>
          <w:p w14:paraId="146AA6EE" w14:textId="77777777" w:rsidR="0067058B" w:rsidRDefault="00AB46C8">
            <w:pPr>
              <w:widowControl w:val="0"/>
              <w:numPr>
                <w:ilvl w:val="1"/>
                <w:numId w:val="3"/>
              </w:numPr>
              <w:spacing w:line="240" w:lineRule="auto"/>
              <w:rPr>
                <w:rFonts w:ascii="Calibri" w:eastAsia="Calibri" w:hAnsi="Calibri" w:cs="Calibri"/>
              </w:rPr>
            </w:pPr>
            <w:r>
              <w:rPr>
                <w:rFonts w:ascii="Calibri" w:eastAsia="Calibri" w:hAnsi="Calibri" w:cs="Calibri"/>
              </w:rPr>
              <w:t xml:space="preserve">TEXT: </w:t>
            </w:r>
            <w:hyperlink r:id="rId13" w:anchor="!articleTab:content/">
              <w:r>
                <w:rPr>
                  <w:rFonts w:ascii="Calibri" w:eastAsia="Calibri" w:hAnsi="Calibri" w:cs="Calibri"/>
                  <w:i/>
                  <w:color w:val="1155CC"/>
                  <w:u w:val="single"/>
                </w:rPr>
                <w:t>Attacks of the Nerves</w:t>
              </w:r>
            </w:hyperlink>
            <w:r>
              <w:rPr>
                <w:rFonts w:ascii="Calibri" w:eastAsia="Calibri" w:hAnsi="Calibri" w:cs="Calibri"/>
              </w:rPr>
              <w:t xml:space="preserve"> (Stress/Anxiety)(GLE5; *</w:t>
            </w:r>
            <w:hyperlink r:id="rId14">
              <w:r>
                <w:rPr>
                  <w:rFonts w:ascii="Calibri" w:eastAsia="Calibri" w:hAnsi="Calibri" w:cs="Calibri"/>
                  <w:color w:val="1155CC"/>
                  <w:u w:val="single"/>
                </w:rPr>
                <w:t>www.Readworks.com</w:t>
              </w:r>
            </w:hyperlink>
            <w:r>
              <w:rPr>
                <w:rFonts w:ascii="Calibri" w:eastAsia="Calibri" w:hAnsi="Calibri" w:cs="Calibri"/>
              </w:rPr>
              <w:t>)</w:t>
            </w:r>
          </w:p>
          <w:p w14:paraId="5A92B1B4" w14:textId="77777777" w:rsidR="0067058B" w:rsidRDefault="00AB46C8">
            <w:pPr>
              <w:widowControl w:val="0"/>
              <w:numPr>
                <w:ilvl w:val="1"/>
                <w:numId w:val="3"/>
              </w:numPr>
              <w:spacing w:line="240" w:lineRule="auto"/>
              <w:rPr>
                <w:rFonts w:ascii="Calibri" w:eastAsia="Calibri" w:hAnsi="Calibri" w:cs="Calibri"/>
              </w:rPr>
            </w:pPr>
            <w:r>
              <w:rPr>
                <w:rFonts w:ascii="Calibri" w:eastAsia="Calibri" w:hAnsi="Calibri" w:cs="Calibri"/>
              </w:rPr>
              <w:t xml:space="preserve">TEXT: </w:t>
            </w:r>
            <w:hyperlink r:id="rId15">
              <w:r>
                <w:rPr>
                  <w:rFonts w:ascii="Calibri" w:eastAsia="Calibri" w:hAnsi="Calibri" w:cs="Calibri"/>
                  <w:i/>
                  <w:color w:val="1155CC"/>
                  <w:u w:val="single"/>
                </w:rPr>
                <w:t>Everyday stresses can be harmful to your health</w:t>
              </w:r>
            </w:hyperlink>
            <w:r>
              <w:rPr>
                <w:rFonts w:ascii="Calibri" w:eastAsia="Calibri" w:hAnsi="Calibri" w:cs="Calibri"/>
              </w:rPr>
              <w:t xml:space="preserve"> (Stress) (GLE 5; *Newsela)</w:t>
            </w:r>
          </w:p>
          <w:p w14:paraId="48B83DE7" w14:textId="77777777" w:rsidR="0067058B" w:rsidRDefault="00AB46C8">
            <w:pPr>
              <w:widowControl w:val="0"/>
              <w:numPr>
                <w:ilvl w:val="1"/>
                <w:numId w:val="3"/>
              </w:numPr>
              <w:spacing w:line="240" w:lineRule="auto"/>
              <w:rPr>
                <w:rFonts w:ascii="Calibri" w:eastAsia="Calibri" w:hAnsi="Calibri" w:cs="Calibri"/>
              </w:rPr>
            </w:pPr>
            <w:r>
              <w:rPr>
                <w:rFonts w:ascii="Calibri" w:eastAsia="Calibri" w:hAnsi="Calibri" w:cs="Calibri"/>
              </w:rPr>
              <w:t xml:space="preserve">TEXT: </w:t>
            </w:r>
            <w:hyperlink r:id="rId16" w:anchor="!articleTab:content/">
              <w:r>
                <w:rPr>
                  <w:rFonts w:ascii="Calibri" w:eastAsia="Calibri" w:hAnsi="Calibri" w:cs="Calibri"/>
                  <w:i/>
                  <w:color w:val="1155CC"/>
                  <w:u w:val="single"/>
                </w:rPr>
                <w:t>News about Fast Food</w:t>
              </w:r>
            </w:hyperlink>
            <w:r>
              <w:rPr>
                <w:rFonts w:ascii="Calibri" w:eastAsia="Calibri" w:hAnsi="Calibri" w:cs="Calibri"/>
              </w:rPr>
              <w:t xml:space="preserve"> (Obesity) (GLE5; *</w:t>
            </w:r>
            <w:hyperlink r:id="rId17">
              <w:r>
                <w:rPr>
                  <w:rFonts w:ascii="Calibri" w:eastAsia="Calibri" w:hAnsi="Calibri" w:cs="Calibri"/>
                  <w:color w:val="1155CC"/>
                  <w:u w:val="single"/>
                </w:rPr>
                <w:t>www.Readworks.com</w:t>
              </w:r>
            </w:hyperlink>
            <w:r>
              <w:rPr>
                <w:rFonts w:ascii="Calibri" w:eastAsia="Calibri" w:hAnsi="Calibri" w:cs="Calibri"/>
              </w:rPr>
              <w:t>)</w:t>
            </w:r>
          </w:p>
          <w:p w14:paraId="5F2B95E4" w14:textId="77777777" w:rsidR="0067058B" w:rsidRDefault="00AB46C8">
            <w:pPr>
              <w:widowControl w:val="0"/>
              <w:numPr>
                <w:ilvl w:val="1"/>
                <w:numId w:val="3"/>
              </w:numPr>
              <w:spacing w:line="240" w:lineRule="auto"/>
              <w:rPr>
                <w:rFonts w:ascii="Calibri" w:eastAsia="Calibri" w:hAnsi="Calibri" w:cs="Calibri"/>
              </w:rPr>
            </w:pPr>
            <w:r>
              <w:rPr>
                <w:rFonts w:ascii="Calibri" w:eastAsia="Calibri" w:hAnsi="Calibri" w:cs="Calibri"/>
              </w:rPr>
              <w:t xml:space="preserve">TEXT: </w:t>
            </w:r>
            <w:hyperlink r:id="rId18" w:anchor="!articleTab:content/">
              <w:r>
                <w:rPr>
                  <w:rFonts w:ascii="Calibri" w:eastAsia="Calibri" w:hAnsi="Calibri" w:cs="Calibri"/>
                  <w:i/>
                  <w:color w:val="1155CC"/>
                  <w:u w:val="single"/>
                </w:rPr>
                <w:t>Salt: The Rock We Eat</w:t>
              </w:r>
            </w:hyperlink>
            <w:r>
              <w:rPr>
                <w:rFonts w:ascii="Calibri" w:eastAsia="Calibri" w:hAnsi="Calibri" w:cs="Calibri"/>
              </w:rPr>
              <w:t xml:space="preserve"> (Blood Pressure) (GLE6; *</w:t>
            </w:r>
            <w:hyperlink r:id="rId19">
              <w:r>
                <w:rPr>
                  <w:rFonts w:ascii="Calibri" w:eastAsia="Calibri" w:hAnsi="Calibri" w:cs="Calibri"/>
                  <w:color w:val="1155CC"/>
                  <w:u w:val="single"/>
                </w:rPr>
                <w:t>www.Readworks.com</w:t>
              </w:r>
            </w:hyperlink>
            <w:r>
              <w:rPr>
                <w:rFonts w:ascii="Calibri" w:eastAsia="Calibri" w:hAnsi="Calibri" w:cs="Calibri"/>
              </w:rPr>
              <w:t xml:space="preserve">) </w:t>
            </w:r>
          </w:p>
          <w:p w14:paraId="262236E7" w14:textId="77777777" w:rsidR="0067058B" w:rsidRDefault="00AB46C8">
            <w:pPr>
              <w:widowControl w:val="0"/>
              <w:numPr>
                <w:ilvl w:val="1"/>
                <w:numId w:val="3"/>
              </w:numPr>
              <w:spacing w:line="240" w:lineRule="auto"/>
              <w:rPr>
                <w:rFonts w:ascii="Calibri" w:eastAsia="Calibri" w:hAnsi="Calibri" w:cs="Calibri"/>
              </w:rPr>
            </w:pPr>
            <w:r>
              <w:rPr>
                <w:rFonts w:ascii="Calibri" w:eastAsia="Calibri" w:hAnsi="Calibri" w:cs="Calibri"/>
              </w:rPr>
              <w:t>TEXT: Diab</w:t>
            </w:r>
            <w:r>
              <w:rPr>
                <w:rFonts w:ascii="Calibri" w:eastAsia="Calibri" w:hAnsi="Calibri" w:cs="Calibri"/>
              </w:rPr>
              <w:t xml:space="preserve">etes: </w:t>
            </w:r>
            <w:hyperlink r:id="rId20" w:anchor="!articleTab:content/">
              <w:r>
                <w:rPr>
                  <w:rFonts w:ascii="Calibri" w:eastAsia="Calibri" w:hAnsi="Calibri" w:cs="Calibri"/>
                  <w:color w:val="1155CC"/>
                  <w:u w:val="single"/>
                </w:rPr>
                <w:t xml:space="preserve">'It's Just Part of Who I Am': A Teen Learns to Live With Chronic </w:t>
              </w:r>
              <w:r>
                <w:rPr>
                  <w:rFonts w:ascii="Calibri" w:eastAsia="Calibri" w:hAnsi="Calibri" w:cs="Calibri"/>
                  <w:color w:val="1155CC"/>
                  <w:u w:val="single"/>
                </w:rPr>
                <w:t>Illness</w:t>
              </w:r>
            </w:hyperlink>
            <w:r>
              <w:rPr>
                <w:rFonts w:ascii="Calibri" w:eastAsia="Calibri" w:hAnsi="Calibri" w:cs="Calibri"/>
              </w:rPr>
              <w:t xml:space="preserve"> (Diabetes) (GLE7; *</w:t>
            </w:r>
            <w:hyperlink r:id="rId21">
              <w:r>
                <w:rPr>
                  <w:rFonts w:ascii="Calibri" w:eastAsia="Calibri" w:hAnsi="Calibri" w:cs="Calibri"/>
                  <w:color w:val="1155CC"/>
                  <w:u w:val="single"/>
                </w:rPr>
                <w:t>www.Readworks.com</w:t>
              </w:r>
            </w:hyperlink>
            <w:r>
              <w:rPr>
                <w:rFonts w:ascii="Calibri" w:eastAsia="Calibri" w:hAnsi="Calibri" w:cs="Calibri"/>
              </w:rPr>
              <w:t>)</w:t>
            </w:r>
            <w:r>
              <w:rPr>
                <w:rFonts w:ascii="Calibri" w:eastAsia="Calibri" w:hAnsi="Calibri" w:cs="Calibri"/>
              </w:rPr>
              <w:tab/>
            </w:r>
          </w:p>
          <w:p w14:paraId="09A1050D" w14:textId="77777777" w:rsidR="0067058B" w:rsidRDefault="00AB46C8">
            <w:pPr>
              <w:widowControl w:val="0"/>
              <w:numPr>
                <w:ilvl w:val="0"/>
                <w:numId w:val="3"/>
              </w:numPr>
              <w:spacing w:line="240" w:lineRule="auto"/>
              <w:rPr>
                <w:rFonts w:ascii="Calibri" w:eastAsia="Calibri" w:hAnsi="Calibri" w:cs="Calibri"/>
              </w:rPr>
            </w:pPr>
            <w:r>
              <w:rPr>
                <w:rFonts w:ascii="Calibri" w:eastAsia="Calibri" w:hAnsi="Calibri" w:cs="Calibri"/>
              </w:rPr>
              <w:lastRenderedPageBreak/>
              <w:t>For Lesson 3</w:t>
            </w:r>
          </w:p>
          <w:p w14:paraId="014B81FE" w14:textId="77777777" w:rsidR="0067058B" w:rsidRDefault="00AB46C8">
            <w:pPr>
              <w:widowControl w:val="0"/>
              <w:numPr>
                <w:ilvl w:val="1"/>
                <w:numId w:val="3"/>
              </w:numPr>
              <w:spacing w:line="240" w:lineRule="auto"/>
              <w:rPr>
                <w:rFonts w:ascii="Calibri" w:eastAsia="Calibri" w:hAnsi="Calibri" w:cs="Calibri"/>
                <w:i/>
              </w:rPr>
            </w:pPr>
            <w:r>
              <w:rPr>
                <w:rFonts w:ascii="Calibri" w:eastAsia="Calibri" w:hAnsi="Calibri" w:cs="Calibri"/>
              </w:rPr>
              <w:t xml:space="preserve">TEXT: </w:t>
            </w:r>
            <w:hyperlink r:id="rId22">
              <w:r>
                <w:rPr>
                  <w:rFonts w:ascii="Calibri" w:eastAsia="Calibri" w:hAnsi="Calibri" w:cs="Calibri"/>
                  <w:i/>
                  <w:color w:val="1155CC"/>
                  <w:u w:val="single"/>
                </w:rPr>
                <w:t>Manage Stress</w:t>
              </w:r>
            </w:hyperlink>
          </w:p>
          <w:p w14:paraId="48C69E93" w14:textId="77777777" w:rsidR="0067058B" w:rsidRDefault="00AB46C8">
            <w:pPr>
              <w:widowControl w:val="0"/>
              <w:numPr>
                <w:ilvl w:val="1"/>
                <w:numId w:val="3"/>
              </w:numPr>
              <w:spacing w:line="240" w:lineRule="auto"/>
              <w:rPr>
                <w:rFonts w:ascii="Calibri" w:eastAsia="Calibri" w:hAnsi="Calibri" w:cs="Calibri"/>
              </w:rPr>
            </w:pPr>
            <w:r>
              <w:rPr>
                <w:rFonts w:ascii="Calibri" w:eastAsia="Calibri" w:hAnsi="Calibri" w:cs="Calibri"/>
              </w:rPr>
              <w:t xml:space="preserve">TEXT: </w:t>
            </w:r>
            <w:hyperlink r:id="rId23">
              <w:r>
                <w:rPr>
                  <w:rFonts w:ascii="Calibri" w:eastAsia="Calibri" w:hAnsi="Calibri" w:cs="Calibri"/>
                  <w:i/>
                  <w:color w:val="1155CC"/>
                  <w:u w:val="single"/>
                </w:rPr>
                <w:t>Adult Obesity: Obesity Rises Among Adults</w:t>
              </w:r>
            </w:hyperlink>
            <w:r>
              <w:rPr>
                <w:rFonts w:ascii="Calibri" w:eastAsia="Calibri" w:hAnsi="Calibri" w:cs="Calibri"/>
              </w:rPr>
              <w:t xml:space="preserve"> (CDC - GLE7)</w:t>
            </w:r>
          </w:p>
          <w:p w14:paraId="06BE5B2D" w14:textId="77777777" w:rsidR="0067058B" w:rsidRDefault="00AB46C8">
            <w:pPr>
              <w:widowControl w:val="0"/>
              <w:numPr>
                <w:ilvl w:val="1"/>
                <w:numId w:val="3"/>
              </w:numPr>
              <w:spacing w:line="240" w:lineRule="auto"/>
              <w:rPr>
                <w:rFonts w:ascii="Calibri" w:eastAsia="Calibri" w:hAnsi="Calibri" w:cs="Calibri"/>
                <w:i/>
              </w:rPr>
            </w:pPr>
            <w:r>
              <w:rPr>
                <w:rFonts w:ascii="Calibri" w:eastAsia="Calibri" w:hAnsi="Calibri" w:cs="Calibri"/>
              </w:rPr>
              <w:t xml:space="preserve">TEXT: </w:t>
            </w:r>
            <w:hyperlink r:id="rId24">
              <w:r>
                <w:rPr>
                  <w:rFonts w:ascii="Calibri" w:eastAsia="Calibri" w:hAnsi="Calibri" w:cs="Calibri"/>
                  <w:i/>
                  <w:color w:val="1155CC"/>
                  <w:u w:val="single"/>
                </w:rPr>
                <w:t>Perceived Stress Scale</w:t>
              </w:r>
            </w:hyperlink>
          </w:p>
          <w:p w14:paraId="4FBC9042" w14:textId="77777777" w:rsidR="0067058B" w:rsidRDefault="00AB46C8">
            <w:pPr>
              <w:widowControl w:val="0"/>
              <w:numPr>
                <w:ilvl w:val="1"/>
                <w:numId w:val="3"/>
              </w:numPr>
              <w:spacing w:line="240" w:lineRule="auto"/>
              <w:rPr>
                <w:rFonts w:ascii="Calibri" w:eastAsia="Calibri" w:hAnsi="Calibri" w:cs="Calibri"/>
                <w:i/>
              </w:rPr>
            </w:pPr>
            <w:r>
              <w:rPr>
                <w:rFonts w:ascii="Calibri" w:eastAsia="Calibri" w:hAnsi="Calibri" w:cs="Calibri"/>
              </w:rPr>
              <w:t xml:space="preserve">TEXT: </w:t>
            </w:r>
            <w:hyperlink r:id="rId25">
              <w:r>
                <w:rPr>
                  <w:rFonts w:ascii="Calibri" w:eastAsia="Calibri" w:hAnsi="Calibri" w:cs="Calibri"/>
                  <w:i/>
                  <w:color w:val="1155CC"/>
                  <w:u w:val="single"/>
                </w:rPr>
                <w:t>Prediabetes</w:t>
              </w:r>
            </w:hyperlink>
          </w:p>
          <w:p w14:paraId="0FF715B0" w14:textId="77777777" w:rsidR="0067058B" w:rsidRDefault="00AB46C8">
            <w:pPr>
              <w:widowControl w:val="0"/>
              <w:numPr>
                <w:ilvl w:val="1"/>
                <w:numId w:val="3"/>
              </w:numPr>
              <w:spacing w:line="240" w:lineRule="auto"/>
              <w:rPr>
                <w:rFonts w:ascii="Calibri" w:eastAsia="Calibri" w:hAnsi="Calibri" w:cs="Calibri"/>
                <w:i/>
              </w:rPr>
            </w:pPr>
            <w:r>
              <w:rPr>
                <w:rFonts w:ascii="Calibri" w:eastAsia="Calibri" w:hAnsi="Calibri" w:cs="Calibri"/>
              </w:rPr>
              <w:t xml:space="preserve">VIDEO: </w:t>
            </w:r>
            <w:hyperlink r:id="rId26">
              <w:r>
                <w:rPr>
                  <w:rFonts w:ascii="Calibri" w:eastAsia="Calibri" w:hAnsi="Calibri" w:cs="Calibri"/>
                  <w:i/>
                  <w:color w:val="1155CC"/>
                  <w:u w:val="single"/>
                </w:rPr>
                <w:t>Signs and Symptoms of Diabetes, Explained | JUST THE FAQs</w:t>
              </w:r>
            </w:hyperlink>
          </w:p>
          <w:p w14:paraId="1507AF05" w14:textId="77777777" w:rsidR="0067058B" w:rsidRDefault="00AB46C8">
            <w:pPr>
              <w:widowControl w:val="0"/>
              <w:numPr>
                <w:ilvl w:val="1"/>
                <w:numId w:val="3"/>
              </w:numPr>
              <w:spacing w:line="240" w:lineRule="auto"/>
              <w:rPr>
                <w:rFonts w:ascii="Calibri" w:eastAsia="Calibri" w:hAnsi="Calibri" w:cs="Calibri"/>
                <w:i/>
              </w:rPr>
            </w:pPr>
            <w:r>
              <w:rPr>
                <w:rFonts w:ascii="Calibri" w:eastAsia="Calibri" w:hAnsi="Calibri" w:cs="Calibri"/>
              </w:rPr>
              <w:t xml:space="preserve">TEXT: </w:t>
            </w:r>
            <w:hyperlink r:id="rId27">
              <w:r>
                <w:rPr>
                  <w:rFonts w:ascii="Calibri" w:eastAsia="Calibri" w:hAnsi="Calibri" w:cs="Calibri"/>
                  <w:i/>
                  <w:color w:val="1155CC"/>
                  <w:u w:val="single"/>
                </w:rPr>
                <w:t>What is High Blood Pressure?</w:t>
              </w:r>
            </w:hyperlink>
          </w:p>
          <w:p w14:paraId="62D2217D" w14:textId="77777777" w:rsidR="0067058B" w:rsidRDefault="0067058B">
            <w:pPr>
              <w:widowControl w:val="0"/>
              <w:spacing w:line="240" w:lineRule="auto"/>
              <w:ind w:left="1440"/>
              <w:rPr>
                <w:rFonts w:ascii="Calibri" w:eastAsia="Calibri" w:hAnsi="Calibri" w:cs="Calibri"/>
                <w:sz w:val="14"/>
                <w:szCs w:val="14"/>
              </w:rPr>
            </w:pPr>
          </w:p>
          <w:p w14:paraId="325BADF9" w14:textId="77777777" w:rsidR="0067058B" w:rsidRDefault="00AB46C8">
            <w:pPr>
              <w:widowControl w:val="0"/>
              <w:numPr>
                <w:ilvl w:val="0"/>
                <w:numId w:val="8"/>
              </w:numPr>
              <w:spacing w:line="240" w:lineRule="auto"/>
              <w:ind w:left="360"/>
              <w:rPr>
                <w:rFonts w:ascii="Calibri" w:eastAsia="Calibri" w:hAnsi="Calibri" w:cs="Calibri"/>
              </w:rPr>
            </w:pPr>
            <w:r>
              <w:rPr>
                <w:rFonts w:ascii="Calibri" w:eastAsia="Calibri" w:hAnsi="Calibri" w:cs="Calibri"/>
              </w:rPr>
              <w:t>Variables:</w:t>
            </w:r>
          </w:p>
          <w:p w14:paraId="022E0313" w14:textId="77777777" w:rsidR="0067058B" w:rsidRDefault="00AB46C8">
            <w:pPr>
              <w:numPr>
                <w:ilvl w:val="0"/>
                <w:numId w:val="10"/>
              </w:numPr>
              <w:spacing w:line="240" w:lineRule="auto"/>
              <w:rPr>
                <w:rFonts w:ascii="Calibri" w:eastAsia="Calibri" w:hAnsi="Calibri" w:cs="Calibri"/>
              </w:rPr>
            </w:pPr>
            <w:r>
              <w:rPr>
                <w:rFonts w:ascii="Calibri" w:eastAsia="Calibri" w:hAnsi="Calibri" w:cs="Calibri"/>
              </w:rPr>
              <w:t xml:space="preserve">VIDEO: </w:t>
            </w:r>
            <w:hyperlink r:id="rId28">
              <w:r>
                <w:rPr>
                  <w:rFonts w:ascii="Calibri" w:eastAsia="Calibri" w:hAnsi="Calibri" w:cs="Calibri"/>
                  <w:color w:val="1155CC"/>
                  <w:u w:val="single"/>
                </w:rPr>
                <w:t>Variables in Science: Independent, Dependent and Controlled</w:t>
              </w:r>
            </w:hyperlink>
          </w:p>
          <w:p w14:paraId="3A38ACAB" w14:textId="77777777" w:rsidR="0067058B" w:rsidRDefault="00AB46C8">
            <w:pPr>
              <w:widowControl w:val="0"/>
              <w:numPr>
                <w:ilvl w:val="0"/>
                <w:numId w:val="10"/>
              </w:numPr>
              <w:spacing w:line="240" w:lineRule="auto"/>
              <w:rPr>
                <w:rFonts w:ascii="Calibri" w:eastAsia="Calibri" w:hAnsi="Calibri" w:cs="Calibri"/>
              </w:rPr>
            </w:pPr>
            <w:r>
              <w:rPr>
                <w:rFonts w:ascii="Calibri" w:eastAsia="Calibri" w:hAnsi="Calibri" w:cs="Calibri"/>
              </w:rPr>
              <w:t xml:space="preserve">VIDEO: </w:t>
            </w:r>
            <w:hyperlink r:id="rId29">
              <w:r>
                <w:rPr>
                  <w:rFonts w:ascii="Calibri" w:eastAsia="Calibri" w:hAnsi="Calibri" w:cs="Calibri"/>
                  <w:color w:val="1155CC"/>
                  <w:u w:val="single"/>
                </w:rPr>
                <w:t>Experimental Variables</w:t>
              </w:r>
            </w:hyperlink>
            <w:r>
              <w:rPr>
                <w:rFonts w:ascii="Calibri" w:eastAsia="Calibri" w:hAnsi="Calibri" w:cs="Calibri"/>
                <w:u w:val="single"/>
              </w:rPr>
              <w:t xml:space="preserve"> </w:t>
            </w:r>
          </w:p>
          <w:p w14:paraId="2B4501E1" w14:textId="77777777" w:rsidR="0067058B" w:rsidRDefault="00AB46C8">
            <w:pPr>
              <w:widowControl w:val="0"/>
              <w:numPr>
                <w:ilvl w:val="0"/>
                <w:numId w:val="10"/>
              </w:numPr>
              <w:spacing w:line="240" w:lineRule="auto"/>
              <w:rPr>
                <w:rFonts w:ascii="Calibri" w:eastAsia="Calibri" w:hAnsi="Calibri" w:cs="Calibri"/>
              </w:rPr>
            </w:pPr>
            <w:r>
              <w:rPr>
                <w:rFonts w:ascii="Calibri" w:eastAsia="Calibri" w:hAnsi="Calibri" w:cs="Calibri"/>
              </w:rPr>
              <w:t xml:space="preserve">TEXT: </w:t>
            </w:r>
            <w:hyperlink r:id="rId30">
              <w:r>
                <w:rPr>
                  <w:rFonts w:ascii="Calibri" w:eastAsia="Calibri" w:hAnsi="Calibri" w:cs="Calibri"/>
                  <w:i/>
                  <w:color w:val="1155CC"/>
                  <w:u w:val="single"/>
                </w:rPr>
                <w:t>The Types of Variables</w:t>
              </w:r>
            </w:hyperlink>
            <w:r>
              <w:rPr>
                <w:rFonts w:ascii="Calibri" w:eastAsia="Calibri" w:hAnsi="Calibri" w:cs="Calibri"/>
              </w:rPr>
              <w:t xml:space="preserve"> (GLE 5/6)</w:t>
            </w:r>
          </w:p>
          <w:p w14:paraId="1165D27B" w14:textId="77777777" w:rsidR="0067058B" w:rsidRDefault="00AB46C8">
            <w:pPr>
              <w:widowControl w:val="0"/>
              <w:numPr>
                <w:ilvl w:val="0"/>
                <w:numId w:val="10"/>
              </w:numPr>
              <w:spacing w:line="240" w:lineRule="auto"/>
              <w:rPr>
                <w:rFonts w:ascii="Calibri" w:eastAsia="Calibri" w:hAnsi="Calibri" w:cs="Calibri"/>
              </w:rPr>
            </w:pPr>
            <w:r>
              <w:rPr>
                <w:rFonts w:ascii="Calibri" w:eastAsia="Calibri" w:hAnsi="Calibri" w:cs="Calibri"/>
              </w:rPr>
              <w:t xml:space="preserve">TEXT: </w:t>
            </w:r>
            <w:hyperlink r:id="rId31">
              <w:r>
                <w:rPr>
                  <w:rFonts w:ascii="Calibri" w:eastAsia="Calibri" w:hAnsi="Calibri" w:cs="Calibri"/>
                  <w:i/>
                  <w:color w:val="1155CC"/>
                  <w:u w:val="single"/>
                </w:rPr>
                <w:t>Science Variables</w:t>
              </w:r>
            </w:hyperlink>
            <w:hyperlink r:id="rId32">
              <w:r>
                <w:rPr>
                  <w:rFonts w:ascii="Calibri" w:eastAsia="Calibri" w:hAnsi="Calibri" w:cs="Calibri"/>
                  <w:color w:val="1155CC"/>
                  <w:u w:val="single"/>
                </w:rPr>
                <w:t xml:space="preserve"> </w:t>
              </w:r>
            </w:hyperlink>
            <w:r>
              <w:rPr>
                <w:rFonts w:ascii="Calibri" w:eastAsia="Calibri" w:hAnsi="Calibri" w:cs="Calibri"/>
              </w:rPr>
              <w:t>(GLE 9)</w:t>
            </w:r>
          </w:p>
          <w:p w14:paraId="0A4885F0" w14:textId="77777777" w:rsidR="0067058B" w:rsidRDefault="00AB46C8">
            <w:pPr>
              <w:numPr>
                <w:ilvl w:val="0"/>
                <w:numId w:val="10"/>
              </w:numPr>
              <w:spacing w:line="240" w:lineRule="auto"/>
              <w:rPr>
                <w:rFonts w:ascii="Calibri" w:eastAsia="Calibri" w:hAnsi="Calibri" w:cs="Calibri"/>
              </w:rPr>
            </w:pPr>
            <w:hyperlink r:id="rId33">
              <w:r>
                <w:rPr>
                  <w:rFonts w:ascii="Calibri" w:eastAsia="Calibri" w:hAnsi="Calibri" w:cs="Calibri"/>
                  <w:color w:val="1155CC"/>
                  <w:u w:val="single"/>
                </w:rPr>
                <w:t xml:space="preserve">Experimental Variables </w:t>
              </w:r>
              <w:proofErr w:type="spellStart"/>
              <w:r>
                <w:rPr>
                  <w:rFonts w:ascii="Calibri" w:eastAsia="Calibri" w:hAnsi="Calibri" w:cs="Calibri"/>
                  <w:color w:val="1155CC"/>
                  <w:u w:val="single"/>
                </w:rPr>
                <w:t>Jamboard</w:t>
              </w:r>
              <w:proofErr w:type="spellEnd"/>
            </w:hyperlink>
          </w:p>
          <w:p w14:paraId="1B470615" w14:textId="77777777" w:rsidR="0067058B" w:rsidRDefault="0067058B">
            <w:pPr>
              <w:widowControl w:val="0"/>
              <w:spacing w:line="240" w:lineRule="auto"/>
              <w:rPr>
                <w:rFonts w:ascii="Calibri" w:eastAsia="Calibri" w:hAnsi="Calibri" w:cs="Calibri"/>
                <w:sz w:val="14"/>
                <w:szCs w:val="14"/>
              </w:rPr>
            </w:pPr>
          </w:p>
          <w:p w14:paraId="0EC10875" w14:textId="77777777" w:rsidR="0067058B" w:rsidRDefault="00AB46C8">
            <w:pPr>
              <w:widowControl w:val="0"/>
              <w:numPr>
                <w:ilvl w:val="0"/>
                <w:numId w:val="8"/>
              </w:numPr>
              <w:spacing w:line="240" w:lineRule="auto"/>
              <w:ind w:left="360"/>
              <w:rPr>
                <w:rFonts w:ascii="Calibri" w:eastAsia="Calibri" w:hAnsi="Calibri" w:cs="Calibri"/>
              </w:rPr>
            </w:pPr>
            <w:r>
              <w:rPr>
                <w:rFonts w:ascii="Calibri" w:eastAsia="Calibri" w:hAnsi="Calibri" w:cs="Calibri"/>
              </w:rPr>
              <w:t>Fair Testing:</w:t>
            </w:r>
          </w:p>
          <w:p w14:paraId="1E6E2628" w14:textId="77777777" w:rsidR="0067058B" w:rsidRDefault="00AB46C8">
            <w:pPr>
              <w:widowControl w:val="0"/>
              <w:numPr>
                <w:ilvl w:val="0"/>
                <w:numId w:val="4"/>
              </w:numPr>
              <w:spacing w:line="240" w:lineRule="auto"/>
              <w:rPr>
                <w:rFonts w:ascii="Calibri" w:eastAsia="Calibri" w:hAnsi="Calibri" w:cs="Calibri"/>
              </w:rPr>
            </w:pPr>
            <w:r>
              <w:rPr>
                <w:rFonts w:ascii="Calibri" w:eastAsia="Calibri" w:hAnsi="Calibri" w:cs="Calibri"/>
              </w:rPr>
              <w:t xml:space="preserve">VIDEO: </w:t>
            </w:r>
            <w:hyperlink r:id="rId34">
              <w:r>
                <w:rPr>
                  <w:rFonts w:ascii="Calibri" w:eastAsia="Calibri" w:hAnsi="Calibri" w:cs="Calibri"/>
                  <w:color w:val="1155CC"/>
                  <w:u w:val="single"/>
                </w:rPr>
                <w:t>Fair Test</w:t>
              </w:r>
            </w:hyperlink>
            <w:r>
              <w:rPr>
                <w:rFonts w:ascii="Calibri" w:eastAsia="Calibri" w:hAnsi="Calibri" w:cs="Calibri"/>
              </w:rPr>
              <w:t xml:space="preserve"> </w:t>
            </w:r>
          </w:p>
          <w:p w14:paraId="02BA821C" w14:textId="77777777" w:rsidR="0067058B" w:rsidRDefault="00AB46C8">
            <w:pPr>
              <w:widowControl w:val="0"/>
              <w:numPr>
                <w:ilvl w:val="0"/>
                <w:numId w:val="4"/>
              </w:numPr>
              <w:spacing w:line="240" w:lineRule="auto"/>
              <w:ind w:right="-75"/>
              <w:rPr>
                <w:rFonts w:ascii="Calibri" w:eastAsia="Calibri" w:hAnsi="Calibri" w:cs="Calibri"/>
              </w:rPr>
            </w:pPr>
            <w:r>
              <w:rPr>
                <w:rFonts w:ascii="Calibri" w:eastAsia="Calibri" w:hAnsi="Calibri" w:cs="Calibri"/>
              </w:rPr>
              <w:t xml:space="preserve">TEXT: </w:t>
            </w:r>
            <w:hyperlink r:id="rId35">
              <w:r>
                <w:rPr>
                  <w:rFonts w:ascii="Calibri" w:eastAsia="Calibri" w:hAnsi="Calibri" w:cs="Calibri"/>
                  <w:i/>
                  <w:color w:val="1155CC"/>
                  <w:u w:val="single"/>
                </w:rPr>
                <w:t xml:space="preserve">What is a Fair Test? </w:t>
              </w:r>
            </w:hyperlink>
            <w:r>
              <w:rPr>
                <w:rFonts w:ascii="Calibri" w:eastAsia="Calibri" w:hAnsi="Calibri" w:cs="Calibri"/>
              </w:rPr>
              <w:t xml:space="preserve">(GLE 5)  </w:t>
            </w:r>
          </w:p>
          <w:p w14:paraId="481E1AC7" w14:textId="77777777" w:rsidR="0067058B" w:rsidRDefault="00AB46C8">
            <w:pPr>
              <w:widowControl w:val="0"/>
              <w:numPr>
                <w:ilvl w:val="0"/>
                <w:numId w:val="4"/>
              </w:numPr>
              <w:spacing w:line="240" w:lineRule="auto"/>
              <w:ind w:right="-75"/>
              <w:rPr>
                <w:rFonts w:ascii="Calibri" w:eastAsia="Calibri" w:hAnsi="Calibri" w:cs="Calibri"/>
              </w:rPr>
            </w:pPr>
            <w:r>
              <w:rPr>
                <w:rFonts w:ascii="Calibri" w:eastAsia="Calibri" w:hAnsi="Calibri" w:cs="Calibri"/>
              </w:rPr>
              <w:t xml:space="preserve">TEXT: </w:t>
            </w:r>
            <w:hyperlink r:id="rId36">
              <w:r>
                <w:rPr>
                  <w:rFonts w:ascii="Calibri" w:eastAsia="Calibri" w:hAnsi="Calibri" w:cs="Calibri"/>
                  <w:i/>
                  <w:color w:val="1155CC"/>
                  <w:u w:val="single"/>
                </w:rPr>
                <w:t>What is a Fair Test</w:t>
              </w:r>
            </w:hyperlink>
            <w:r>
              <w:rPr>
                <w:rFonts w:ascii="Calibri" w:eastAsia="Calibri" w:hAnsi="Calibri" w:cs="Calibri"/>
              </w:rPr>
              <w:t>? (GLE 7)</w:t>
            </w:r>
          </w:p>
          <w:p w14:paraId="45F61D63" w14:textId="77777777" w:rsidR="0067058B" w:rsidRDefault="00AB46C8">
            <w:pPr>
              <w:widowControl w:val="0"/>
              <w:numPr>
                <w:ilvl w:val="0"/>
                <w:numId w:val="4"/>
              </w:numPr>
              <w:spacing w:line="240" w:lineRule="auto"/>
              <w:rPr>
                <w:rFonts w:ascii="Calibri" w:eastAsia="Calibri" w:hAnsi="Calibri" w:cs="Calibri"/>
              </w:rPr>
            </w:pPr>
            <w:proofErr w:type="spellStart"/>
            <w:r>
              <w:rPr>
                <w:rFonts w:ascii="Calibri" w:eastAsia="Calibri" w:hAnsi="Calibri" w:cs="Calibri"/>
              </w:rPr>
              <w:t>Jamboard</w:t>
            </w:r>
            <w:proofErr w:type="spellEnd"/>
            <w:r>
              <w:rPr>
                <w:rFonts w:ascii="Calibri" w:eastAsia="Calibri" w:hAnsi="Calibri" w:cs="Calibri"/>
              </w:rPr>
              <w:t>:</w:t>
            </w:r>
            <w:r>
              <w:rPr>
                <w:rFonts w:ascii="Calibri" w:eastAsia="Calibri" w:hAnsi="Calibri" w:cs="Calibri"/>
                <w:color w:val="1155CC"/>
              </w:rPr>
              <w:t xml:space="preserve"> </w:t>
            </w:r>
            <w:hyperlink r:id="rId37">
              <w:r>
                <w:rPr>
                  <w:rFonts w:ascii="Calibri" w:eastAsia="Calibri" w:hAnsi="Calibri" w:cs="Calibri"/>
                  <w:color w:val="1155CC"/>
                  <w:u w:val="single"/>
                </w:rPr>
                <w:t>Intro Fair Test</w:t>
              </w:r>
            </w:hyperlink>
          </w:p>
          <w:p w14:paraId="0DD22853" w14:textId="77777777" w:rsidR="0067058B" w:rsidRDefault="00AB46C8">
            <w:pPr>
              <w:numPr>
                <w:ilvl w:val="0"/>
                <w:numId w:val="4"/>
              </w:numPr>
              <w:spacing w:after="240" w:line="240" w:lineRule="auto"/>
              <w:rPr>
                <w:rFonts w:ascii="Calibri" w:eastAsia="Calibri" w:hAnsi="Calibri" w:cs="Calibri"/>
              </w:rPr>
            </w:pPr>
            <w:proofErr w:type="spellStart"/>
            <w:r>
              <w:rPr>
                <w:rFonts w:ascii="Calibri" w:eastAsia="Calibri" w:hAnsi="Calibri" w:cs="Calibri"/>
              </w:rPr>
              <w:t>Jamboard</w:t>
            </w:r>
            <w:proofErr w:type="spellEnd"/>
            <w:r>
              <w:rPr>
                <w:rFonts w:ascii="Calibri" w:eastAsia="Calibri" w:hAnsi="Calibri" w:cs="Calibri"/>
              </w:rPr>
              <w:t xml:space="preserve">: </w:t>
            </w:r>
            <w:hyperlink r:id="rId38">
              <w:r>
                <w:rPr>
                  <w:rFonts w:ascii="Calibri" w:eastAsia="Calibri" w:hAnsi="Calibri" w:cs="Calibri"/>
                  <w:color w:val="1155CC"/>
                  <w:u w:val="single"/>
                </w:rPr>
                <w:t>Fair OR Not?</w:t>
              </w:r>
            </w:hyperlink>
          </w:p>
        </w:tc>
      </w:tr>
    </w:tbl>
    <w:p w14:paraId="07023CAD" w14:textId="77777777" w:rsidR="0067058B" w:rsidRDefault="0067058B">
      <w:pPr>
        <w:spacing w:line="240" w:lineRule="auto"/>
        <w:rPr>
          <w:rFonts w:ascii="Calibri" w:eastAsia="Calibri" w:hAnsi="Calibri" w:cs="Calibri"/>
          <w:b/>
        </w:rPr>
      </w:pPr>
    </w:p>
    <w:p w14:paraId="7BDE5B03" w14:textId="77777777" w:rsidR="0067058B" w:rsidRDefault="0067058B">
      <w:pPr>
        <w:spacing w:line="240" w:lineRule="auto"/>
        <w:rPr>
          <w:rFonts w:ascii="Calibri" w:eastAsia="Calibri" w:hAnsi="Calibri" w:cs="Calibri"/>
          <w:b/>
        </w:rPr>
      </w:pPr>
    </w:p>
    <w:tbl>
      <w:tblPr>
        <w:tblStyle w:val="af0"/>
        <w:tblW w:w="9705"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5670"/>
      </w:tblGrid>
      <w:tr w:rsidR="0067058B" w14:paraId="3CD45460" w14:textId="77777777">
        <w:trPr>
          <w:trHeight w:val="269"/>
        </w:trPr>
        <w:tc>
          <w:tcPr>
            <w:tcW w:w="9705" w:type="dxa"/>
            <w:gridSpan w:val="2"/>
            <w:tcBorders>
              <w:top w:val="single" w:sz="6" w:space="0" w:color="000000"/>
              <w:left w:val="single" w:sz="4" w:space="0" w:color="000000"/>
              <w:bottom w:val="single" w:sz="6" w:space="0" w:color="000000"/>
              <w:right w:val="single" w:sz="5" w:space="0" w:color="000000"/>
            </w:tcBorders>
            <w:shd w:val="clear" w:color="auto" w:fill="EBF1DD"/>
            <w:vAlign w:val="center"/>
          </w:tcPr>
          <w:p w14:paraId="1C567BB3" w14:textId="77777777" w:rsidR="0067058B" w:rsidRDefault="00AB46C8">
            <w:pPr>
              <w:spacing w:line="240" w:lineRule="auto"/>
              <w:jc w:val="center"/>
              <w:rPr>
                <w:rFonts w:ascii="Calibri" w:eastAsia="Calibri" w:hAnsi="Calibri" w:cs="Calibri"/>
                <w:b/>
                <w:sz w:val="28"/>
                <w:szCs w:val="28"/>
              </w:rPr>
            </w:pPr>
            <w:r>
              <w:rPr>
                <w:rFonts w:ascii="Calibri" w:eastAsia="Calibri" w:hAnsi="Calibri" w:cs="Calibri"/>
                <w:b/>
                <w:sz w:val="28"/>
                <w:szCs w:val="28"/>
              </w:rPr>
              <w:t>PART 2: IN-DEPTH VIEW</w:t>
            </w:r>
          </w:p>
        </w:tc>
      </w:tr>
      <w:tr w:rsidR="0067058B" w14:paraId="444322A9" w14:textId="77777777">
        <w:trPr>
          <w:trHeight w:val="332"/>
        </w:trPr>
        <w:tc>
          <w:tcPr>
            <w:tcW w:w="4035" w:type="dxa"/>
            <w:tcBorders>
              <w:top w:val="single" w:sz="6" w:space="0" w:color="000000"/>
              <w:left w:val="single" w:sz="4" w:space="0" w:color="000000"/>
              <w:right w:val="single" w:sz="5" w:space="0" w:color="000000"/>
            </w:tcBorders>
            <w:shd w:val="clear" w:color="auto" w:fill="F2F2F2"/>
            <w:vAlign w:val="center"/>
          </w:tcPr>
          <w:p w14:paraId="38B5B241" w14:textId="77777777" w:rsidR="0067058B" w:rsidRDefault="00AB46C8">
            <w:pPr>
              <w:spacing w:line="240" w:lineRule="auto"/>
              <w:jc w:val="center"/>
              <w:rPr>
                <w:rFonts w:ascii="Calibri" w:eastAsia="Calibri" w:hAnsi="Calibri" w:cs="Calibri"/>
                <w:b/>
                <w:sz w:val="24"/>
                <w:szCs w:val="24"/>
              </w:rPr>
            </w:pPr>
            <w:r>
              <w:rPr>
                <w:rFonts w:ascii="Calibri" w:eastAsia="Calibri" w:hAnsi="Calibri" w:cs="Calibri"/>
                <w:b/>
                <w:sz w:val="24"/>
                <w:szCs w:val="24"/>
              </w:rPr>
              <w:t>UNIT OBJECTIVES</w:t>
            </w:r>
          </w:p>
        </w:tc>
        <w:tc>
          <w:tcPr>
            <w:tcW w:w="5670" w:type="dxa"/>
            <w:tcBorders>
              <w:top w:val="single" w:sz="6" w:space="0" w:color="000000"/>
              <w:left w:val="single" w:sz="4" w:space="0" w:color="000000"/>
              <w:right w:val="single" w:sz="5" w:space="0" w:color="000000"/>
            </w:tcBorders>
            <w:shd w:val="clear" w:color="auto" w:fill="F2F2F2"/>
            <w:vAlign w:val="center"/>
          </w:tcPr>
          <w:p w14:paraId="2D84371D" w14:textId="77777777" w:rsidR="0067058B" w:rsidRDefault="00AB46C8">
            <w:pPr>
              <w:spacing w:line="240" w:lineRule="auto"/>
              <w:jc w:val="center"/>
              <w:rPr>
                <w:rFonts w:ascii="Calibri" w:eastAsia="Calibri" w:hAnsi="Calibri" w:cs="Calibri"/>
                <w:b/>
                <w:sz w:val="24"/>
                <w:szCs w:val="24"/>
                <w:highlight w:val="red"/>
              </w:rPr>
            </w:pPr>
            <w:r>
              <w:rPr>
                <w:rFonts w:ascii="Calibri" w:eastAsia="Calibri" w:hAnsi="Calibri" w:cs="Calibri"/>
                <w:b/>
                <w:sz w:val="24"/>
                <w:szCs w:val="24"/>
              </w:rPr>
              <w:t>ASSESSMENT OF OBJECTIVES</w:t>
            </w:r>
          </w:p>
        </w:tc>
      </w:tr>
      <w:tr w:rsidR="0067058B" w14:paraId="50B1EE47" w14:textId="77777777">
        <w:trPr>
          <w:trHeight w:val="2024"/>
        </w:trPr>
        <w:tc>
          <w:tcPr>
            <w:tcW w:w="4035" w:type="dxa"/>
            <w:tcBorders>
              <w:top w:val="single" w:sz="6" w:space="0" w:color="000000"/>
              <w:left w:val="single" w:sz="4" w:space="0" w:color="000000"/>
              <w:right w:val="single" w:sz="5" w:space="0" w:color="000000"/>
            </w:tcBorders>
            <w:shd w:val="clear" w:color="auto" w:fill="F2F2F2"/>
            <w:vAlign w:val="center"/>
          </w:tcPr>
          <w:p w14:paraId="5E95800A" w14:textId="77777777" w:rsidR="0067058B" w:rsidRDefault="00AB46C8">
            <w:pPr>
              <w:numPr>
                <w:ilvl w:val="0"/>
                <w:numId w:val="6"/>
              </w:numPr>
              <w:spacing w:before="40" w:after="60" w:line="240" w:lineRule="auto"/>
              <w:ind w:left="216" w:hanging="216"/>
              <w:rPr>
                <w:rFonts w:ascii="Calibri" w:eastAsia="Calibri" w:hAnsi="Calibri" w:cs="Calibri"/>
                <w:i/>
                <w:sz w:val="20"/>
                <w:szCs w:val="20"/>
              </w:rPr>
            </w:pPr>
            <w:r>
              <w:rPr>
                <w:rFonts w:ascii="Calibri" w:eastAsia="Calibri" w:hAnsi="Calibri" w:cs="Calibri"/>
                <w:i/>
                <w:sz w:val="20"/>
                <w:szCs w:val="20"/>
              </w:rPr>
              <w:t>These should align with the Priority ELA Standards.</w:t>
            </w:r>
          </w:p>
          <w:p w14:paraId="285DE6E3" w14:textId="77777777" w:rsidR="0067058B" w:rsidRDefault="00AB46C8">
            <w:pPr>
              <w:numPr>
                <w:ilvl w:val="0"/>
                <w:numId w:val="6"/>
              </w:numPr>
              <w:spacing w:before="40" w:after="60" w:line="240" w:lineRule="auto"/>
              <w:ind w:left="216" w:hanging="216"/>
              <w:rPr>
                <w:i/>
                <w:sz w:val="20"/>
                <w:szCs w:val="20"/>
              </w:rPr>
            </w:pPr>
            <w:r>
              <w:rPr>
                <w:rFonts w:ascii="Calibri" w:eastAsia="Calibri" w:hAnsi="Calibri" w:cs="Calibri"/>
                <w:i/>
                <w:sz w:val="20"/>
                <w:szCs w:val="20"/>
              </w:rPr>
              <w:t xml:space="preserve">Include objectives for both </w:t>
            </w:r>
            <w:r>
              <w:rPr>
                <w:rFonts w:ascii="Calibri" w:eastAsia="Calibri" w:hAnsi="Calibri" w:cs="Calibri"/>
                <w:b/>
                <w:i/>
                <w:sz w:val="20"/>
                <w:szCs w:val="20"/>
              </w:rPr>
              <w:t>ELA Skills</w:t>
            </w:r>
            <w:r>
              <w:rPr>
                <w:rFonts w:ascii="Calibri" w:eastAsia="Calibri" w:hAnsi="Calibri" w:cs="Calibri"/>
                <w:i/>
                <w:sz w:val="20"/>
                <w:szCs w:val="20"/>
              </w:rPr>
              <w:t xml:space="preserve"> (directly correlated to the leveled priority standards) and </w:t>
            </w:r>
            <w:r>
              <w:rPr>
                <w:rFonts w:ascii="Calibri" w:eastAsia="Calibri" w:hAnsi="Calibri" w:cs="Calibri"/>
                <w:b/>
                <w:i/>
                <w:sz w:val="20"/>
                <w:szCs w:val="20"/>
              </w:rPr>
              <w:t>Content Knowledge</w:t>
            </w:r>
            <w:r>
              <w:rPr>
                <w:rFonts w:ascii="Calibri" w:eastAsia="Calibri" w:hAnsi="Calibri" w:cs="Calibri"/>
                <w:i/>
                <w:sz w:val="20"/>
                <w:szCs w:val="20"/>
              </w:rPr>
              <w:t xml:space="preserve"> (related to science, social studies, literature, careers, etc.).</w:t>
            </w:r>
          </w:p>
          <w:p w14:paraId="356F517B" w14:textId="77777777" w:rsidR="0067058B" w:rsidRDefault="00AB46C8">
            <w:pPr>
              <w:numPr>
                <w:ilvl w:val="0"/>
                <w:numId w:val="6"/>
              </w:numPr>
              <w:spacing w:before="40" w:after="60" w:line="240" w:lineRule="auto"/>
              <w:ind w:left="216" w:hanging="216"/>
              <w:rPr>
                <w:rFonts w:ascii="Calibri" w:eastAsia="Calibri" w:hAnsi="Calibri" w:cs="Calibri"/>
                <w:b/>
                <w:sz w:val="20"/>
                <w:szCs w:val="20"/>
              </w:rPr>
            </w:pPr>
            <w:r>
              <w:rPr>
                <w:rFonts w:ascii="Calibri" w:eastAsia="Calibri" w:hAnsi="Calibri" w:cs="Calibri"/>
                <w:i/>
                <w:sz w:val="20"/>
                <w:szCs w:val="20"/>
              </w:rPr>
              <w:t>Add rows as needed.</w:t>
            </w:r>
          </w:p>
        </w:tc>
        <w:tc>
          <w:tcPr>
            <w:tcW w:w="5670" w:type="dxa"/>
            <w:tcBorders>
              <w:top w:val="single" w:sz="6" w:space="0" w:color="000000"/>
              <w:left w:val="single" w:sz="4" w:space="0" w:color="000000"/>
              <w:right w:val="single" w:sz="5" w:space="0" w:color="000000"/>
            </w:tcBorders>
            <w:shd w:val="clear" w:color="auto" w:fill="F2F2F2"/>
          </w:tcPr>
          <w:p w14:paraId="0A95AC4F" w14:textId="77777777" w:rsidR="0067058B" w:rsidRDefault="00AB46C8">
            <w:pPr>
              <w:numPr>
                <w:ilvl w:val="0"/>
                <w:numId w:val="6"/>
              </w:numPr>
              <w:spacing w:before="40" w:after="60" w:line="240" w:lineRule="auto"/>
              <w:ind w:left="216" w:hanging="216"/>
              <w:rPr>
                <w:rFonts w:ascii="Calibri" w:eastAsia="Calibri" w:hAnsi="Calibri" w:cs="Calibri"/>
                <w:i/>
                <w:sz w:val="20"/>
                <w:szCs w:val="20"/>
              </w:rPr>
            </w:pPr>
            <w:r>
              <w:rPr>
                <w:rFonts w:ascii="Calibri" w:eastAsia="Calibri" w:hAnsi="Calibri" w:cs="Calibri"/>
                <w:i/>
                <w:sz w:val="20"/>
                <w:szCs w:val="20"/>
              </w:rPr>
              <w:t>Consider how teachers will capture evidence for each objective.</w:t>
            </w:r>
          </w:p>
          <w:p w14:paraId="2B001743" w14:textId="77777777" w:rsidR="0067058B" w:rsidRDefault="00AB46C8">
            <w:pPr>
              <w:numPr>
                <w:ilvl w:val="0"/>
                <w:numId w:val="6"/>
              </w:numPr>
              <w:spacing w:before="40" w:after="60" w:line="240" w:lineRule="auto"/>
              <w:ind w:left="216" w:hanging="216"/>
              <w:rPr>
                <w:rFonts w:ascii="Calibri" w:eastAsia="Calibri" w:hAnsi="Calibri" w:cs="Calibri"/>
                <w:i/>
                <w:sz w:val="20"/>
                <w:szCs w:val="20"/>
              </w:rPr>
            </w:pPr>
            <w:r>
              <w:rPr>
                <w:rFonts w:ascii="Calibri" w:eastAsia="Calibri" w:hAnsi="Calibri" w:cs="Calibri"/>
                <w:i/>
                <w:sz w:val="20"/>
                <w:szCs w:val="20"/>
              </w:rPr>
              <w:t>How will each objective be assessed through the culminating assessment mentioned in Part 1?  (e.g., paper,</w:t>
            </w:r>
            <w:r>
              <w:rPr>
                <w:rFonts w:ascii="Calibri" w:eastAsia="Calibri" w:hAnsi="Calibri" w:cs="Calibri"/>
                <w:i/>
                <w:sz w:val="20"/>
                <w:szCs w:val="20"/>
              </w:rPr>
              <w:t xml:space="preserve"> project, problem, presentation)</w:t>
            </w:r>
          </w:p>
          <w:p w14:paraId="3D892089" w14:textId="77777777" w:rsidR="0067058B" w:rsidRDefault="00AB46C8">
            <w:pPr>
              <w:numPr>
                <w:ilvl w:val="0"/>
                <w:numId w:val="6"/>
              </w:numPr>
              <w:spacing w:before="40" w:after="60" w:line="240" w:lineRule="auto"/>
              <w:ind w:left="216" w:hanging="216"/>
              <w:rPr>
                <w:rFonts w:ascii="Calibri" w:eastAsia="Calibri" w:hAnsi="Calibri" w:cs="Calibri"/>
                <w:i/>
                <w:sz w:val="20"/>
                <w:szCs w:val="20"/>
              </w:rPr>
            </w:pPr>
            <w:r>
              <w:rPr>
                <w:rFonts w:ascii="Calibri" w:eastAsia="Calibri" w:hAnsi="Calibri" w:cs="Calibri"/>
                <w:i/>
                <w:sz w:val="20"/>
                <w:szCs w:val="20"/>
              </w:rPr>
              <w:t>(Optional) Attach evaluation tools (e.g., rubrics, checklists) or provide other guidance for teachers.</w:t>
            </w:r>
          </w:p>
        </w:tc>
      </w:tr>
      <w:tr w:rsidR="0067058B" w14:paraId="4B944F55" w14:textId="77777777">
        <w:trPr>
          <w:trHeight w:val="71"/>
        </w:trPr>
        <w:tc>
          <w:tcPr>
            <w:tcW w:w="4035" w:type="dxa"/>
            <w:tcBorders>
              <w:top w:val="single" w:sz="6" w:space="0" w:color="000000"/>
              <w:left w:val="single" w:sz="4" w:space="0" w:color="000000"/>
              <w:right w:val="single" w:sz="5" w:space="0" w:color="000000"/>
            </w:tcBorders>
            <w:shd w:val="clear" w:color="auto" w:fill="auto"/>
            <w:vAlign w:val="center"/>
          </w:tcPr>
          <w:p w14:paraId="550EF0B5" w14:textId="77777777" w:rsidR="0067058B" w:rsidRDefault="00AB46C8">
            <w:pPr>
              <w:spacing w:line="240" w:lineRule="auto"/>
              <w:rPr>
                <w:rFonts w:ascii="Calibri" w:eastAsia="Calibri" w:hAnsi="Calibri" w:cs="Calibri"/>
                <w:b/>
                <w:sz w:val="18"/>
                <w:szCs w:val="18"/>
              </w:rPr>
            </w:pPr>
            <w:r>
              <w:rPr>
                <w:rFonts w:ascii="Calibri" w:eastAsia="Calibri" w:hAnsi="Calibri" w:cs="Calibri"/>
                <w:b/>
                <w:i/>
                <w:sz w:val="18"/>
                <w:szCs w:val="18"/>
              </w:rPr>
              <w:t>By the end of this unit, students will be able to:</w:t>
            </w:r>
          </w:p>
        </w:tc>
        <w:tc>
          <w:tcPr>
            <w:tcW w:w="5670" w:type="dxa"/>
            <w:tcBorders>
              <w:top w:val="single" w:sz="6" w:space="0" w:color="000000"/>
              <w:left w:val="single" w:sz="4" w:space="0" w:color="000000"/>
              <w:right w:val="single" w:sz="5" w:space="0" w:color="000000"/>
            </w:tcBorders>
            <w:shd w:val="clear" w:color="auto" w:fill="auto"/>
            <w:vAlign w:val="center"/>
          </w:tcPr>
          <w:p w14:paraId="39354491" w14:textId="77777777" w:rsidR="0067058B" w:rsidRDefault="00AB46C8">
            <w:pPr>
              <w:tabs>
                <w:tab w:val="left" w:pos="5475"/>
              </w:tabs>
              <w:spacing w:line="240" w:lineRule="auto"/>
              <w:rPr>
                <w:rFonts w:ascii="Calibri" w:eastAsia="Calibri" w:hAnsi="Calibri" w:cs="Calibri"/>
                <w:b/>
                <w:sz w:val="18"/>
                <w:szCs w:val="18"/>
              </w:rPr>
            </w:pPr>
            <w:r>
              <w:rPr>
                <w:rFonts w:ascii="Calibri" w:eastAsia="Calibri" w:hAnsi="Calibri" w:cs="Calibri"/>
                <w:b/>
                <w:i/>
                <w:sz w:val="18"/>
                <w:szCs w:val="18"/>
              </w:rPr>
              <w:t>Students will show their learning by:</w:t>
            </w:r>
          </w:p>
        </w:tc>
      </w:tr>
      <w:tr w:rsidR="0067058B" w14:paraId="49A648A1" w14:textId="77777777">
        <w:trPr>
          <w:trHeight w:val="663"/>
        </w:trPr>
        <w:tc>
          <w:tcPr>
            <w:tcW w:w="4035" w:type="dxa"/>
          </w:tcPr>
          <w:p w14:paraId="13B455DC" w14:textId="77777777" w:rsidR="0067058B" w:rsidRDefault="00AB46C8">
            <w:pPr>
              <w:tabs>
                <w:tab w:val="left" w:pos="5475"/>
              </w:tabs>
              <w:spacing w:line="240" w:lineRule="auto"/>
              <w:rPr>
                <w:rFonts w:ascii="Calibri" w:eastAsia="Calibri" w:hAnsi="Calibri" w:cs="Calibri"/>
              </w:rPr>
            </w:pPr>
            <w:r>
              <w:rPr>
                <w:rFonts w:ascii="Calibri" w:eastAsia="Calibri" w:hAnsi="Calibri" w:cs="Calibri"/>
              </w:rPr>
              <w:t>Analyze single- and multi-paragraph texts for cause and effect, identifying signal words and relationships. (R3C)</w:t>
            </w:r>
          </w:p>
        </w:tc>
        <w:tc>
          <w:tcPr>
            <w:tcW w:w="5670" w:type="dxa"/>
          </w:tcPr>
          <w:p w14:paraId="084E9492" w14:textId="77777777" w:rsidR="0067058B" w:rsidRDefault="00AB46C8">
            <w:pPr>
              <w:spacing w:before="40" w:line="240" w:lineRule="auto"/>
              <w:rPr>
                <w:rFonts w:ascii="Calibri" w:eastAsia="Calibri" w:hAnsi="Calibri" w:cs="Calibri"/>
              </w:rPr>
            </w:pPr>
            <w:r>
              <w:rPr>
                <w:rFonts w:ascii="Calibri" w:eastAsia="Calibri" w:hAnsi="Calibri" w:cs="Calibri"/>
              </w:rPr>
              <w:t xml:space="preserve">Completing a </w:t>
            </w:r>
            <w:hyperlink r:id="rId39">
              <w:r>
                <w:rPr>
                  <w:rFonts w:ascii="Calibri" w:eastAsia="Calibri" w:hAnsi="Calibri" w:cs="Calibri"/>
                  <w:color w:val="1155CC"/>
                  <w:u w:val="single"/>
                </w:rPr>
                <w:t>graphic organizer</w:t>
              </w:r>
            </w:hyperlink>
            <w:hyperlink r:id="rId40">
              <w:r>
                <w:rPr>
                  <w:rFonts w:ascii="Calibri" w:eastAsia="Calibri" w:hAnsi="Calibri" w:cs="Calibri"/>
                  <w:color w:val="1155CC"/>
                </w:rPr>
                <w:t xml:space="preserve"> </w:t>
              </w:r>
            </w:hyperlink>
            <w:r>
              <w:rPr>
                <w:rFonts w:ascii="Calibri" w:eastAsia="Calibri" w:hAnsi="Calibri" w:cs="Calibri"/>
              </w:rPr>
              <w:t>identifying causes of a specific health issue, gleaned from an Internet source. (Lesson 3)</w:t>
            </w:r>
          </w:p>
        </w:tc>
      </w:tr>
      <w:tr w:rsidR="0067058B" w14:paraId="252DAB32" w14:textId="77777777">
        <w:trPr>
          <w:trHeight w:val="663"/>
        </w:trPr>
        <w:tc>
          <w:tcPr>
            <w:tcW w:w="4035" w:type="dxa"/>
          </w:tcPr>
          <w:p w14:paraId="0B3D2D0C" w14:textId="77777777" w:rsidR="0067058B" w:rsidRDefault="00AB46C8">
            <w:pPr>
              <w:tabs>
                <w:tab w:val="left" w:pos="5475"/>
              </w:tabs>
              <w:spacing w:line="240" w:lineRule="auto"/>
              <w:rPr>
                <w:rFonts w:ascii="Calibri" w:eastAsia="Calibri" w:hAnsi="Calibri" w:cs="Calibri"/>
              </w:rPr>
            </w:pPr>
            <w:r>
              <w:rPr>
                <w:rFonts w:ascii="Calibri" w:eastAsia="Calibri" w:hAnsi="Calibri" w:cs="Calibri"/>
              </w:rPr>
              <w:t>Identify key details and relationships in scientific texts. (R3C)</w:t>
            </w:r>
          </w:p>
        </w:tc>
        <w:tc>
          <w:tcPr>
            <w:tcW w:w="5670" w:type="dxa"/>
          </w:tcPr>
          <w:p w14:paraId="44F5CFB2" w14:textId="77777777" w:rsidR="0067058B" w:rsidRDefault="00AB46C8">
            <w:pPr>
              <w:spacing w:line="240" w:lineRule="auto"/>
              <w:rPr>
                <w:rFonts w:ascii="Calibri" w:eastAsia="Calibri" w:hAnsi="Calibri" w:cs="Calibri"/>
              </w:rPr>
            </w:pPr>
            <w:r>
              <w:rPr>
                <w:rFonts w:ascii="Calibri" w:eastAsia="Calibri" w:hAnsi="Calibri" w:cs="Calibri"/>
              </w:rPr>
              <w:t>Identifying the independent variable, the dependent variable, and the controlled variable in a text describing a “real-world” experiment. (Lesson 5)</w:t>
            </w:r>
          </w:p>
        </w:tc>
      </w:tr>
      <w:tr w:rsidR="0067058B" w14:paraId="39D3023C" w14:textId="77777777">
        <w:trPr>
          <w:trHeight w:val="663"/>
        </w:trPr>
        <w:tc>
          <w:tcPr>
            <w:tcW w:w="4035" w:type="dxa"/>
          </w:tcPr>
          <w:p w14:paraId="640D543C" w14:textId="77777777" w:rsidR="0067058B" w:rsidRDefault="00AB46C8">
            <w:pPr>
              <w:tabs>
                <w:tab w:val="left" w:pos="5475"/>
              </w:tabs>
              <w:spacing w:line="240" w:lineRule="auto"/>
              <w:rPr>
                <w:rFonts w:ascii="Calibri" w:eastAsia="Calibri" w:hAnsi="Calibri" w:cs="Calibri"/>
              </w:rPr>
            </w:pPr>
            <w:r>
              <w:rPr>
                <w:rFonts w:ascii="Calibri" w:eastAsia="Calibri" w:hAnsi="Calibri" w:cs="Calibri"/>
              </w:rPr>
              <w:lastRenderedPageBreak/>
              <w:t xml:space="preserve">Apply knowledge of the prefixes </w:t>
            </w:r>
            <w:r>
              <w:rPr>
                <w:rFonts w:ascii="Calibri" w:eastAsia="Calibri" w:hAnsi="Calibri" w:cs="Calibri"/>
                <w:i/>
              </w:rPr>
              <w:t>im-</w:t>
            </w:r>
            <w:r>
              <w:rPr>
                <w:rFonts w:ascii="Calibri" w:eastAsia="Calibri" w:hAnsi="Calibri" w:cs="Calibri"/>
              </w:rPr>
              <w:t xml:space="preserve"> and </w:t>
            </w:r>
            <w:r>
              <w:rPr>
                <w:rFonts w:ascii="Calibri" w:eastAsia="Calibri" w:hAnsi="Calibri" w:cs="Calibri"/>
                <w:i/>
              </w:rPr>
              <w:t>in-</w:t>
            </w:r>
            <w:r>
              <w:rPr>
                <w:rFonts w:ascii="Calibri" w:eastAsia="Calibri" w:hAnsi="Calibri" w:cs="Calibri"/>
              </w:rPr>
              <w:t xml:space="preserve"> to spell and discern meanings of words. (RF3B/C)</w:t>
            </w:r>
          </w:p>
        </w:tc>
        <w:tc>
          <w:tcPr>
            <w:tcW w:w="5670" w:type="dxa"/>
          </w:tcPr>
          <w:p w14:paraId="6E656F0A" w14:textId="77777777" w:rsidR="0067058B" w:rsidRDefault="00AB46C8">
            <w:pPr>
              <w:spacing w:line="240" w:lineRule="auto"/>
              <w:rPr>
                <w:rFonts w:ascii="Calibri" w:eastAsia="Calibri" w:hAnsi="Calibri" w:cs="Calibri"/>
                <w:i/>
                <w:color w:val="0000FF"/>
              </w:rPr>
            </w:pPr>
            <w:r>
              <w:rPr>
                <w:rFonts w:ascii="Calibri" w:eastAsia="Calibri" w:hAnsi="Calibri" w:cs="Calibri"/>
              </w:rPr>
              <w:t xml:space="preserve">Completing a </w:t>
            </w:r>
            <w:hyperlink r:id="rId41">
              <w:r>
                <w:rPr>
                  <w:rFonts w:ascii="Calibri" w:eastAsia="Calibri" w:hAnsi="Calibri" w:cs="Calibri"/>
                  <w:color w:val="1155CC"/>
                  <w:u w:val="single"/>
                </w:rPr>
                <w:t xml:space="preserve">Prefix Quizizz for </w:t>
              </w:r>
            </w:hyperlink>
            <w:hyperlink r:id="rId42">
              <w:r>
                <w:rPr>
                  <w:rFonts w:ascii="Calibri" w:eastAsia="Calibri" w:hAnsi="Calibri" w:cs="Calibri"/>
                  <w:i/>
                  <w:color w:val="1155CC"/>
                  <w:u w:val="single"/>
                </w:rPr>
                <w:t xml:space="preserve">In- </w:t>
              </w:r>
            </w:hyperlink>
            <w:hyperlink r:id="rId43">
              <w:r>
                <w:rPr>
                  <w:rFonts w:ascii="Calibri" w:eastAsia="Calibri" w:hAnsi="Calibri" w:cs="Calibri"/>
                  <w:color w:val="1155CC"/>
                  <w:u w:val="single"/>
                </w:rPr>
                <w:t>and</w:t>
              </w:r>
            </w:hyperlink>
            <w:hyperlink r:id="rId44">
              <w:r>
                <w:rPr>
                  <w:rFonts w:ascii="Calibri" w:eastAsia="Calibri" w:hAnsi="Calibri" w:cs="Calibri"/>
                  <w:i/>
                  <w:color w:val="1155CC"/>
                  <w:u w:val="single"/>
                </w:rPr>
                <w:t xml:space="preserve"> </w:t>
              </w:r>
              <w:proofErr w:type="spellStart"/>
              <w:r>
                <w:rPr>
                  <w:rFonts w:ascii="Calibri" w:eastAsia="Calibri" w:hAnsi="Calibri" w:cs="Calibri"/>
                  <w:i/>
                  <w:color w:val="1155CC"/>
                  <w:u w:val="single"/>
                </w:rPr>
                <w:t>Im</w:t>
              </w:r>
              <w:proofErr w:type="spellEnd"/>
              <w:r>
                <w:rPr>
                  <w:rFonts w:ascii="Calibri" w:eastAsia="Calibri" w:hAnsi="Calibri" w:cs="Calibri"/>
                  <w:i/>
                  <w:color w:val="1155CC"/>
                  <w:u w:val="single"/>
                </w:rPr>
                <w:t>-</w:t>
              </w:r>
            </w:hyperlink>
            <w:r>
              <w:rPr>
                <w:rFonts w:ascii="Calibri" w:eastAsia="Calibri" w:hAnsi="Calibri" w:cs="Calibri"/>
                <w:i/>
                <w:color w:val="1155CC"/>
                <w:u w:val="single"/>
              </w:rPr>
              <w:t>.</w:t>
            </w:r>
          </w:p>
          <w:p w14:paraId="4461CC64" w14:textId="77777777" w:rsidR="0067058B" w:rsidRDefault="00AB46C8">
            <w:pPr>
              <w:spacing w:line="240" w:lineRule="auto"/>
              <w:rPr>
                <w:rFonts w:ascii="Calibri" w:eastAsia="Calibri" w:hAnsi="Calibri" w:cs="Calibri"/>
              </w:rPr>
            </w:pPr>
            <w:r>
              <w:rPr>
                <w:rFonts w:ascii="Calibri" w:eastAsia="Calibri" w:hAnsi="Calibri" w:cs="Calibri"/>
              </w:rPr>
              <w:t>(Lesson 5)</w:t>
            </w:r>
          </w:p>
          <w:p w14:paraId="76EAF89C" w14:textId="77777777" w:rsidR="0067058B" w:rsidRDefault="0067058B">
            <w:pPr>
              <w:spacing w:line="240" w:lineRule="auto"/>
              <w:rPr>
                <w:rFonts w:ascii="Calibri" w:eastAsia="Calibri" w:hAnsi="Calibri" w:cs="Calibri"/>
                <w:sz w:val="14"/>
                <w:szCs w:val="14"/>
              </w:rPr>
            </w:pPr>
          </w:p>
          <w:p w14:paraId="2F50622C" w14:textId="77777777" w:rsidR="0067058B" w:rsidRDefault="00AB46C8">
            <w:pPr>
              <w:spacing w:line="240" w:lineRule="auto"/>
              <w:rPr>
                <w:rFonts w:ascii="Calibri" w:eastAsia="Calibri" w:hAnsi="Calibri" w:cs="Calibri"/>
              </w:rPr>
            </w:pPr>
            <w:r>
              <w:rPr>
                <w:rFonts w:ascii="Calibri" w:eastAsia="Calibri" w:hAnsi="Calibri" w:cs="Calibri"/>
              </w:rPr>
              <w:t xml:space="preserve">Including at least one word with an </w:t>
            </w:r>
            <w:r>
              <w:rPr>
                <w:rFonts w:ascii="Calibri" w:eastAsia="Calibri" w:hAnsi="Calibri" w:cs="Calibri"/>
                <w:i/>
              </w:rPr>
              <w:t>in-</w:t>
            </w:r>
            <w:r>
              <w:rPr>
                <w:rFonts w:ascii="Calibri" w:eastAsia="Calibri" w:hAnsi="Calibri" w:cs="Calibri"/>
              </w:rPr>
              <w:t xml:space="preserve"> or</w:t>
            </w:r>
            <w:r>
              <w:rPr>
                <w:rFonts w:ascii="Calibri" w:eastAsia="Calibri" w:hAnsi="Calibri" w:cs="Calibri"/>
                <w:i/>
              </w:rPr>
              <w:t xml:space="preserve"> im- </w:t>
            </w:r>
            <w:r>
              <w:rPr>
                <w:rFonts w:ascii="Calibri" w:eastAsia="Calibri" w:hAnsi="Calibri" w:cs="Calibri"/>
              </w:rPr>
              <w:t>prefix in the f</w:t>
            </w:r>
            <w:r>
              <w:rPr>
                <w:rFonts w:ascii="Calibri" w:eastAsia="Calibri" w:hAnsi="Calibri" w:cs="Calibri"/>
              </w:rPr>
              <w:t xml:space="preserve">inal </w:t>
            </w:r>
            <w:proofErr w:type="spellStart"/>
            <w:r>
              <w:rPr>
                <w:rFonts w:ascii="Calibri" w:eastAsia="Calibri" w:hAnsi="Calibri" w:cs="Calibri"/>
              </w:rPr>
              <w:t>Jamboard</w:t>
            </w:r>
            <w:proofErr w:type="spellEnd"/>
            <w:r>
              <w:rPr>
                <w:rFonts w:ascii="Calibri" w:eastAsia="Calibri" w:hAnsi="Calibri" w:cs="Calibri"/>
              </w:rPr>
              <w:t xml:space="preserve"> Scenario slides. (</w:t>
            </w:r>
            <w:hyperlink r:id="rId45">
              <w:r>
                <w:rPr>
                  <w:rFonts w:ascii="Calibri" w:eastAsia="Calibri" w:hAnsi="Calibri" w:cs="Calibri"/>
                  <w:color w:val="1155CC"/>
                  <w:u w:val="single"/>
                </w:rPr>
                <w:t>Lesson 9</w:t>
              </w:r>
            </w:hyperlink>
            <w:r>
              <w:rPr>
                <w:rFonts w:ascii="Calibri" w:eastAsia="Calibri" w:hAnsi="Calibri" w:cs="Calibri"/>
              </w:rPr>
              <w:t>)</w:t>
            </w:r>
          </w:p>
        </w:tc>
      </w:tr>
      <w:tr w:rsidR="0067058B" w14:paraId="554A34D7" w14:textId="77777777">
        <w:trPr>
          <w:trHeight w:val="1000"/>
        </w:trPr>
        <w:tc>
          <w:tcPr>
            <w:tcW w:w="4035" w:type="dxa"/>
          </w:tcPr>
          <w:p w14:paraId="6F097FE0" w14:textId="77777777" w:rsidR="0067058B" w:rsidRDefault="00AB46C8">
            <w:pPr>
              <w:tabs>
                <w:tab w:val="left" w:pos="5475"/>
              </w:tabs>
              <w:spacing w:line="240" w:lineRule="auto"/>
              <w:rPr>
                <w:rFonts w:ascii="Calibri" w:eastAsia="Calibri" w:hAnsi="Calibri" w:cs="Calibri"/>
              </w:rPr>
            </w:pPr>
            <w:r>
              <w:rPr>
                <w:rFonts w:ascii="Calibri" w:eastAsia="Calibri" w:hAnsi="Calibri" w:cs="Calibri"/>
              </w:rPr>
              <w:t>Read text accurately, at an appropriate rate, and with appropr</w:t>
            </w:r>
            <w:r>
              <w:rPr>
                <w:rFonts w:ascii="Calibri" w:eastAsia="Calibri" w:hAnsi="Calibri" w:cs="Calibri"/>
              </w:rPr>
              <w:t xml:space="preserve">iate expression. (RF4B/C)   </w:t>
            </w:r>
          </w:p>
        </w:tc>
        <w:tc>
          <w:tcPr>
            <w:tcW w:w="5670" w:type="dxa"/>
          </w:tcPr>
          <w:p w14:paraId="5A7BAA89" w14:textId="77777777" w:rsidR="0067058B" w:rsidRDefault="00AB46C8">
            <w:pPr>
              <w:spacing w:line="240" w:lineRule="auto"/>
              <w:ind w:right="-90"/>
              <w:rPr>
                <w:rFonts w:ascii="Calibri" w:eastAsia="Calibri" w:hAnsi="Calibri" w:cs="Calibri"/>
              </w:rPr>
            </w:pPr>
            <w:r>
              <w:rPr>
                <w:rFonts w:ascii="Calibri" w:eastAsia="Calibri" w:hAnsi="Calibri" w:cs="Calibri"/>
              </w:rPr>
              <w:t xml:space="preserve">Reading aloud a self-written scenario of an experimental design for a real-world problem during the final </w:t>
            </w:r>
            <w:proofErr w:type="spellStart"/>
            <w:r>
              <w:rPr>
                <w:rFonts w:ascii="Calibri" w:eastAsia="Calibri" w:hAnsi="Calibri" w:cs="Calibri"/>
              </w:rPr>
              <w:t>Jamboard</w:t>
            </w:r>
            <w:proofErr w:type="spellEnd"/>
            <w:r>
              <w:rPr>
                <w:rFonts w:ascii="Calibri" w:eastAsia="Calibri" w:hAnsi="Calibri" w:cs="Calibri"/>
              </w:rPr>
              <w:t xml:space="preserve"> Scenario presentation. (Lesson 10; see </w:t>
            </w:r>
            <w:hyperlink r:id="rId46">
              <w:r>
                <w:rPr>
                  <w:rFonts w:ascii="Calibri" w:eastAsia="Calibri" w:hAnsi="Calibri" w:cs="Calibri"/>
                  <w:color w:val="1155CC"/>
                  <w:u w:val="single"/>
                </w:rPr>
                <w:t>Presentation Checklist</w:t>
              </w:r>
            </w:hyperlink>
            <w:r>
              <w:rPr>
                <w:rFonts w:ascii="Calibri" w:eastAsia="Calibri" w:hAnsi="Calibri" w:cs="Calibri"/>
              </w:rPr>
              <w:t>)</w:t>
            </w:r>
          </w:p>
        </w:tc>
      </w:tr>
      <w:tr w:rsidR="0067058B" w14:paraId="0C95DC49" w14:textId="77777777">
        <w:trPr>
          <w:trHeight w:val="663"/>
        </w:trPr>
        <w:tc>
          <w:tcPr>
            <w:tcW w:w="4035" w:type="dxa"/>
          </w:tcPr>
          <w:p w14:paraId="1ADA0B9A" w14:textId="77777777" w:rsidR="0067058B" w:rsidRDefault="00AB46C8">
            <w:pPr>
              <w:tabs>
                <w:tab w:val="left" w:pos="5475"/>
              </w:tabs>
              <w:spacing w:line="240" w:lineRule="auto"/>
              <w:rPr>
                <w:rFonts w:ascii="Calibri" w:eastAsia="Calibri" w:hAnsi="Calibri" w:cs="Calibri"/>
              </w:rPr>
            </w:pPr>
            <w:r>
              <w:rPr>
                <w:rFonts w:ascii="Calibri" w:eastAsia="Calibri" w:hAnsi="Calibri" w:cs="Calibri"/>
              </w:rPr>
              <w:t>Use general academic vocabulary and terms related to variables and fair testing principles accurately when speaking and writing. (L6C/D)</w:t>
            </w:r>
          </w:p>
        </w:tc>
        <w:tc>
          <w:tcPr>
            <w:tcW w:w="5670" w:type="dxa"/>
          </w:tcPr>
          <w:p w14:paraId="39FBD136" w14:textId="77777777" w:rsidR="0067058B" w:rsidRDefault="00AB46C8">
            <w:pPr>
              <w:tabs>
                <w:tab w:val="left" w:pos="5475"/>
              </w:tabs>
              <w:spacing w:line="240" w:lineRule="auto"/>
              <w:rPr>
                <w:rFonts w:ascii="Calibri" w:eastAsia="Calibri" w:hAnsi="Calibri" w:cs="Calibri"/>
                <w:color w:val="0000FF"/>
              </w:rPr>
            </w:pPr>
            <w:r>
              <w:rPr>
                <w:rFonts w:ascii="Calibri" w:eastAsia="Calibri" w:hAnsi="Calibri" w:cs="Calibri"/>
              </w:rPr>
              <w:t xml:space="preserve">Correctly using at least 5 terms related to the unit in sentences correctly in their </w:t>
            </w:r>
            <w:proofErr w:type="spellStart"/>
            <w:r>
              <w:rPr>
                <w:rFonts w:ascii="Calibri" w:eastAsia="Calibri" w:hAnsi="Calibri" w:cs="Calibri"/>
              </w:rPr>
              <w:t>Jamboard</w:t>
            </w:r>
            <w:proofErr w:type="spellEnd"/>
            <w:r>
              <w:rPr>
                <w:rFonts w:ascii="Calibri" w:eastAsia="Calibri" w:hAnsi="Calibri" w:cs="Calibri"/>
              </w:rPr>
              <w:t xml:space="preserve"> Scenario slides. (</w:t>
            </w:r>
            <w:hyperlink r:id="rId47">
              <w:r>
                <w:rPr>
                  <w:rFonts w:ascii="Calibri" w:eastAsia="Calibri" w:hAnsi="Calibri" w:cs="Calibri"/>
                  <w:color w:val="1155CC"/>
                  <w:u w:val="single"/>
                </w:rPr>
                <w:t>Lesson 9</w:t>
              </w:r>
            </w:hyperlink>
            <w:r>
              <w:rPr>
                <w:rFonts w:ascii="Calibri" w:eastAsia="Calibri" w:hAnsi="Calibri" w:cs="Calibri"/>
              </w:rPr>
              <w:t>)</w:t>
            </w:r>
          </w:p>
        </w:tc>
      </w:tr>
      <w:tr w:rsidR="0067058B" w14:paraId="21AFE602" w14:textId="77777777">
        <w:trPr>
          <w:trHeight w:val="663"/>
        </w:trPr>
        <w:tc>
          <w:tcPr>
            <w:tcW w:w="4035" w:type="dxa"/>
          </w:tcPr>
          <w:p w14:paraId="6C30A3EC" w14:textId="77777777" w:rsidR="0067058B" w:rsidRDefault="00AB46C8">
            <w:pPr>
              <w:tabs>
                <w:tab w:val="left" w:pos="5475"/>
              </w:tabs>
              <w:spacing w:line="240" w:lineRule="auto"/>
              <w:rPr>
                <w:rFonts w:ascii="Calibri" w:eastAsia="Calibri" w:hAnsi="Calibri" w:cs="Calibri"/>
              </w:rPr>
            </w:pPr>
            <w:r>
              <w:rPr>
                <w:rFonts w:ascii="Calibri" w:eastAsia="Calibri" w:hAnsi="Calibri" w:cs="Calibri"/>
              </w:rPr>
              <w:t>Write sentences and paragraphs that are clear and easy to follow. (W4C)</w:t>
            </w:r>
          </w:p>
        </w:tc>
        <w:tc>
          <w:tcPr>
            <w:tcW w:w="5670" w:type="dxa"/>
          </w:tcPr>
          <w:p w14:paraId="210D98E9" w14:textId="77777777" w:rsidR="0067058B" w:rsidRDefault="00AB46C8">
            <w:pPr>
              <w:tabs>
                <w:tab w:val="left" w:pos="5475"/>
              </w:tabs>
              <w:spacing w:line="240" w:lineRule="auto"/>
              <w:rPr>
                <w:rFonts w:ascii="Calibri" w:eastAsia="Calibri" w:hAnsi="Calibri" w:cs="Calibri"/>
              </w:rPr>
            </w:pPr>
            <w:r>
              <w:rPr>
                <w:rFonts w:ascii="Calibri" w:eastAsia="Calibri" w:hAnsi="Calibri" w:cs="Calibri"/>
              </w:rPr>
              <w:t>Constructing a written scenar</w:t>
            </w:r>
            <w:r>
              <w:rPr>
                <w:rFonts w:ascii="Calibri" w:eastAsia="Calibri" w:hAnsi="Calibri" w:cs="Calibri"/>
              </w:rPr>
              <w:t>io about a “real-world” experiment to share with the class. (</w:t>
            </w:r>
            <w:hyperlink r:id="rId48">
              <w:r>
                <w:rPr>
                  <w:rFonts w:ascii="Calibri" w:eastAsia="Calibri" w:hAnsi="Calibri" w:cs="Calibri"/>
                  <w:color w:val="1155CC"/>
                  <w:u w:val="single"/>
                </w:rPr>
                <w:t>Lesson 9</w:t>
              </w:r>
            </w:hyperlink>
            <w:r>
              <w:rPr>
                <w:rFonts w:ascii="Calibri" w:eastAsia="Calibri" w:hAnsi="Calibri" w:cs="Calibri"/>
              </w:rPr>
              <w:t xml:space="preserve">; </w:t>
            </w:r>
            <w:hyperlink r:id="rId49">
              <w:r>
                <w:rPr>
                  <w:rFonts w:ascii="Calibri" w:eastAsia="Calibri" w:hAnsi="Calibri" w:cs="Calibri"/>
                  <w:color w:val="1155CC"/>
                  <w:u w:val="single"/>
                </w:rPr>
                <w:t>Peer-Edit Checklist</w:t>
              </w:r>
            </w:hyperlink>
            <w:r>
              <w:rPr>
                <w:rFonts w:ascii="Calibri" w:eastAsia="Calibri" w:hAnsi="Calibri" w:cs="Calibri"/>
              </w:rPr>
              <w:t>)</w:t>
            </w:r>
          </w:p>
        </w:tc>
      </w:tr>
      <w:tr w:rsidR="0067058B" w14:paraId="796BC5C2" w14:textId="77777777">
        <w:trPr>
          <w:trHeight w:val="663"/>
        </w:trPr>
        <w:tc>
          <w:tcPr>
            <w:tcW w:w="4035" w:type="dxa"/>
          </w:tcPr>
          <w:p w14:paraId="74179983" w14:textId="77777777" w:rsidR="0067058B" w:rsidRDefault="00AB46C8">
            <w:pPr>
              <w:tabs>
                <w:tab w:val="left" w:pos="5475"/>
              </w:tabs>
              <w:spacing w:line="240" w:lineRule="auto"/>
              <w:rPr>
                <w:rFonts w:ascii="Calibri" w:eastAsia="Calibri" w:hAnsi="Calibri" w:cs="Calibri"/>
              </w:rPr>
            </w:pPr>
            <w:r>
              <w:rPr>
                <w:rFonts w:ascii="Calibri" w:eastAsia="Calibri" w:hAnsi="Calibri" w:cs="Calibri"/>
              </w:rPr>
              <w:t>Neatly display text, add color, and include appropriate images to slides to enhance presentations. (SL5D)</w:t>
            </w:r>
          </w:p>
        </w:tc>
        <w:tc>
          <w:tcPr>
            <w:tcW w:w="5670" w:type="dxa"/>
          </w:tcPr>
          <w:p w14:paraId="48693F09" w14:textId="77777777" w:rsidR="0067058B" w:rsidRDefault="00AB46C8">
            <w:pPr>
              <w:tabs>
                <w:tab w:val="left" w:pos="5475"/>
              </w:tabs>
              <w:spacing w:line="240" w:lineRule="auto"/>
              <w:rPr>
                <w:rFonts w:ascii="Calibri" w:eastAsia="Calibri" w:hAnsi="Calibri" w:cs="Calibri"/>
              </w:rPr>
            </w:pPr>
            <w:r>
              <w:rPr>
                <w:rFonts w:ascii="Calibri" w:eastAsia="Calibri" w:hAnsi="Calibri" w:cs="Calibri"/>
              </w:rPr>
              <w:t>Creating and using a Google Slide to present a solution to the School</w:t>
            </w:r>
            <w:r>
              <w:rPr>
                <w:rFonts w:ascii="Calibri" w:eastAsia="Calibri" w:hAnsi="Calibri" w:cs="Calibri"/>
              </w:rPr>
              <w:t>mate Problem. (</w:t>
            </w:r>
            <w:hyperlink r:id="rId50">
              <w:r>
                <w:rPr>
                  <w:rFonts w:ascii="Calibri" w:eastAsia="Calibri" w:hAnsi="Calibri" w:cs="Calibri"/>
                  <w:color w:val="1155CC"/>
                  <w:u w:val="single"/>
                </w:rPr>
                <w:t>Lesson 8</w:t>
              </w:r>
            </w:hyperlink>
            <w:r>
              <w:rPr>
                <w:rFonts w:ascii="Calibri" w:eastAsia="Calibri" w:hAnsi="Calibri" w:cs="Calibri"/>
              </w:rPr>
              <w:t>)</w:t>
            </w:r>
          </w:p>
          <w:p w14:paraId="08A40D45" w14:textId="77777777" w:rsidR="0067058B" w:rsidRDefault="0067058B">
            <w:pPr>
              <w:tabs>
                <w:tab w:val="left" w:pos="5475"/>
              </w:tabs>
              <w:spacing w:line="240" w:lineRule="auto"/>
              <w:rPr>
                <w:rFonts w:ascii="Calibri" w:eastAsia="Calibri" w:hAnsi="Calibri" w:cs="Calibri"/>
                <w:color w:val="0000FF"/>
                <w:sz w:val="14"/>
                <w:szCs w:val="14"/>
              </w:rPr>
            </w:pPr>
          </w:p>
          <w:p w14:paraId="189DD11B" w14:textId="77777777" w:rsidR="0067058B" w:rsidRDefault="00AB46C8">
            <w:pPr>
              <w:tabs>
                <w:tab w:val="left" w:pos="5475"/>
              </w:tabs>
              <w:spacing w:line="240" w:lineRule="auto"/>
              <w:rPr>
                <w:rFonts w:ascii="Calibri" w:eastAsia="Calibri" w:hAnsi="Calibri" w:cs="Calibri"/>
              </w:rPr>
            </w:pPr>
            <w:r>
              <w:rPr>
                <w:rFonts w:ascii="Calibri" w:eastAsia="Calibri" w:hAnsi="Calibri" w:cs="Calibri"/>
              </w:rPr>
              <w:t xml:space="preserve">Creating and using a </w:t>
            </w:r>
            <w:proofErr w:type="spellStart"/>
            <w:r>
              <w:rPr>
                <w:rFonts w:ascii="Calibri" w:eastAsia="Calibri" w:hAnsi="Calibri" w:cs="Calibri"/>
              </w:rPr>
              <w:t>Jamboard</w:t>
            </w:r>
            <w:proofErr w:type="spellEnd"/>
            <w:r>
              <w:rPr>
                <w:rFonts w:ascii="Calibri" w:eastAsia="Calibri" w:hAnsi="Calibri" w:cs="Calibri"/>
              </w:rPr>
              <w:t xml:space="preserve"> to present an individual “real-world” experiment. (</w:t>
            </w:r>
            <w:hyperlink r:id="rId51">
              <w:r>
                <w:rPr>
                  <w:rFonts w:ascii="Calibri" w:eastAsia="Calibri" w:hAnsi="Calibri" w:cs="Calibri"/>
                  <w:color w:val="1155CC"/>
                  <w:u w:val="single"/>
                </w:rPr>
                <w:t>Lesson 10</w:t>
              </w:r>
            </w:hyperlink>
            <w:r>
              <w:rPr>
                <w:rFonts w:ascii="Calibri" w:eastAsia="Calibri" w:hAnsi="Calibri" w:cs="Calibri"/>
              </w:rPr>
              <w:t>)</w:t>
            </w:r>
            <w:r>
              <w:rPr>
                <w:rFonts w:ascii="Calibri" w:eastAsia="Calibri" w:hAnsi="Calibri" w:cs="Calibri"/>
                <w:noProof/>
              </w:rPr>
              <w:drawing>
                <wp:inline distT="114300" distB="114300" distL="114300" distR="114300" wp14:anchorId="5EBF3856" wp14:editId="68E12C9B">
                  <wp:extent cx="3467100" cy="4483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2"/>
                          <a:srcRect/>
                          <a:stretch>
                            <a:fillRect/>
                          </a:stretch>
                        </pic:blipFill>
                        <pic:spPr>
                          <a:xfrm>
                            <a:off x="0" y="0"/>
                            <a:ext cx="3467100" cy="4483100"/>
                          </a:xfrm>
                          <a:prstGeom prst="rect">
                            <a:avLst/>
                          </a:prstGeom>
                          <a:ln/>
                        </pic:spPr>
                      </pic:pic>
                    </a:graphicData>
                  </a:graphic>
                </wp:inline>
              </w:drawing>
            </w:r>
          </w:p>
        </w:tc>
      </w:tr>
    </w:tbl>
    <w:p w14:paraId="368E9239" w14:textId="77777777" w:rsidR="0067058B" w:rsidRDefault="0067058B">
      <w:pPr>
        <w:spacing w:line="240" w:lineRule="auto"/>
        <w:rPr>
          <w:rFonts w:ascii="Calibri" w:eastAsia="Calibri" w:hAnsi="Calibri" w:cs="Calibri"/>
          <w:sz w:val="24"/>
          <w:szCs w:val="24"/>
        </w:rPr>
      </w:pPr>
    </w:p>
    <w:p w14:paraId="168C5A2B" w14:textId="77777777" w:rsidR="0067058B" w:rsidRDefault="0067058B">
      <w:pPr>
        <w:spacing w:line="240" w:lineRule="auto"/>
        <w:rPr>
          <w:rFonts w:ascii="Calibri" w:eastAsia="Calibri" w:hAnsi="Calibri" w:cs="Calibri"/>
          <w:sz w:val="24"/>
          <w:szCs w:val="24"/>
        </w:rPr>
      </w:pPr>
    </w:p>
    <w:p w14:paraId="216BE5B6" w14:textId="77777777" w:rsidR="0067058B" w:rsidRDefault="0067058B">
      <w:pPr>
        <w:spacing w:line="240" w:lineRule="auto"/>
        <w:rPr>
          <w:rFonts w:ascii="Calibri" w:eastAsia="Calibri" w:hAnsi="Calibri" w:cs="Calibri"/>
          <w:sz w:val="24"/>
          <w:szCs w:val="24"/>
        </w:rPr>
      </w:pPr>
    </w:p>
    <w:tbl>
      <w:tblPr>
        <w:tblStyle w:val="af1"/>
        <w:tblW w:w="9720" w:type="dxa"/>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67058B" w14:paraId="36100EA1" w14:textId="77777777">
        <w:trPr>
          <w:trHeight w:val="332"/>
        </w:trPr>
        <w:tc>
          <w:tcPr>
            <w:tcW w:w="9720" w:type="dxa"/>
            <w:tcBorders>
              <w:top w:val="single" w:sz="6" w:space="0" w:color="000000"/>
              <w:left w:val="single" w:sz="4" w:space="0" w:color="000000"/>
              <w:bottom w:val="single" w:sz="6" w:space="0" w:color="000000"/>
              <w:right w:val="single" w:sz="5" w:space="0" w:color="000000"/>
            </w:tcBorders>
            <w:shd w:val="clear" w:color="auto" w:fill="F2F2F2"/>
          </w:tcPr>
          <w:p w14:paraId="43583289" w14:textId="77777777" w:rsidR="0067058B" w:rsidRDefault="00AB46C8">
            <w:pPr>
              <w:spacing w:before="40" w:line="240" w:lineRule="auto"/>
              <w:jc w:val="center"/>
              <w:rPr>
                <w:rFonts w:ascii="Calibri" w:eastAsia="Calibri" w:hAnsi="Calibri" w:cs="Calibri"/>
                <w:b/>
                <w:sz w:val="28"/>
                <w:szCs w:val="28"/>
              </w:rPr>
            </w:pPr>
            <w:r>
              <w:rPr>
                <w:rFonts w:ascii="Calibri" w:eastAsia="Calibri" w:hAnsi="Calibri" w:cs="Calibri"/>
                <w:b/>
                <w:sz w:val="28"/>
                <w:szCs w:val="28"/>
              </w:rPr>
              <w:t>KEY VOCABULARY</w:t>
            </w:r>
          </w:p>
          <w:p w14:paraId="29978D2F" w14:textId="77777777" w:rsidR="0067058B" w:rsidRDefault="00AB46C8">
            <w:pPr>
              <w:numPr>
                <w:ilvl w:val="0"/>
                <w:numId w:val="5"/>
              </w:numPr>
              <w:spacing w:line="240" w:lineRule="auto"/>
              <w:ind w:left="360"/>
              <w:rPr>
                <w:rFonts w:ascii="Calibri" w:eastAsia="Calibri" w:hAnsi="Calibri" w:cs="Calibri"/>
                <w:i/>
              </w:rPr>
            </w:pPr>
            <w:r>
              <w:rPr>
                <w:rFonts w:ascii="Calibri" w:eastAsia="Calibri" w:hAnsi="Calibri" w:cs="Calibri"/>
                <w:i/>
              </w:rPr>
              <w:t>Include academic words or phrases (</w:t>
            </w:r>
            <w:r>
              <w:rPr>
                <w:rFonts w:ascii="Calibri" w:eastAsia="Calibri" w:hAnsi="Calibri" w:cs="Calibri"/>
                <w:b/>
                <w:i/>
              </w:rPr>
              <w:t>Tier 2</w:t>
            </w:r>
            <w:r>
              <w:rPr>
                <w:rFonts w:ascii="Calibri" w:eastAsia="Calibri" w:hAnsi="Calibri" w:cs="Calibri"/>
                <w:i/>
              </w:rPr>
              <w:t>) and key content terms (</w:t>
            </w:r>
            <w:r>
              <w:rPr>
                <w:rFonts w:ascii="Calibri" w:eastAsia="Calibri" w:hAnsi="Calibri" w:cs="Calibri"/>
                <w:b/>
                <w:i/>
              </w:rPr>
              <w:t>Tier 3</w:t>
            </w:r>
            <w:r>
              <w:rPr>
                <w:rFonts w:ascii="Calibri" w:eastAsia="Calibri" w:hAnsi="Calibri" w:cs="Calibri"/>
                <w:i/>
              </w:rPr>
              <w:t>), unless teachers are expected to add these at the lesson plan level. Consider that each set of words will require multiple days of practice.</w:t>
            </w:r>
          </w:p>
        </w:tc>
      </w:tr>
      <w:tr w:rsidR="0067058B" w14:paraId="520E098D" w14:textId="77777777">
        <w:trPr>
          <w:trHeight w:val="417"/>
        </w:trPr>
        <w:tc>
          <w:tcPr>
            <w:tcW w:w="9720" w:type="dxa"/>
            <w:tcBorders>
              <w:top w:val="single" w:sz="6" w:space="0" w:color="000000"/>
              <w:left w:val="single" w:sz="4" w:space="0" w:color="000000"/>
              <w:bottom w:val="single" w:sz="6" w:space="0" w:color="000000"/>
              <w:right w:val="single" w:sz="5" w:space="0" w:color="000000"/>
            </w:tcBorders>
            <w:shd w:val="clear" w:color="auto" w:fill="FFFFFF"/>
          </w:tcPr>
          <w:p w14:paraId="210E0610" w14:textId="77777777" w:rsidR="0067058B" w:rsidRDefault="00AB46C8">
            <w:pPr>
              <w:spacing w:before="40" w:line="240" w:lineRule="auto"/>
              <w:rPr>
                <w:rFonts w:ascii="Calibri" w:eastAsia="Calibri" w:hAnsi="Calibri" w:cs="Calibri"/>
                <w:b/>
                <w:sz w:val="24"/>
                <w:szCs w:val="24"/>
              </w:rPr>
            </w:pPr>
            <w:r>
              <w:rPr>
                <w:rFonts w:ascii="Calibri" w:eastAsia="Calibri" w:hAnsi="Calibri" w:cs="Calibri"/>
                <w:b/>
                <w:sz w:val="24"/>
                <w:szCs w:val="24"/>
              </w:rPr>
              <w:t xml:space="preserve">            Tier 2 Words                                                                                        </w:t>
            </w:r>
            <w:r>
              <w:rPr>
                <w:rFonts w:ascii="Calibri" w:eastAsia="Calibri" w:hAnsi="Calibri" w:cs="Calibri"/>
                <w:b/>
                <w:sz w:val="24"/>
                <w:szCs w:val="24"/>
              </w:rPr>
              <w:t xml:space="preserve">  Tier 3 Words                                                              </w:t>
            </w:r>
          </w:p>
          <w:tbl>
            <w:tblPr>
              <w:tblStyle w:val="af2"/>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905"/>
              <w:gridCol w:w="2370"/>
              <w:gridCol w:w="3435"/>
            </w:tblGrid>
            <w:tr w:rsidR="0067058B" w14:paraId="509030C7" w14:textId="77777777">
              <w:trPr>
                <w:trHeight w:val="1647"/>
              </w:trPr>
              <w:tc>
                <w:tcPr>
                  <w:tcW w:w="18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20B69E8" w14:textId="77777777" w:rsidR="0067058B" w:rsidRDefault="00AB46C8">
                  <w:pPr>
                    <w:spacing w:before="40" w:line="240" w:lineRule="auto"/>
                    <w:rPr>
                      <w:rFonts w:ascii="Calibri" w:eastAsia="Calibri" w:hAnsi="Calibri" w:cs="Calibri"/>
                    </w:rPr>
                  </w:pPr>
                  <w:r>
                    <w:rPr>
                      <w:rFonts w:ascii="Calibri" w:eastAsia="Calibri" w:hAnsi="Calibri" w:cs="Calibri"/>
                    </w:rPr>
                    <w:t xml:space="preserve">affect </w:t>
                  </w:r>
                </w:p>
                <w:p w14:paraId="7AEAB7CE" w14:textId="77777777" w:rsidR="0067058B" w:rsidRDefault="00AB46C8">
                  <w:pPr>
                    <w:spacing w:before="40" w:line="240" w:lineRule="auto"/>
                    <w:rPr>
                      <w:rFonts w:ascii="Calibri" w:eastAsia="Calibri" w:hAnsi="Calibri" w:cs="Calibri"/>
                    </w:rPr>
                  </w:pPr>
                  <w:r>
                    <w:rPr>
                      <w:rFonts w:ascii="Calibri" w:eastAsia="Calibri" w:hAnsi="Calibri" w:cs="Calibri"/>
                    </w:rPr>
                    <w:t>cause</w:t>
                  </w:r>
                </w:p>
                <w:p w14:paraId="199A4177" w14:textId="77777777" w:rsidR="0067058B" w:rsidRDefault="00AB46C8">
                  <w:pPr>
                    <w:spacing w:before="40" w:line="240" w:lineRule="auto"/>
                    <w:rPr>
                      <w:rFonts w:ascii="Calibri" w:eastAsia="Calibri" w:hAnsi="Calibri" w:cs="Calibri"/>
                    </w:rPr>
                  </w:pPr>
                  <w:r>
                    <w:rPr>
                      <w:rFonts w:ascii="Calibri" w:eastAsia="Calibri" w:hAnsi="Calibri" w:cs="Calibri"/>
                    </w:rPr>
                    <w:t>effect</w:t>
                  </w:r>
                </w:p>
                <w:p w14:paraId="4DCE2DCC" w14:textId="77777777" w:rsidR="0067058B" w:rsidRDefault="00AB46C8">
                  <w:pPr>
                    <w:spacing w:before="40" w:line="240" w:lineRule="auto"/>
                    <w:rPr>
                      <w:rFonts w:ascii="Calibri" w:eastAsia="Calibri" w:hAnsi="Calibri" w:cs="Calibri"/>
                    </w:rPr>
                  </w:pPr>
                  <w:r>
                    <w:rPr>
                      <w:rFonts w:ascii="Calibri" w:eastAsia="Calibri" w:hAnsi="Calibri" w:cs="Calibri"/>
                    </w:rPr>
                    <w:t xml:space="preserve">              </w:t>
                  </w:r>
                </w:p>
                <w:p w14:paraId="79BFD475" w14:textId="77777777" w:rsidR="0067058B" w:rsidRDefault="0067058B">
                  <w:pPr>
                    <w:spacing w:before="40" w:line="240" w:lineRule="auto"/>
                    <w:rPr>
                      <w:rFonts w:ascii="Calibri" w:eastAsia="Calibri" w:hAnsi="Calibri" w:cs="Calibri"/>
                      <w:b/>
                    </w:rPr>
                  </w:pPr>
                </w:p>
              </w:tc>
              <w:tc>
                <w:tcPr>
                  <w:tcW w:w="1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F46752E" w14:textId="77777777" w:rsidR="0067058B" w:rsidRDefault="00AB46C8">
                  <w:pPr>
                    <w:spacing w:before="40" w:line="240" w:lineRule="auto"/>
                    <w:rPr>
                      <w:rFonts w:ascii="Calibri" w:eastAsia="Calibri" w:hAnsi="Calibri" w:cs="Calibri"/>
                    </w:rPr>
                  </w:pPr>
                  <w:r>
                    <w:rPr>
                      <w:rFonts w:ascii="Calibri" w:eastAsia="Calibri" w:hAnsi="Calibri" w:cs="Calibri"/>
                    </w:rPr>
                    <w:t xml:space="preserve">independent </w:t>
                  </w:r>
                </w:p>
                <w:p w14:paraId="5D0A361C" w14:textId="77777777" w:rsidR="0067058B" w:rsidRDefault="00AB46C8">
                  <w:pPr>
                    <w:spacing w:before="40" w:line="240" w:lineRule="auto"/>
                    <w:rPr>
                      <w:rFonts w:ascii="Calibri" w:eastAsia="Calibri" w:hAnsi="Calibri" w:cs="Calibri"/>
                    </w:rPr>
                  </w:pPr>
                  <w:r>
                    <w:rPr>
                      <w:rFonts w:ascii="Calibri" w:eastAsia="Calibri" w:hAnsi="Calibri" w:cs="Calibri"/>
                    </w:rPr>
                    <w:t>dependent</w:t>
                  </w:r>
                </w:p>
                <w:p w14:paraId="6BCAA630" w14:textId="77777777" w:rsidR="0067058B" w:rsidRDefault="00AB46C8">
                  <w:pPr>
                    <w:spacing w:before="40" w:line="240" w:lineRule="auto"/>
                    <w:rPr>
                      <w:rFonts w:ascii="Calibri" w:eastAsia="Calibri" w:hAnsi="Calibri" w:cs="Calibri"/>
                    </w:rPr>
                  </w:pPr>
                  <w:r>
                    <w:rPr>
                      <w:rFonts w:ascii="Calibri" w:eastAsia="Calibri" w:hAnsi="Calibri" w:cs="Calibri"/>
                    </w:rPr>
                    <w:t>vary</w:t>
                  </w:r>
                </w:p>
                <w:p w14:paraId="58566D5B" w14:textId="77777777" w:rsidR="0067058B" w:rsidRDefault="0067058B">
                  <w:pPr>
                    <w:spacing w:before="40" w:line="240" w:lineRule="auto"/>
                    <w:rPr>
                      <w:rFonts w:ascii="Calibri" w:eastAsia="Calibri" w:hAnsi="Calibri" w:cs="Calibri"/>
                    </w:rPr>
                  </w:pPr>
                </w:p>
              </w:tc>
              <w:tc>
                <w:tcPr>
                  <w:tcW w:w="23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6AE27E2" w14:textId="77777777" w:rsidR="0067058B" w:rsidRDefault="0067058B">
                  <w:pPr>
                    <w:spacing w:before="40" w:line="240" w:lineRule="auto"/>
                    <w:rPr>
                      <w:rFonts w:ascii="Calibri" w:eastAsia="Calibri" w:hAnsi="Calibri" w:cs="Calibri"/>
                    </w:rPr>
                  </w:pPr>
                </w:p>
              </w:tc>
              <w:tc>
                <w:tcPr>
                  <w:tcW w:w="34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23CCB30" w14:textId="77777777" w:rsidR="0067058B" w:rsidRDefault="00AB46C8">
                  <w:pPr>
                    <w:spacing w:before="40" w:line="240" w:lineRule="auto"/>
                    <w:ind w:left="360"/>
                    <w:rPr>
                      <w:rFonts w:ascii="Calibri" w:eastAsia="Calibri" w:hAnsi="Calibri" w:cs="Calibri"/>
                    </w:rPr>
                  </w:pPr>
                  <w:r>
                    <w:rPr>
                      <w:rFonts w:ascii="Calibri" w:eastAsia="Calibri" w:hAnsi="Calibri" w:cs="Calibri"/>
                    </w:rPr>
                    <w:t>variable</w:t>
                  </w:r>
                </w:p>
                <w:p w14:paraId="514BD238" w14:textId="77777777" w:rsidR="0067058B" w:rsidRDefault="00AB46C8">
                  <w:pPr>
                    <w:spacing w:before="40" w:line="240" w:lineRule="auto"/>
                    <w:ind w:left="360"/>
                    <w:rPr>
                      <w:rFonts w:ascii="Calibri" w:eastAsia="Calibri" w:hAnsi="Calibri" w:cs="Calibri"/>
                    </w:rPr>
                  </w:pPr>
                  <w:r>
                    <w:rPr>
                      <w:rFonts w:ascii="Calibri" w:eastAsia="Calibri" w:hAnsi="Calibri" w:cs="Calibri"/>
                    </w:rPr>
                    <w:t>independent variable</w:t>
                  </w:r>
                </w:p>
                <w:p w14:paraId="64CC89C1" w14:textId="77777777" w:rsidR="0067058B" w:rsidRDefault="00AB46C8">
                  <w:pPr>
                    <w:spacing w:before="40" w:line="240" w:lineRule="auto"/>
                    <w:ind w:left="360"/>
                    <w:rPr>
                      <w:rFonts w:ascii="Calibri" w:eastAsia="Calibri" w:hAnsi="Calibri" w:cs="Calibri"/>
                    </w:rPr>
                  </w:pPr>
                  <w:r>
                    <w:rPr>
                      <w:rFonts w:ascii="Calibri" w:eastAsia="Calibri" w:hAnsi="Calibri" w:cs="Calibri"/>
                    </w:rPr>
                    <w:t>dependent variable</w:t>
                  </w:r>
                </w:p>
                <w:p w14:paraId="15CDA208" w14:textId="77777777" w:rsidR="0067058B" w:rsidRDefault="00AB46C8">
                  <w:pPr>
                    <w:spacing w:before="40" w:line="240" w:lineRule="auto"/>
                    <w:ind w:left="360"/>
                    <w:rPr>
                      <w:rFonts w:ascii="Calibri" w:eastAsia="Calibri" w:hAnsi="Calibri" w:cs="Calibri"/>
                    </w:rPr>
                  </w:pPr>
                  <w:r>
                    <w:rPr>
                      <w:rFonts w:ascii="Calibri" w:eastAsia="Calibri" w:hAnsi="Calibri" w:cs="Calibri"/>
                    </w:rPr>
                    <w:t>controlled variable</w:t>
                  </w:r>
                </w:p>
                <w:p w14:paraId="0CCDDC7C" w14:textId="77777777" w:rsidR="0067058B" w:rsidRDefault="00AB46C8">
                  <w:pPr>
                    <w:spacing w:line="240" w:lineRule="auto"/>
                    <w:rPr>
                      <w:rFonts w:ascii="Calibri" w:eastAsia="Calibri" w:hAnsi="Calibri" w:cs="Calibri"/>
                    </w:rPr>
                  </w:pPr>
                  <w:r>
                    <w:rPr>
                      <w:rFonts w:ascii="Calibri" w:eastAsia="Calibri" w:hAnsi="Calibri" w:cs="Calibri"/>
                    </w:rPr>
                    <w:t xml:space="preserve">       trials</w:t>
                  </w:r>
                </w:p>
              </w:tc>
            </w:tr>
          </w:tbl>
          <w:p w14:paraId="46AC10D1" w14:textId="77777777" w:rsidR="0067058B" w:rsidRDefault="0067058B">
            <w:pPr>
              <w:spacing w:line="240" w:lineRule="auto"/>
              <w:rPr>
                <w:rFonts w:ascii="Calibri" w:eastAsia="Calibri" w:hAnsi="Calibri" w:cs="Calibri"/>
                <w:sz w:val="2"/>
                <w:szCs w:val="2"/>
              </w:rPr>
            </w:pPr>
          </w:p>
        </w:tc>
      </w:tr>
      <w:tr w:rsidR="0067058B" w14:paraId="6E89EBCF" w14:textId="77777777">
        <w:trPr>
          <w:trHeight w:val="305"/>
        </w:trPr>
        <w:tc>
          <w:tcPr>
            <w:tcW w:w="9720" w:type="dxa"/>
            <w:tcBorders>
              <w:top w:val="single" w:sz="6" w:space="0" w:color="000000"/>
              <w:left w:val="single" w:sz="4" w:space="0" w:color="000000"/>
              <w:bottom w:val="single" w:sz="6" w:space="0" w:color="000000"/>
              <w:right w:val="single" w:sz="5" w:space="0" w:color="000000"/>
            </w:tcBorders>
            <w:shd w:val="clear" w:color="auto" w:fill="F2F2F2"/>
          </w:tcPr>
          <w:p w14:paraId="7F914813" w14:textId="77777777" w:rsidR="0067058B" w:rsidRDefault="00AB46C8">
            <w:pPr>
              <w:spacing w:line="240" w:lineRule="auto"/>
              <w:jc w:val="center"/>
              <w:rPr>
                <w:rFonts w:ascii="Calibri" w:eastAsia="Calibri" w:hAnsi="Calibri" w:cs="Calibri"/>
                <w:b/>
                <w:sz w:val="28"/>
                <w:szCs w:val="28"/>
              </w:rPr>
            </w:pPr>
            <w:r>
              <w:rPr>
                <w:rFonts w:ascii="Calibri" w:eastAsia="Calibri" w:hAnsi="Calibri" w:cs="Calibri"/>
                <w:b/>
                <w:sz w:val="28"/>
                <w:szCs w:val="28"/>
              </w:rPr>
              <w:t>LENSES</w:t>
            </w:r>
          </w:p>
          <w:p w14:paraId="038709A7" w14:textId="77777777" w:rsidR="0067058B" w:rsidRDefault="00AB46C8">
            <w:pPr>
              <w:numPr>
                <w:ilvl w:val="0"/>
                <w:numId w:val="6"/>
              </w:numPr>
              <w:spacing w:line="240" w:lineRule="auto"/>
              <w:rPr>
                <w:rFonts w:ascii="Calibri" w:eastAsia="Calibri" w:hAnsi="Calibri" w:cs="Calibri"/>
                <w:b/>
              </w:rPr>
            </w:pPr>
            <w:r>
              <w:rPr>
                <w:rFonts w:ascii="Calibri" w:eastAsia="Calibri" w:hAnsi="Calibri" w:cs="Calibri"/>
                <w:i/>
              </w:rPr>
              <w:t>Include brief clarifications for how the unit addresses each MA priority lens, providing further recommendations for lenses not transparently addressed in other sections of the unit plan.</w:t>
            </w:r>
          </w:p>
        </w:tc>
      </w:tr>
      <w:tr w:rsidR="0067058B" w14:paraId="47FD928E" w14:textId="77777777">
        <w:trPr>
          <w:trHeight w:val="19"/>
        </w:trPr>
        <w:tc>
          <w:tcPr>
            <w:tcW w:w="9720" w:type="dxa"/>
            <w:tcBorders>
              <w:top w:val="single" w:sz="6" w:space="0" w:color="000000"/>
              <w:left w:val="single" w:sz="4" w:space="0" w:color="000000"/>
              <w:bottom w:val="single" w:sz="6" w:space="0" w:color="000000"/>
              <w:right w:val="single" w:sz="5" w:space="0" w:color="000000"/>
            </w:tcBorders>
            <w:shd w:val="clear" w:color="auto" w:fill="auto"/>
          </w:tcPr>
          <w:p w14:paraId="3C28617B" w14:textId="77777777" w:rsidR="0067058B" w:rsidRDefault="00AB46C8">
            <w:pPr>
              <w:spacing w:before="40" w:line="240" w:lineRule="auto"/>
              <w:rPr>
                <w:rFonts w:ascii="Calibri" w:eastAsia="Calibri" w:hAnsi="Calibri" w:cs="Calibri"/>
              </w:rPr>
            </w:pPr>
            <w:r>
              <w:rPr>
                <w:rFonts w:ascii="Calibri" w:eastAsia="Calibri" w:hAnsi="Calibri" w:cs="Calibri"/>
                <w:b/>
              </w:rPr>
              <w:t>Evidence-Based Instruction (including EBRI):</w:t>
            </w:r>
            <w:r>
              <w:rPr>
                <w:rFonts w:ascii="Calibri" w:eastAsia="Calibri" w:hAnsi="Calibri" w:cs="Calibri"/>
              </w:rPr>
              <w:t xml:space="preserve"> </w:t>
            </w:r>
          </w:p>
          <w:p w14:paraId="74307A21" w14:textId="77777777" w:rsidR="0067058B" w:rsidRDefault="00AB46C8">
            <w:pPr>
              <w:numPr>
                <w:ilvl w:val="0"/>
                <w:numId w:val="9"/>
              </w:numPr>
              <w:spacing w:before="40" w:line="240" w:lineRule="auto"/>
              <w:ind w:left="360"/>
              <w:rPr>
                <w:rFonts w:ascii="Calibri" w:eastAsia="Calibri" w:hAnsi="Calibri" w:cs="Calibri"/>
              </w:rPr>
            </w:pPr>
            <w:r>
              <w:rPr>
                <w:rFonts w:ascii="Calibri" w:eastAsia="Calibri" w:hAnsi="Calibri" w:cs="Calibri"/>
              </w:rPr>
              <w:t>The essential components of reading (alphabetics, fluency, vocabulary, and comprehension) are included in the unit, with a focus on the low-intermediate level. The teacher will need to use diagnostic assessment</w:t>
            </w:r>
            <w:r>
              <w:rPr>
                <w:rFonts w:ascii="Calibri" w:eastAsia="Calibri" w:hAnsi="Calibri" w:cs="Calibri"/>
              </w:rPr>
              <w:t xml:space="preserve"> tools to determine appropriate reading levels and adjust instruction accordingly. </w:t>
            </w:r>
          </w:p>
          <w:p w14:paraId="02CA4B03" w14:textId="77777777" w:rsidR="0067058B" w:rsidRDefault="00AB46C8">
            <w:pPr>
              <w:numPr>
                <w:ilvl w:val="0"/>
                <w:numId w:val="9"/>
              </w:numPr>
              <w:spacing w:line="240" w:lineRule="auto"/>
              <w:ind w:left="360"/>
              <w:rPr>
                <w:rFonts w:ascii="Calibri" w:eastAsia="Calibri" w:hAnsi="Calibri" w:cs="Calibri"/>
              </w:rPr>
            </w:pPr>
            <w:r>
              <w:rPr>
                <w:rFonts w:ascii="Calibri" w:eastAsia="Calibri" w:hAnsi="Calibri" w:cs="Calibri"/>
              </w:rPr>
              <w:t xml:space="preserve">The </w:t>
            </w:r>
            <w:hyperlink r:id="rId53">
              <w:r>
                <w:rPr>
                  <w:rFonts w:ascii="Calibri" w:eastAsia="Calibri" w:hAnsi="Calibri" w:cs="Calibri"/>
                  <w:color w:val="1155CC"/>
                  <w:u w:val="single"/>
                </w:rPr>
                <w:t>Gradual Release of Responsibility Model</w:t>
              </w:r>
            </w:hyperlink>
            <w:r>
              <w:rPr>
                <w:rFonts w:ascii="Calibri" w:eastAsia="Calibri" w:hAnsi="Calibri" w:cs="Calibri"/>
              </w:rPr>
              <w:t xml:space="preserve"> (I Do, We Do, You Do) is employed for instruction in </w:t>
            </w:r>
            <w:r>
              <w:rPr>
                <w:rFonts w:ascii="Calibri" w:eastAsia="Calibri" w:hAnsi="Calibri" w:cs="Calibri"/>
              </w:rPr>
              <w:t xml:space="preserve">all the reading, writing, speaking, listening, language, and digital literacy lessons. </w:t>
            </w:r>
          </w:p>
          <w:p w14:paraId="25AC71DB" w14:textId="77777777" w:rsidR="0067058B" w:rsidRDefault="00AB46C8">
            <w:pPr>
              <w:numPr>
                <w:ilvl w:val="0"/>
                <w:numId w:val="9"/>
              </w:numPr>
              <w:spacing w:line="240" w:lineRule="auto"/>
              <w:ind w:left="360"/>
              <w:rPr>
                <w:rFonts w:ascii="Calibri" w:eastAsia="Calibri" w:hAnsi="Calibri" w:cs="Calibri"/>
              </w:rPr>
            </w:pPr>
            <w:r>
              <w:rPr>
                <w:rFonts w:ascii="Calibri" w:eastAsia="Calibri" w:hAnsi="Calibri" w:cs="Calibri"/>
              </w:rPr>
              <w:t>Sentence and paragraph writing frames are provided as scaffolds for the written portions of the unit.</w:t>
            </w:r>
          </w:p>
          <w:p w14:paraId="6398A824" w14:textId="77777777" w:rsidR="0067058B" w:rsidRDefault="00AB46C8">
            <w:pPr>
              <w:numPr>
                <w:ilvl w:val="0"/>
                <w:numId w:val="9"/>
              </w:numPr>
              <w:spacing w:line="240" w:lineRule="auto"/>
              <w:ind w:left="360"/>
              <w:rPr>
                <w:rFonts w:ascii="Calibri" w:eastAsia="Calibri" w:hAnsi="Calibri" w:cs="Calibri"/>
              </w:rPr>
            </w:pPr>
            <w:r>
              <w:rPr>
                <w:rFonts w:ascii="Calibri" w:eastAsia="Calibri" w:hAnsi="Calibri" w:cs="Calibri"/>
              </w:rPr>
              <w:t>Although the writing process is not a priority skill/standard in t</w:t>
            </w:r>
            <w:r>
              <w:rPr>
                <w:rFonts w:ascii="Calibri" w:eastAsia="Calibri" w:hAnsi="Calibri" w:cs="Calibri"/>
              </w:rPr>
              <w:t>he unit, students practice the writing process (prewriting, drafting, revising, editing, publishing) as a natural part of their writing activities.</w:t>
            </w:r>
          </w:p>
          <w:p w14:paraId="727745CA" w14:textId="77777777" w:rsidR="0067058B" w:rsidRDefault="0067058B">
            <w:pPr>
              <w:spacing w:before="40" w:line="240" w:lineRule="auto"/>
              <w:rPr>
                <w:rFonts w:ascii="Calibri" w:eastAsia="Calibri" w:hAnsi="Calibri" w:cs="Calibri"/>
                <w:b/>
                <w:sz w:val="12"/>
                <w:szCs w:val="12"/>
              </w:rPr>
            </w:pPr>
          </w:p>
          <w:p w14:paraId="64BD58FB" w14:textId="77777777" w:rsidR="0067058B" w:rsidRDefault="00AB46C8">
            <w:pPr>
              <w:spacing w:before="40" w:line="240" w:lineRule="auto"/>
              <w:rPr>
                <w:rFonts w:ascii="Calibri" w:eastAsia="Calibri" w:hAnsi="Calibri" w:cs="Calibri"/>
              </w:rPr>
            </w:pPr>
            <w:r>
              <w:rPr>
                <w:rFonts w:ascii="Calibri" w:eastAsia="Calibri" w:hAnsi="Calibri" w:cs="Calibri"/>
                <w:b/>
              </w:rPr>
              <w:t>Culturally Responsive Teaching:</w:t>
            </w:r>
            <w:r>
              <w:rPr>
                <w:rFonts w:ascii="Calibri" w:eastAsia="Calibri" w:hAnsi="Calibri" w:cs="Calibri"/>
              </w:rPr>
              <w:t xml:space="preserve"> </w:t>
            </w:r>
          </w:p>
          <w:p w14:paraId="4F0B861A" w14:textId="77777777" w:rsidR="0067058B" w:rsidRDefault="00AB46C8">
            <w:pPr>
              <w:numPr>
                <w:ilvl w:val="0"/>
                <w:numId w:val="12"/>
              </w:numPr>
              <w:spacing w:before="40" w:line="240" w:lineRule="auto"/>
              <w:ind w:left="360"/>
              <w:rPr>
                <w:rFonts w:ascii="Calibri" w:eastAsia="Calibri" w:hAnsi="Calibri" w:cs="Calibri"/>
              </w:rPr>
            </w:pPr>
            <w:r>
              <w:rPr>
                <w:rFonts w:ascii="Calibri" w:eastAsia="Calibri" w:hAnsi="Calibri" w:cs="Calibri"/>
              </w:rPr>
              <w:t>Throughout the unit, students make personal and cultural connections to th</w:t>
            </w:r>
            <w:r>
              <w:rPr>
                <w:rFonts w:ascii="Calibri" w:eastAsia="Calibri" w:hAnsi="Calibri" w:cs="Calibri"/>
              </w:rPr>
              <w:t xml:space="preserve">e content and make choices as to how to demonstrate their learning. </w:t>
            </w:r>
          </w:p>
          <w:p w14:paraId="08246306" w14:textId="77777777" w:rsidR="0067058B" w:rsidRDefault="00AB46C8">
            <w:pPr>
              <w:numPr>
                <w:ilvl w:val="0"/>
                <w:numId w:val="12"/>
              </w:numPr>
              <w:spacing w:line="240" w:lineRule="auto"/>
              <w:ind w:left="360"/>
              <w:rPr>
                <w:rFonts w:ascii="Calibri" w:eastAsia="Calibri" w:hAnsi="Calibri" w:cs="Calibri"/>
              </w:rPr>
            </w:pPr>
            <w:r>
              <w:rPr>
                <w:rFonts w:ascii="Calibri" w:eastAsia="Calibri" w:hAnsi="Calibri" w:cs="Calibri"/>
              </w:rPr>
              <w:t>The slide decks for each lesson include pictures of individuals from different races, genders, and cultures.</w:t>
            </w:r>
          </w:p>
          <w:p w14:paraId="76F78CE8" w14:textId="77777777" w:rsidR="0067058B" w:rsidRDefault="00AB46C8">
            <w:pPr>
              <w:numPr>
                <w:ilvl w:val="0"/>
                <w:numId w:val="12"/>
              </w:numPr>
              <w:spacing w:line="240" w:lineRule="auto"/>
              <w:ind w:left="360"/>
              <w:rPr>
                <w:rFonts w:ascii="Calibri" w:eastAsia="Calibri" w:hAnsi="Calibri" w:cs="Calibri"/>
              </w:rPr>
            </w:pPr>
            <w:r>
              <w:rPr>
                <w:rFonts w:ascii="Calibri" w:eastAsia="Calibri" w:hAnsi="Calibri" w:cs="Calibri"/>
              </w:rPr>
              <w:t xml:space="preserve">The </w:t>
            </w:r>
            <w:r>
              <w:rPr>
                <w:rFonts w:ascii="Calibri" w:eastAsia="Calibri" w:hAnsi="Calibri" w:cs="Calibri"/>
                <w:highlight w:val="white"/>
              </w:rPr>
              <w:t>health issues that are identified in the Schoolmate Problem are intentiona</w:t>
            </w:r>
            <w:r>
              <w:rPr>
                <w:rFonts w:ascii="Calibri" w:eastAsia="Calibri" w:hAnsi="Calibri" w:cs="Calibri"/>
                <w:highlight w:val="white"/>
              </w:rPr>
              <w:t>lly those that are prevalent within certain communities served by ABE. Students will also be prompted to identify those groups that are more likely to be affected by the health issue they are researching.</w:t>
            </w:r>
          </w:p>
          <w:p w14:paraId="11E5952C" w14:textId="77777777" w:rsidR="0067058B" w:rsidRDefault="00AB46C8">
            <w:pPr>
              <w:numPr>
                <w:ilvl w:val="0"/>
                <w:numId w:val="12"/>
              </w:numPr>
              <w:spacing w:line="240" w:lineRule="auto"/>
              <w:ind w:left="360"/>
              <w:rPr>
                <w:rFonts w:ascii="Calibri" w:eastAsia="Calibri" w:hAnsi="Calibri" w:cs="Calibri"/>
              </w:rPr>
            </w:pPr>
            <w:r>
              <w:rPr>
                <w:rFonts w:ascii="Calibri" w:eastAsia="Calibri" w:hAnsi="Calibri" w:cs="Calibri"/>
                <w:highlight w:val="white"/>
              </w:rPr>
              <w:t>As students plan their own experiments around a “re</w:t>
            </w:r>
            <w:r>
              <w:rPr>
                <w:rFonts w:ascii="Calibri" w:eastAsia="Calibri" w:hAnsi="Calibri" w:cs="Calibri"/>
                <w:highlight w:val="white"/>
              </w:rPr>
              <w:t xml:space="preserve">al-world” issue, they are equipped to become agents of social change within their families. </w:t>
            </w:r>
          </w:p>
          <w:p w14:paraId="2F987A40" w14:textId="77777777" w:rsidR="0067058B" w:rsidRDefault="00AB46C8">
            <w:pPr>
              <w:numPr>
                <w:ilvl w:val="0"/>
                <w:numId w:val="12"/>
              </w:numPr>
              <w:spacing w:line="240" w:lineRule="auto"/>
              <w:ind w:left="360"/>
              <w:rPr>
                <w:rFonts w:ascii="Calibri" w:eastAsia="Calibri" w:hAnsi="Calibri" w:cs="Calibri"/>
              </w:rPr>
            </w:pPr>
            <w:r>
              <w:rPr>
                <w:rFonts w:ascii="Calibri" w:eastAsia="Calibri" w:hAnsi="Calibri" w:cs="Calibri"/>
              </w:rPr>
              <w:t>Students are encouraged to share stories, photos, and background information about their own cultures as they create their own experimental scenarios in the culmin</w:t>
            </w:r>
            <w:r>
              <w:rPr>
                <w:rFonts w:ascii="Calibri" w:eastAsia="Calibri" w:hAnsi="Calibri" w:cs="Calibri"/>
              </w:rPr>
              <w:t>ating project.</w:t>
            </w:r>
          </w:p>
          <w:p w14:paraId="0796A4BF" w14:textId="77777777" w:rsidR="0067058B" w:rsidRDefault="0067058B">
            <w:pPr>
              <w:spacing w:before="40" w:line="240" w:lineRule="auto"/>
              <w:rPr>
                <w:rFonts w:ascii="Calibri" w:eastAsia="Calibri" w:hAnsi="Calibri" w:cs="Calibri"/>
                <w:b/>
                <w:sz w:val="12"/>
                <w:szCs w:val="12"/>
              </w:rPr>
            </w:pPr>
          </w:p>
          <w:p w14:paraId="393AEF68" w14:textId="77777777" w:rsidR="0067058B" w:rsidRDefault="00AB46C8">
            <w:pPr>
              <w:spacing w:before="40" w:line="240" w:lineRule="auto"/>
              <w:rPr>
                <w:rFonts w:ascii="Calibri" w:eastAsia="Calibri" w:hAnsi="Calibri" w:cs="Calibri"/>
              </w:rPr>
            </w:pPr>
            <w:r>
              <w:rPr>
                <w:rFonts w:ascii="Calibri" w:eastAsia="Calibri" w:hAnsi="Calibri" w:cs="Calibri"/>
                <w:b/>
              </w:rPr>
              <w:t>Differentiation (especially for English learners and students with learning disabilities):</w:t>
            </w:r>
            <w:r>
              <w:rPr>
                <w:rFonts w:ascii="Calibri" w:eastAsia="Calibri" w:hAnsi="Calibri" w:cs="Calibri"/>
              </w:rPr>
              <w:t xml:space="preserve"> </w:t>
            </w:r>
          </w:p>
          <w:p w14:paraId="24FF2F37" w14:textId="77777777" w:rsidR="0067058B" w:rsidRDefault="00AB46C8">
            <w:pPr>
              <w:numPr>
                <w:ilvl w:val="0"/>
                <w:numId w:val="13"/>
              </w:numPr>
              <w:spacing w:before="40" w:line="240" w:lineRule="auto"/>
              <w:ind w:left="360"/>
              <w:rPr>
                <w:rFonts w:ascii="Calibri" w:eastAsia="Calibri" w:hAnsi="Calibri" w:cs="Calibri"/>
              </w:rPr>
            </w:pPr>
            <w:r>
              <w:rPr>
                <w:rFonts w:ascii="Calibri" w:eastAsia="Calibri" w:hAnsi="Calibri" w:cs="Calibri"/>
              </w:rPr>
              <w:t>Texts written at different complexity levels on the same topic are provided for all fluency lessons. TIP: When leveled groups are used during the fluency lessons, encourage a “jigsaw debrief,” in which each group shares something they learned from their re</w:t>
            </w:r>
            <w:r>
              <w:rPr>
                <w:rFonts w:ascii="Calibri" w:eastAsia="Calibri" w:hAnsi="Calibri" w:cs="Calibri"/>
              </w:rPr>
              <w:t>ading.</w:t>
            </w:r>
          </w:p>
          <w:p w14:paraId="6CC320ED" w14:textId="77777777" w:rsidR="0067058B" w:rsidRDefault="00AB46C8">
            <w:pPr>
              <w:numPr>
                <w:ilvl w:val="0"/>
                <w:numId w:val="13"/>
              </w:numPr>
              <w:spacing w:line="240" w:lineRule="auto"/>
              <w:ind w:left="360"/>
              <w:rPr>
                <w:rFonts w:ascii="Calibri" w:eastAsia="Calibri" w:hAnsi="Calibri" w:cs="Calibri"/>
              </w:rPr>
            </w:pPr>
            <w:r>
              <w:rPr>
                <w:rFonts w:ascii="Calibri" w:eastAsia="Calibri" w:hAnsi="Calibri" w:cs="Calibri"/>
              </w:rPr>
              <w:t xml:space="preserve">Activities throughout the rest of the lessons can be used with texts other than what is specifically mentioned. This flexibility allows teachers to swap out texts as needed to accommodate different </w:t>
            </w:r>
            <w:r>
              <w:rPr>
                <w:rFonts w:ascii="Calibri" w:eastAsia="Calibri" w:hAnsi="Calibri" w:cs="Calibri"/>
              </w:rPr>
              <w:lastRenderedPageBreak/>
              <w:t>reading levels. However, they do need to pay careful atten</w:t>
            </w:r>
            <w:r>
              <w:rPr>
                <w:rFonts w:ascii="Calibri" w:eastAsia="Calibri" w:hAnsi="Calibri" w:cs="Calibri"/>
              </w:rPr>
              <w:t xml:space="preserve">tion to the inclusion of cause and effect and/or appropriate content (e.g., the three kinds of variables, fair testing, health issues).  </w:t>
            </w:r>
          </w:p>
          <w:p w14:paraId="14D31D09" w14:textId="77777777" w:rsidR="0067058B" w:rsidRDefault="00AB46C8">
            <w:pPr>
              <w:numPr>
                <w:ilvl w:val="0"/>
                <w:numId w:val="13"/>
              </w:numPr>
              <w:spacing w:line="240" w:lineRule="auto"/>
              <w:ind w:left="360"/>
              <w:rPr>
                <w:rFonts w:ascii="Calibri" w:eastAsia="Calibri" w:hAnsi="Calibri" w:cs="Calibri"/>
              </w:rPr>
            </w:pPr>
            <w:r>
              <w:rPr>
                <w:rFonts w:ascii="Calibri" w:eastAsia="Calibri" w:hAnsi="Calibri" w:cs="Calibri"/>
              </w:rPr>
              <w:t>Other ways the unit may be differentiated according to level:</w:t>
            </w:r>
          </w:p>
          <w:p w14:paraId="020D9C58" w14:textId="77777777" w:rsidR="0067058B" w:rsidRDefault="00AB46C8">
            <w:pPr>
              <w:numPr>
                <w:ilvl w:val="1"/>
                <w:numId w:val="13"/>
              </w:numPr>
              <w:spacing w:line="240" w:lineRule="auto"/>
              <w:ind w:left="720"/>
              <w:rPr>
                <w:rFonts w:ascii="Calibri" w:eastAsia="Calibri" w:hAnsi="Calibri" w:cs="Calibri"/>
              </w:rPr>
            </w:pPr>
            <w:r>
              <w:rPr>
                <w:rFonts w:ascii="Calibri" w:eastAsia="Calibri" w:hAnsi="Calibri" w:cs="Calibri"/>
              </w:rPr>
              <w:t>Whereas graphic organizers are provided for the targeted</w:t>
            </w:r>
            <w:r>
              <w:rPr>
                <w:rFonts w:ascii="Calibri" w:eastAsia="Calibri" w:hAnsi="Calibri" w:cs="Calibri"/>
              </w:rPr>
              <w:t xml:space="preserve"> low-intermediate group, higher performing students (or ones already familiar with how the graphic organizer works) can be encouraged to create their own graphic organizer for cause and effect.</w:t>
            </w:r>
          </w:p>
          <w:p w14:paraId="5F3386AD" w14:textId="77777777" w:rsidR="0067058B" w:rsidRDefault="00AB46C8">
            <w:pPr>
              <w:numPr>
                <w:ilvl w:val="1"/>
                <w:numId w:val="13"/>
              </w:numPr>
              <w:spacing w:line="240" w:lineRule="auto"/>
              <w:ind w:left="720"/>
              <w:rPr>
                <w:rFonts w:ascii="Calibri" w:eastAsia="Calibri" w:hAnsi="Calibri" w:cs="Calibri"/>
              </w:rPr>
            </w:pPr>
            <w:r>
              <w:rPr>
                <w:rFonts w:ascii="Calibri" w:eastAsia="Calibri" w:hAnsi="Calibri" w:cs="Calibri"/>
              </w:rPr>
              <w:t>Whereas sentence and writing frames are provided for the targe</w:t>
            </w:r>
            <w:r>
              <w:rPr>
                <w:rFonts w:ascii="Calibri" w:eastAsia="Calibri" w:hAnsi="Calibri" w:cs="Calibri"/>
              </w:rPr>
              <w:t>ted low-intermediate students, these can be minimized or omitted completely for higher-performing students.</w:t>
            </w:r>
          </w:p>
          <w:p w14:paraId="56C28938" w14:textId="77777777" w:rsidR="0067058B" w:rsidRDefault="00AB46C8">
            <w:pPr>
              <w:numPr>
                <w:ilvl w:val="1"/>
                <w:numId w:val="13"/>
              </w:numPr>
              <w:spacing w:line="240" w:lineRule="auto"/>
              <w:ind w:left="720"/>
              <w:rPr>
                <w:rFonts w:ascii="Calibri" w:eastAsia="Calibri" w:hAnsi="Calibri" w:cs="Calibri"/>
              </w:rPr>
            </w:pPr>
            <w:r>
              <w:rPr>
                <w:rFonts w:ascii="Calibri" w:eastAsia="Calibri" w:hAnsi="Calibri" w:cs="Calibri"/>
              </w:rPr>
              <w:t>For students who are close to taking an HSE test, provide pre- and post-unit questions on fair testing and variables, using the format students will</w:t>
            </w:r>
            <w:r>
              <w:rPr>
                <w:rFonts w:ascii="Calibri" w:eastAsia="Calibri" w:hAnsi="Calibri" w:cs="Calibri"/>
              </w:rPr>
              <w:t xml:space="preserve"> see on the test.</w:t>
            </w:r>
          </w:p>
          <w:p w14:paraId="0017092E" w14:textId="77777777" w:rsidR="0067058B" w:rsidRDefault="0067058B">
            <w:pPr>
              <w:spacing w:before="40" w:line="240" w:lineRule="auto"/>
              <w:rPr>
                <w:rFonts w:ascii="Calibri" w:eastAsia="Calibri" w:hAnsi="Calibri" w:cs="Calibri"/>
                <w:b/>
                <w:sz w:val="12"/>
                <w:szCs w:val="12"/>
              </w:rPr>
            </w:pPr>
          </w:p>
          <w:p w14:paraId="0EC7E967" w14:textId="77777777" w:rsidR="0067058B" w:rsidRDefault="00AB46C8">
            <w:pPr>
              <w:spacing w:before="40" w:line="240" w:lineRule="auto"/>
              <w:rPr>
                <w:rFonts w:ascii="Calibri" w:eastAsia="Calibri" w:hAnsi="Calibri" w:cs="Calibri"/>
              </w:rPr>
            </w:pPr>
            <w:r>
              <w:rPr>
                <w:rFonts w:ascii="Calibri" w:eastAsia="Calibri" w:hAnsi="Calibri" w:cs="Calibri"/>
                <w:b/>
              </w:rPr>
              <w:t>Digital Literacy and Technology:</w:t>
            </w:r>
            <w:r>
              <w:rPr>
                <w:rFonts w:ascii="Calibri" w:eastAsia="Calibri" w:hAnsi="Calibri" w:cs="Calibri"/>
              </w:rPr>
              <w:t xml:space="preserve"> </w:t>
            </w:r>
          </w:p>
          <w:p w14:paraId="2651D708" w14:textId="77777777" w:rsidR="0067058B" w:rsidRDefault="00AB46C8">
            <w:pPr>
              <w:numPr>
                <w:ilvl w:val="0"/>
                <w:numId w:val="1"/>
              </w:numPr>
              <w:spacing w:before="40" w:line="240" w:lineRule="auto"/>
              <w:ind w:left="360"/>
              <w:rPr>
                <w:rFonts w:ascii="Calibri" w:eastAsia="Calibri" w:hAnsi="Calibri" w:cs="Calibri"/>
              </w:rPr>
            </w:pPr>
            <w:r>
              <w:rPr>
                <w:rFonts w:ascii="Calibri" w:eastAsia="Calibri" w:hAnsi="Calibri" w:cs="Calibri"/>
              </w:rPr>
              <w:t xml:space="preserve">Students receive explicit instruction and practice in designing Google Slides to support their presentation on their solution to the </w:t>
            </w:r>
            <w:r>
              <w:rPr>
                <w:rFonts w:ascii="Calibri" w:eastAsia="Calibri" w:hAnsi="Calibri" w:cs="Calibri"/>
                <w:b/>
              </w:rPr>
              <w:t>Schoolmate Problem Scenario</w:t>
            </w:r>
            <w:r>
              <w:rPr>
                <w:rFonts w:ascii="Calibri" w:eastAsia="Calibri" w:hAnsi="Calibri" w:cs="Calibri"/>
              </w:rPr>
              <w:t>.</w:t>
            </w:r>
          </w:p>
          <w:p w14:paraId="2CB32166" w14:textId="77777777" w:rsidR="0067058B" w:rsidRDefault="00AB46C8">
            <w:pPr>
              <w:numPr>
                <w:ilvl w:val="0"/>
                <w:numId w:val="1"/>
              </w:numPr>
              <w:spacing w:line="240" w:lineRule="auto"/>
              <w:ind w:left="360"/>
              <w:rPr>
                <w:rFonts w:ascii="Calibri" w:eastAsia="Calibri" w:hAnsi="Calibri" w:cs="Calibri"/>
              </w:rPr>
            </w:pPr>
            <w:r>
              <w:rPr>
                <w:rFonts w:ascii="Calibri" w:eastAsia="Calibri" w:hAnsi="Calibri" w:cs="Calibri"/>
              </w:rPr>
              <w:t>Students receive explicit instruction and</w:t>
            </w:r>
            <w:r>
              <w:rPr>
                <w:rFonts w:ascii="Calibri" w:eastAsia="Calibri" w:hAnsi="Calibri" w:cs="Calibri"/>
              </w:rPr>
              <w:t xml:space="preserve"> practice in designing </w:t>
            </w:r>
            <w:proofErr w:type="spellStart"/>
            <w:r>
              <w:rPr>
                <w:rFonts w:ascii="Calibri" w:eastAsia="Calibri" w:hAnsi="Calibri" w:cs="Calibri"/>
              </w:rPr>
              <w:t>Jamboard</w:t>
            </w:r>
            <w:proofErr w:type="spellEnd"/>
            <w:r>
              <w:rPr>
                <w:rFonts w:ascii="Calibri" w:eastAsia="Calibri" w:hAnsi="Calibri" w:cs="Calibri"/>
              </w:rPr>
              <w:t xml:space="preserve"> Slides, with discussion of similarities and differences with Google Slides. Students create and present a </w:t>
            </w:r>
            <w:proofErr w:type="spellStart"/>
            <w:r>
              <w:rPr>
                <w:rFonts w:ascii="Calibri" w:eastAsia="Calibri" w:hAnsi="Calibri" w:cs="Calibri"/>
                <w:b/>
              </w:rPr>
              <w:t>Jamboard</w:t>
            </w:r>
            <w:proofErr w:type="spellEnd"/>
            <w:r>
              <w:rPr>
                <w:rFonts w:ascii="Calibri" w:eastAsia="Calibri" w:hAnsi="Calibri" w:cs="Calibri"/>
                <w:b/>
              </w:rPr>
              <w:t xml:space="preserve"> Scenario</w:t>
            </w:r>
            <w:r>
              <w:rPr>
                <w:rFonts w:ascii="Calibri" w:eastAsia="Calibri" w:hAnsi="Calibri" w:cs="Calibri"/>
              </w:rPr>
              <w:t>, in which they write a scenario describing a fair test of a proposed solution to a “real-world” prob</w:t>
            </w:r>
            <w:r>
              <w:rPr>
                <w:rFonts w:ascii="Calibri" w:eastAsia="Calibri" w:hAnsi="Calibri" w:cs="Calibri"/>
              </w:rPr>
              <w:t xml:space="preserve">lem. </w:t>
            </w:r>
          </w:p>
          <w:p w14:paraId="6F14FEFF" w14:textId="77777777" w:rsidR="0067058B" w:rsidRDefault="00AB46C8">
            <w:pPr>
              <w:numPr>
                <w:ilvl w:val="0"/>
                <w:numId w:val="1"/>
              </w:numPr>
              <w:spacing w:line="240" w:lineRule="auto"/>
              <w:ind w:left="360"/>
              <w:rPr>
                <w:rFonts w:ascii="Calibri" w:eastAsia="Calibri" w:hAnsi="Calibri" w:cs="Calibri"/>
              </w:rPr>
            </w:pPr>
            <w:r>
              <w:rPr>
                <w:rFonts w:ascii="Calibri" w:eastAsia="Calibri" w:hAnsi="Calibri" w:cs="Calibri"/>
              </w:rPr>
              <w:t xml:space="preserve">Students are explicitly taught and/or practice using the remaining parts of the </w:t>
            </w:r>
            <w:r>
              <w:rPr>
                <w:rFonts w:ascii="Calibri" w:eastAsia="Calibri" w:hAnsi="Calibri" w:cs="Calibri"/>
                <w:b/>
              </w:rPr>
              <w:t>Google Suite</w:t>
            </w:r>
            <w:r>
              <w:rPr>
                <w:rFonts w:ascii="Calibri" w:eastAsia="Calibri" w:hAnsi="Calibri" w:cs="Calibri"/>
              </w:rPr>
              <w:t xml:space="preserve"> (e.g., Google Docs, email).</w:t>
            </w:r>
          </w:p>
          <w:p w14:paraId="13877EA4" w14:textId="77777777" w:rsidR="0067058B" w:rsidRDefault="00AB46C8">
            <w:pPr>
              <w:numPr>
                <w:ilvl w:val="0"/>
                <w:numId w:val="1"/>
              </w:numPr>
              <w:spacing w:line="240" w:lineRule="auto"/>
              <w:ind w:left="360"/>
              <w:rPr>
                <w:rFonts w:ascii="Calibri" w:eastAsia="Calibri" w:hAnsi="Calibri" w:cs="Calibri"/>
              </w:rPr>
            </w:pPr>
            <w:r>
              <w:rPr>
                <w:rFonts w:ascii="Calibri" w:eastAsia="Calibri" w:hAnsi="Calibri" w:cs="Calibri"/>
              </w:rPr>
              <w:t xml:space="preserve">Students are reminded about </w:t>
            </w:r>
            <w:r>
              <w:rPr>
                <w:rFonts w:ascii="Calibri" w:eastAsia="Calibri" w:hAnsi="Calibri" w:cs="Calibri"/>
                <w:b/>
              </w:rPr>
              <w:t>reliable internet resources and health websites</w:t>
            </w:r>
            <w:r>
              <w:rPr>
                <w:rFonts w:ascii="Calibri" w:eastAsia="Calibri" w:hAnsi="Calibri" w:cs="Calibri"/>
              </w:rPr>
              <w:t xml:space="preserve">.  </w:t>
            </w:r>
          </w:p>
          <w:p w14:paraId="501212BF" w14:textId="77777777" w:rsidR="0067058B" w:rsidRDefault="00AB46C8">
            <w:pPr>
              <w:numPr>
                <w:ilvl w:val="0"/>
                <w:numId w:val="1"/>
              </w:numPr>
              <w:spacing w:line="240" w:lineRule="auto"/>
              <w:ind w:left="360"/>
              <w:rPr>
                <w:rFonts w:ascii="Calibri" w:eastAsia="Calibri" w:hAnsi="Calibri" w:cs="Calibri"/>
              </w:rPr>
            </w:pPr>
            <w:r>
              <w:rPr>
                <w:rFonts w:ascii="Calibri" w:eastAsia="Calibri" w:hAnsi="Calibri" w:cs="Calibri"/>
              </w:rPr>
              <w:t>Students use multiple online quiz and practice sit</w:t>
            </w:r>
            <w:r>
              <w:rPr>
                <w:rFonts w:ascii="Calibri" w:eastAsia="Calibri" w:hAnsi="Calibri" w:cs="Calibri"/>
              </w:rPr>
              <w:t xml:space="preserve">es (e.g., </w:t>
            </w:r>
            <w:hyperlink r:id="rId54">
              <w:r>
                <w:rPr>
                  <w:rFonts w:ascii="Calibri" w:eastAsia="Calibri" w:hAnsi="Calibri" w:cs="Calibri"/>
                  <w:color w:val="1155CC"/>
                  <w:u w:val="single"/>
                </w:rPr>
                <w:t>Quizizz.com</w:t>
              </w:r>
            </w:hyperlink>
            <w:r>
              <w:rPr>
                <w:rFonts w:ascii="Calibri" w:eastAsia="Calibri" w:hAnsi="Calibri" w:cs="Calibri"/>
              </w:rPr>
              <w:t xml:space="preserve">, </w:t>
            </w:r>
            <w:hyperlink r:id="rId55">
              <w:r>
                <w:rPr>
                  <w:rFonts w:ascii="Calibri" w:eastAsia="Calibri" w:hAnsi="Calibri" w:cs="Calibri"/>
                  <w:color w:val="1155CC"/>
                  <w:u w:val="single"/>
                </w:rPr>
                <w:t>edpuzzle.com</w:t>
              </w:r>
            </w:hyperlink>
            <w:r>
              <w:rPr>
                <w:rFonts w:ascii="Calibri" w:eastAsia="Calibri" w:hAnsi="Calibri" w:cs="Calibri"/>
              </w:rPr>
              <w:t xml:space="preserve">, </w:t>
            </w:r>
            <w:hyperlink r:id="rId56">
              <w:r>
                <w:rPr>
                  <w:rFonts w:ascii="Calibri" w:eastAsia="Calibri" w:hAnsi="Calibri" w:cs="Calibri"/>
                  <w:color w:val="1155CC"/>
                  <w:u w:val="single"/>
                </w:rPr>
                <w:t>Wordwall.net</w:t>
              </w:r>
            </w:hyperlink>
            <w:r>
              <w:rPr>
                <w:rFonts w:ascii="Calibri" w:eastAsia="Calibri" w:hAnsi="Calibri" w:cs="Calibri"/>
              </w:rPr>
              <w:t>).</w:t>
            </w:r>
          </w:p>
          <w:p w14:paraId="606619ED" w14:textId="77777777" w:rsidR="0067058B" w:rsidRDefault="0067058B">
            <w:pPr>
              <w:spacing w:before="40" w:line="240" w:lineRule="auto"/>
              <w:ind w:left="720"/>
              <w:rPr>
                <w:rFonts w:ascii="Calibri" w:eastAsia="Calibri" w:hAnsi="Calibri" w:cs="Calibri"/>
              </w:rPr>
            </w:pPr>
          </w:p>
        </w:tc>
      </w:tr>
      <w:tr w:rsidR="0067058B" w14:paraId="0B19E7B7" w14:textId="77777777">
        <w:trPr>
          <w:trHeight w:val="19"/>
        </w:trPr>
        <w:tc>
          <w:tcPr>
            <w:tcW w:w="9720" w:type="dxa"/>
            <w:tcBorders>
              <w:top w:val="single" w:sz="6" w:space="0" w:color="000000"/>
              <w:left w:val="single" w:sz="4" w:space="0" w:color="000000"/>
              <w:bottom w:val="single" w:sz="6" w:space="0" w:color="000000"/>
              <w:right w:val="single" w:sz="5" w:space="0" w:color="000000"/>
            </w:tcBorders>
            <w:shd w:val="clear" w:color="auto" w:fill="F2F2F2"/>
          </w:tcPr>
          <w:p w14:paraId="65EC3C48" w14:textId="77777777" w:rsidR="0067058B" w:rsidRDefault="00AB46C8">
            <w:pPr>
              <w:spacing w:before="40" w:line="240" w:lineRule="auto"/>
              <w:jc w:val="center"/>
              <w:rPr>
                <w:rFonts w:ascii="Calibri" w:eastAsia="Calibri" w:hAnsi="Calibri" w:cs="Calibri"/>
                <w:b/>
                <w:sz w:val="28"/>
                <w:szCs w:val="28"/>
              </w:rPr>
            </w:pPr>
            <w:r>
              <w:rPr>
                <w:rFonts w:ascii="Calibri" w:eastAsia="Calibri" w:hAnsi="Calibri" w:cs="Calibri"/>
                <w:b/>
                <w:sz w:val="28"/>
                <w:szCs w:val="28"/>
              </w:rPr>
              <w:lastRenderedPageBreak/>
              <w:t xml:space="preserve"> ADDITIONAL RECOMMENDATIONS</w:t>
            </w:r>
          </w:p>
          <w:p w14:paraId="32D1892C" w14:textId="77777777" w:rsidR="0067058B" w:rsidRDefault="00AB46C8">
            <w:pPr>
              <w:numPr>
                <w:ilvl w:val="0"/>
                <w:numId w:val="6"/>
              </w:numPr>
              <w:spacing w:line="240" w:lineRule="auto"/>
              <w:rPr>
                <w:rFonts w:ascii="Calibri" w:eastAsia="Calibri" w:hAnsi="Calibri" w:cs="Calibri"/>
                <w:i/>
              </w:rPr>
            </w:pPr>
            <w:r>
              <w:rPr>
                <w:rFonts w:ascii="Calibri" w:eastAsia="Calibri" w:hAnsi="Calibri" w:cs="Calibri"/>
                <w:i/>
              </w:rPr>
              <w:t>Include guidance for formative assessments and other texts/resources not included in the Key Student Materials section in Part 1.</w:t>
            </w:r>
          </w:p>
          <w:p w14:paraId="2B882FDB" w14:textId="77777777" w:rsidR="0067058B" w:rsidRDefault="00AB46C8">
            <w:pPr>
              <w:numPr>
                <w:ilvl w:val="0"/>
                <w:numId w:val="6"/>
              </w:numPr>
              <w:spacing w:line="240" w:lineRule="auto"/>
              <w:rPr>
                <w:rFonts w:ascii="Calibri" w:eastAsia="Calibri" w:hAnsi="Calibri" w:cs="Calibri"/>
              </w:rPr>
            </w:pPr>
            <w:r>
              <w:rPr>
                <w:rFonts w:ascii="Calibri" w:eastAsia="Calibri" w:hAnsi="Calibri" w:cs="Calibri"/>
                <w:i/>
              </w:rPr>
              <w:t>What else do teachers need to know? Add these here as well!</w:t>
            </w:r>
          </w:p>
          <w:p w14:paraId="22A0BA5B" w14:textId="77777777" w:rsidR="0067058B" w:rsidRDefault="0067058B">
            <w:pPr>
              <w:spacing w:line="240" w:lineRule="auto"/>
              <w:ind w:left="360"/>
              <w:rPr>
                <w:rFonts w:ascii="Calibri" w:eastAsia="Calibri" w:hAnsi="Calibri" w:cs="Calibri"/>
                <w:i/>
              </w:rPr>
            </w:pPr>
          </w:p>
        </w:tc>
      </w:tr>
      <w:tr w:rsidR="0067058B" w14:paraId="5A7C7054" w14:textId="77777777">
        <w:trPr>
          <w:trHeight w:val="3731"/>
        </w:trPr>
        <w:tc>
          <w:tcPr>
            <w:tcW w:w="9720" w:type="dxa"/>
            <w:tcBorders>
              <w:top w:val="single" w:sz="6" w:space="0" w:color="000000"/>
              <w:left w:val="single" w:sz="4" w:space="0" w:color="000000"/>
              <w:bottom w:val="single" w:sz="6" w:space="0" w:color="000000"/>
              <w:right w:val="single" w:sz="5" w:space="0" w:color="000000"/>
            </w:tcBorders>
            <w:shd w:val="clear" w:color="auto" w:fill="auto"/>
          </w:tcPr>
          <w:p w14:paraId="7BDB02DC" w14:textId="77777777" w:rsidR="0067058B" w:rsidRDefault="00AB46C8">
            <w:pPr>
              <w:spacing w:before="40" w:line="240" w:lineRule="auto"/>
              <w:rPr>
                <w:rFonts w:ascii="Calibri" w:eastAsia="Calibri" w:hAnsi="Calibri" w:cs="Calibri"/>
                <w:b/>
              </w:rPr>
            </w:pPr>
            <w:r>
              <w:rPr>
                <w:rFonts w:ascii="Calibri" w:eastAsia="Calibri" w:hAnsi="Calibri" w:cs="Calibri"/>
                <w:b/>
              </w:rPr>
              <w:t xml:space="preserve">Formative Assessments:  </w:t>
            </w:r>
          </w:p>
          <w:p w14:paraId="1C09B8A5" w14:textId="77777777" w:rsidR="0067058B" w:rsidRDefault="00AB46C8">
            <w:pPr>
              <w:numPr>
                <w:ilvl w:val="0"/>
                <w:numId w:val="14"/>
              </w:numPr>
              <w:spacing w:before="40" w:line="240" w:lineRule="auto"/>
              <w:ind w:left="360"/>
              <w:rPr>
                <w:rFonts w:ascii="Calibri" w:eastAsia="Calibri" w:hAnsi="Calibri" w:cs="Calibri"/>
              </w:rPr>
            </w:pPr>
            <w:proofErr w:type="spellStart"/>
            <w:r>
              <w:rPr>
                <w:rFonts w:ascii="Calibri" w:eastAsia="Calibri" w:hAnsi="Calibri" w:cs="Calibri"/>
              </w:rPr>
              <w:t>Edpuzzles</w:t>
            </w:r>
            <w:proofErr w:type="spellEnd"/>
            <w:r>
              <w:rPr>
                <w:rFonts w:ascii="Calibri" w:eastAsia="Calibri" w:hAnsi="Calibri" w:cs="Calibri"/>
              </w:rPr>
              <w:t xml:space="preserve">, Quizizz, </w:t>
            </w:r>
            <w:proofErr w:type="spellStart"/>
            <w:r>
              <w:rPr>
                <w:rFonts w:ascii="Calibri" w:eastAsia="Calibri" w:hAnsi="Calibri" w:cs="Calibri"/>
              </w:rPr>
              <w:t>Wordwall</w:t>
            </w:r>
            <w:proofErr w:type="spellEnd"/>
            <w:r>
              <w:rPr>
                <w:rFonts w:ascii="Calibri" w:eastAsia="Calibri" w:hAnsi="Calibri" w:cs="Calibri"/>
              </w:rPr>
              <w:t xml:space="preserve">, and exit tickets are included as formative assessments throughout the unit. </w:t>
            </w:r>
          </w:p>
          <w:p w14:paraId="3BFD5C32" w14:textId="77777777" w:rsidR="0067058B" w:rsidRDefault="00AB46C8">
            <w:pPr>
              <w:numPr>
                <w:ilvl w:val="0"/>
                <w:numId w:val="14"/>
              </w:numPr>
              <w:spacing w:line="240" w:lineRule="auto"/>
              <w:ind w:left="360"/>
              <w:rPr>
                <w:rFonts w:ascii="Calibri" w:eastAsia="Calibri" w:hAnsi="Calibri" w:cs="Calibri"/>
              </w:rPr>
            </w:pPr>
            <w:r>
              <w:rPr>
                <w:rFonts w:ascii="Calibri" w:eastAsia="Calibri" w:hAnsi="Calibri" w:cs="Calibri"/>
              </w:rPr>
              <w:t xml:space="preserve">Where indicated, exit ticket instructions can be found </w:t>
            </w:r>
            <w:hyperlink r:id="rId57">
              <w:r>
                <w:rPr>
                  <w:rFonts w:ascii="Calibri" w:eastAsia="Calibri" w:hAnsi="Calibri" w:cs="Calibri"/>
                  <w:color w:val="1155CC"/>
                  <w:u w:val="single"/>
                </w:rPr>
                <w:t>here</w:t>
              </w:r>
            </w:hyperlink>
            <w:r>
              <w:rPr>
                <w:rFonts w:ascii="Calibri" w:eastAsia="Calibri" w:hAnsi="Calibri" w:cs="Calibri"/>
              </w:rPr>
              <w:t>.</w:t>
            </w:r>
          </w:p>
          <w:p w14:paraId="01C6C43B" w14:textId="77777777" w:rsidR="0067058B" w:rsidRDefault="0067058B">
            <w:pPr>
              <w:spacing w:before="40" w:line="240" w:lineRule="auto"/>
              <w:rPr>
                <w:rFonts w:ascii="Calibri" w:eastAsia="Calibri" w:hAnsi="Calibri" w:cs="Calibri"/>
                <w:b/>
                <w:sz w:val="12"/>
                <w:szCs w:val="12"/>
              </w:rPr>
            </w:pPr>
          </w:p>
          <w:p w14:paraId="4162CBA6" w14:textId="77777777" w:rsidR="0067058B" w:rsidRDefault="00AB46C8">
            <w:pPr>
              <w:spacing w:before="40" w:line="240" w:lineRule="auto"/>
              <w:rPr>
                <w:rFonts w:ascii="Calibri" w:eastAsia="Calibri" w:hAnsi="Calibri" w:cs="Calibri"/>
                <w:b/>
              </w:rPr>
            </w:pPr>
            <w:r>
              <w:rPr>
                <w:rFonts w:ascii="Calibri" w:eastAsia="Calibri" w:hAnsi="Calibri" w:cs="Calibri"/>
                <w:b/>
              </w:rPr>
              <w:t>Other Information:</w:t>
            </w:r>
          </w:p>
          <w:p w14:paraId="062B6C56" w14:textId="77777777" w:rsidR="0067058B" w:rsidRDefault="00AB46C8">
            <w:pPr>
              <w:numPr>
                <w:ilvl w:val="0"/>
                <w:numId w:val="6"/>
              </w:numPr>
              <w:spacing w:line="240" w:lineRule="auto"/>
              <w:rPr>
                <w:rFonts w:ascii="Calibri" w:eastAsia="Calibri" w:hAnsi="Calibri" w:cs="Calibri"/>
              </w:rPr>
            </w:pPr>
            <w:r>
              <w:rPr>
                <w:rFonts w:ascii="Calibri" w:eastAsia="Calibri" w:hAnsi="Calibri" w:cs="Calibri"/>
              </w:rPr>
              <w:t xml:space="preserve">A slide deck is available for each lesson. Teachers may download the slide decks for each lesson from the </w:t>
            </w:r>
            <w:hyperlink r:id="rId58">
              <w:r>
                <w:rPr>
                  <w:rFonts w:ascii="Calibri" w:eastAsia="Calibri" w:hAnsi="Calibri" w:cs="Calibri"/>
                  <w:color w:val="1155CC"/>
                  <w:u w:val="single"/>
                </w:rPr>
                <w:t>Lesson Flow (with Abbreviated Lesson Plans)</w:t>
              </w:r>
            </w:hyperlink>
            <w:r>
              <w:rPr>
                <w:rFonts w:ascii="Calibri" w:eastAsia="Calibri" w:hAnsi="Calibri" w:cs="Calibri"/>
              </w:rPr>
              <w:t xml:space="preserve"> or the </w:t>
            </w:r>
            <w:hyperlink r:id="rId59">
              <w:r>
                <w:rPr>
                  <w:rFonts w:ascii="Calibri" w:eastAsia="Calibri" w:hAnsi="Calibri" w:cs="Calibri"/>
                  <w:color w:val="1155CC"/>
                  <w:u w:val="single"/>
                </w:rPr>
                <w:t>List of All Materials</w:t>
              </w:r>
            </w:hyperlink>
            <w:r>
              <w:rPr>
                <w:rFonts w:ascii="Calibri" w:eastAsia="Calibri" w:hAnsi="Calibri" w:cs="Calibri"/>
              </w:rPr>
              <w:t>, and c</w:t>
            </w:r>
            <w:r>
              <w:rPr>
                <w:rFonts w:ascii="Calibri" w:eastAsia="Calibri" w:hAnsi="Calibri" w:cs="Calibri"/>
              </w:rPr>
              <w:t>ustomize them as needed.</w:t>
            </w:r>
          </w:p>
          <w:p w14:paraId="4AE7DF3B" w14:textId="77777777" w:rsidR="0067058B" w:rsidRDefault="00AB46C8">
            <w:pPr>
              <w:numPr>
                <w:ilvl w:val="0"/>
                <w:numId w:val="6"/>
              </w:numPr>
              <w:spacing w:line="240" w:lineRule="auto"/>
              <w:rPr>
                <w:rFonts w:ascii="Calibri" w:eastAsia="Calibri" w:hAnsi="Calibri" w:cs="Calibri"/>
              </w:rPr>
            </w:pPr>
            <w:r>
              <w:rPr>
                <w:rFonts w:ascii="Calibri" w:eastAsia="Calibri" w:hAnsi="Calibri" w:cs="Calibri"/>
              </w:rPr>
              <w:t>While students may use their phones for some digital lesson activities, access to laptops or desktops with internet access and the Google Suite will be necessary for a good amount of the unit.</w:t>
            </w:r>
          </w:p>
          <w:p w14:paraId="3C6BB8EB" w14:textId="77777777" w:rsidR="0067058B" w:rsidRDefault="00AB46C8">
            <w:pPr>
              <w:numPr>
                <w:ilvl w:val="0"/>
                <w:numId w:val="6"/>
              </w:numPr>
              <w:spacing w:line="240" w:lineRule="auto"/>
              <w:rPr>
                <w:rFonts w:ascii="Calibri" w:eastAsia="Calibri" w:hAnsi="Calibri" w:cs="Calibri"/>
              </w:rPr>
            </w:pPr>
            <w:r>
              <w:rPr>
                <w:rFonts w:ascii="Calibri" w:eastAsia="Calibri" w:hAnsi="Calibri" w:cs="Calibri"/>
              </w:rPr>
              <w:t>It is assumed that students already ha</w:t>
            </w:r>
            <w:r>
              <w:rPr>
                <w:rFonts w:ascii="Calibri" w:eastAsia="Calibri" w:hAnsi="Calibri" w:cs="Calibri"/>
              </w:rPr>
              <w:t>ve a basic knowledge of the Scientific Method. If not, allow more time for the unit.</w:t>
            </w:r>
          </w:p>
          <w:p w14:paraId="5AB7DBE9" w14:textId="34F85F7C" w:rsidR="0067058B" w:rsidRPr="00647982" w:rsidRDefault="00AB46C8" w:rsidP="00647982">
            <w:pPr>
              <w:numPr>
                <w:ilvl w:val="0"/>
                <w:numId w:val="6"/>
              </w:numPr>
              <w:spacing w:line="240" w:lineRule="auto"/>
              <w:rPr>
                <w:rFonts w:ascii="Calibri" w:eastAsia="Calibri" w:hAnsi="Calibri" w:cs="Calibri"/>
              </w:rPr>
            </w:pPr>
            <w:r>
              <w:rPr>
                <w:rFonts w:ascii="Calibri" w:eastAsia="Calibri" w:hAnsi="Calibri" w:cs="Calibri"/>
              </w:rPr>
              <w:t>Additional time may be needed for preparation and presentations, depending on the class size.</w:t>
            </w:r>
          </w:p>
        </w:tc>
      </w:tr>
    </w:tbl>
    <w:p w14:paraId="75A0684F" w14:textId="77777777" w:rsidR="00647982" w:rsidRDefault="00647982">
      <w:r>
        <w:br w:type="page"/>
      </w:r>
    </w:p>
    <w:tbl>
      <w:tblPr>
        <w:tblStyle w:val="af1"/>
        <w:tblW w:w="9720" w:type="dxa"/>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67058B" w14:paraId="50CC5B3C" w14:textId="77777777">
        <w:trPr>
          <w:trHeight w:val="1260"/>
        </w:trPr>
        <w:tc>
          <w:tcPr>
            <w:tcW w:w="9720" w:type="dxa"/>
            <w:tcBorders>
              <w:top w:val="single" w:sz="6" w:space="0" w:color="000000"/>
              <w:left w:val="single" w:sz="4" w:space="0" w:color="000000"/>
              <w:bottom w:val="single" w:sz="6" w:space="0" w:color="000000"/>
              <w:right w:val="single" w:sz="5" w:space="0" w:color="000000"/>
            </w:tcBorders>
            <w:shd w:val="clear" w:color="auto" w:fill="F2F2F2"/>
          </w:tcPr>
          <w:p w14:paraId="72EE3BED" w14:textId="3773EEE4" w:rsidR="0067058B" w:rsidRDefault="00AB46C8">
            <w:pPr>
              <w:spacing w:line="240" w:lineRule="auto"/>
              <w:jc w:val="center"/>
              <w:rPr>
                <w:rFonts w:ascii="Calibri" w:eastAsia="Calibri" w:hAnsi="Calibri" w:cs="Calibri"/>
                <w:b/>
                <w:sz w:val="28"/>
                <w:szCs w:val="28"/>
              </w:rPr>
            </w:pPr>
            <w:r>
              <w:rPr>
                <w:rFonts w:ascii="Calibri" w:eastAsia="Calibri" w:hAnsi="Calibri" w:cs="Calibri"/>
                <w:b/>
                <w:sz w:val="28"/>
                <w:szCs w:val="28"/>
              </w:rPr>
              <w:lastRenderedPageBreak/>
              <w:t>SUGGESTED SEQUENCE OF LESSONS</w:t>
            </w:r>
          </w:p>
          <w:p w14:paraId="387DE524" w14:textId="77777777" w:rsidR="0067058B" w:rsidRDefault="00AB46C8">
            <w:pPr>
              <w:numPr>
                <w:ilvl w:val="0"/>
                <w:numId w:val="6"/>
              </w:numPr>
              <w:spacing w:line="240" w:lineRule="auto"/>
              <w:rPr>
                <w:rFonts w:ascii="Calibri" w:eastAsia="Calibri" w:hAnsi="Calibri" w:cs="Calibri"/>
                <w:i/>
              </w:rPr>
            </w:pPr>
            <w:r>
              <w:rPr>
                <w:rFonts w:ascii="Calibri" w:eastAsia="Calibri" w:hAnsi="Calibri" w:cs="Calibri"/>
                <w:i/>
              </w:rPr>
              <w:t>Provide a brief overview of what the focus of each lesson would be, as envisioned by the unit developers.</w:t>
            </w:r>
          </w:p>
        </w:tc>
      </w:tr>
      <w:tr w:rsidR="0067058B" w14:paraId="46F66EEC" w14:textId="77777777">
        <w:trPr>
          <w:trHeight w:val="1695"/>
        </w:trPr>
        <w:tc>
          <w:tcPr>
            <w:tcW w:w="9720" w:type="dxa"/>
            <w:tcBorders>
              <w:top w:val="single" w:sz="6" w:space="0" w:color="000000"/>
              <w:left w:val="single" w:sz="4" w:space="0" w:color="000000"/>
              <w:bottom w:val="single" w:sz="6" w:space="0" w:color="000000"/>
              <w:right w:val="single" w:sz="5" w:space="0" w:color="000000"/>
            </w:tcBorders>
            <w:shd w:val="clear" w:color="auto" w:fill="auto"/>
          </w:tcPr>
          <w:p w14:paraId="4AD4FFBD" w14:textId="77777777" w:rsidR="0067058B" w:rsidRDefault="00AB46C8">
            <w:pPr>
              <w:spacing w:line="240" w:lineRule="auto"/>
              <w:jc w:val="both"/>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b/>
                <w:sz w:val="24"/>
                <w:szCs w:val="24"/>
              </w:rPr>
              <w:t xml:space="preserve"> Lessons 1-8</w:t>
            </w:r>
            <w:r>
              <w:rPr>
                <w:rFonts w:ascii="Calibri" w:eastAsia="Calibri" w:hAnsi="Calibri" w:cs="Calibri"/>
                <w:sz w:val="24"/>
                <w:szCs w:val="24"/>
              </w:rPr>
              <w:t xml:space="preserve">, individual students work with the aid of </w:t>
            </w:r>
            <w:r>
              <w:rPr>
                <w:rFonts w:ascii="Calibri" w:eastAsia="Calibri" w:hAnsi="Calibri" w:cs="Calibri"/>
                <w:b/>
                <w:sz w:val="24"/>
                <w:szCs w:val="24"/>
              </w:rPr>
              <w:t>small groups and pairs</w:t>
            </w:r>
            <w:r>
              <w:rPr>
                <w:rFonts w:ascii="Calibri" w:eastAsia="Calibri" w:hAnsi="Calibri" w:cs="Calibri"/>
                <w:sz w:val="24"/>
                <w:szCs w:val="24"/>
              </w:rPr>
              <w:t xml:space="preserve"> to create a “fair test” of a proposed solution to a health issue of a schoolmate described in the </w:t>
            </w:r>
            <w:r>
              <w:rPr>
                <w:rFonts w:ascii="Calibri" w:eastAsia="Calibri" w:hAnsi="Calibri" w:cs="Calibri"/>
                <w:b/>
                <w:sz w:val="24"/>
                <w:szCs w:val="24"/>
              </w:rPr>
              <w:t>Schoolmate Problem</w:t>
            </w:r>
            <w:r>
              <w:rPr>
                <w:rFonts w:ascii="Calibri" w:eastAsia="Calibri" w:hAnsi="Calibri" w:cs="Calibri"/>
                <w:sz w:val="24"/>
                <w:szCs w:val="24"/>
              </w:rPr>
              <w:t xml:space="preserve">. More specifically, </w:t>
            </w:r>
          </w:p>
          <w:p w14:paraId="6863C18F" w14:textId="77777777" w:rsidR="0067058B" w:rsidRDefault="0067058B">
            <w:pPr>
              <w:spacing w:line="240" w:lineRule="auto"/>
              <w:jc w:val="both"/>
              <w:rPr>
                <w:rFonts w:ascii="Calibri" w:eastAsia="Calibri" w:hAnsi="Calibri" w:cs="Calibri"/>
                <w:sz w:val="24"/>
                <w:szCs w:val="24"/>
              </w:rPr>
            </w:pPr>
          </w:p>
          <w:p w14:paraId="56058B3A" w14:textId="77777777" w:rsidR="0067058B" w:rsidRDefault="00AB46C8">
            <w:pPr>
              <w:numPr>
                <w:ilvl w:val="0"/>
                <w:numId w:val="11"/>
              </w:numPr>
              <w:spacing w:line="240" w:lineRule="auto"/>
              <w:rPr>
                <w:rFonts w:ascii="Calibri" w:eastAsia="Calibri" w:hAnsi="Calibri" w:cs="Calibri"/>
                <w:sz w:val="24"/>
                <w:szCs w:val="24"/>
              </w:rPr>
            </w:pPr>
            <w:r>
              <w:rPr>
                <w:rFonts w:ascii="Calibri" w:eastAsia="Calibri" w:hAnsi="Calibri" w:cs="Calibri"/>
                <w:b/>
                <w:sz w:val="24"/>
                <w:szCs w:val="24"/>
              </w:rPr>
              <w:t xml:space="preserve">Lessons 1-4 </w:t>
            </w:r>
            <w:r>
              <w:rPr>
                <w:rFonts w:ascii="Calibri" w:eastAsia="Calibri" w:hAnsi="Calibri" w:cs="Calibri"/>
                <w:sz w:val="24"/>
                <w:szCs w:val="24"/>
              </w:rPr>
              <w:t>focus on introducing students to cause and effect relationships along with relevant vocabulary and techn</w:t>
            </w:r>
            <w:r>
              <w:rPr>
                <w:rFonts w:ascii="Calibri" w:eastAsia="Calibri" w:hAnsi="Calibri" w:cs="Calibri"/>
                <w:sz w:val="24"/>
                <w:szCs w:val="24"/>
              </w:rPr>
              <w:t xml:space="preserve">ology skills needed to better investigate their schoolmate’s health issues in the </w:t>
            </w:r>
            <w:r>
              <w:rPr>
                <w:rFonts w:ascii="Calibri" w:eastAsia="Calibri" w:hAnsi="Calibri" w:cs="Calibri"/>
                <w:b/>
                <w:sz w:val="24"/>
                <w:szCs w:val="24"/>
              </w:rPr>
              <w:t>Schoolmate Problem</w:t>
            </w:r>
            <w:r>
              <w:rPr>
                <w:rFonts w:ascii="Calibri" w:eastAsia="Calibri" w:hAnsi="Calibri" w:cs="Calibri"/>
                <w:sz w:val="24"/>
                <w:szCs w:val="24"/>
              </w:rPr>
              <w:t xml:space="preserve">.  </w:t>
            </w:r>
          </w:p>
          <w:p w14:paraId="2DBB08B6" w14:textId="77777777" w:rsidR="0067058B" w:rsidRDefault="0067058B">
            <w:pPr>
              <w:spacing w:line="240" w:lineRule="auto"/>
              <w:ind w:left="720"/>
              <w:rPr>
                <w:rFonts w:ascii="Calibri" w:eastAsia="Calibri" w:hAnsi="Calibri" w:cs="Calibri"/>
                <w:sz w:val="24"/>
                <w:szCs w:val="24"/>
              </w:rPr>
            </w:pPr>
          </w:p>
          <w:p w14:paraId="7B4A0362" w14:textId="77777777" w:rsidR="0067058B" w:rsidRDefault="00AB46C8">
            <w:pPr>
              <w:numPr>
                <w:ilvl w:val="0"/>
                <w:numId w:val="11"/>
              </w:numPr>
              <w:spacing w:line="240" w:lineRule="auto"/>
              <w:rPr>
                <w:rFonts w:ascii="Calibri" w:eastAsia="Calibri" w:hAnsi="Calibri" w:cs="Calibri"/>
                <w:sz w:val="24"/>
                <w:szCs w:val="24"/>
              </w:rPr>
            </w:pPr>
            <w:r>
              <w:rPr>
                <w:rFonts w:ascii="Calibri" w:eastAsia="Calibri" w:hAnsi="Calibri" w:cs="Calibri"/>
                <w:b/>
                <w:sz w:val="24"/>
                <w:szCs w:val="24"/>
              </w:rPr>
              <w:t xml:space="preserve">Lessons 5-8 </w:t>
            </w:r>
            <w:r>
              <w:rPr>
                <w:rFonts w:ascii="Calibri" w:eastAsia="Calibri" w:hAnsi="Calibri" w:cs="Calibri"/>
                <w:sz w:val="24"/>
                <w:szCs w:val="24"/>
              </w:rPr>
              <w:t>focus on connecting what was learned about cause and effect to independent and dependent variables in an experiment. In addition, the impor</w:t>
            </w:r>
            <w:r>
              <w:rPr>
                <w:rFonts w:ascii="Calibri" w:eastAsia="Calibri" w:hAnsi="Calibri" w:cs="Calibri"/>
                <w:sz w:val="24"/>
                <w:szCs w:val="24"/>
              </w:rPr>
              <w:t xml:space="preserve">tance of controlling variables is brought to light along with other fair testing principles necessary to incorporate into their solutions for their schoolmate’s health issue, which they present using </w:t>
            </w:r>
            <w:r>
              <w:rPr>
                <w:rFonts w:ascii="Calibri" w:eastAsia="Calibri" w:hAnsi="Calibri" w:cs="Calibri"/>
                <w:b/>
                <w:sz w:val="24"/>
                <w:szCs w:val="24"/>
              </w:rPr>
              <w:t>Google Slides</w:t>
            </w:r>
            <w:r>
              <w:rPr>
                <w:rFonts w:ascii="Calibri" w:eastAsia="Calibri" w:hAnsi="Calibri" w:cs="Calibri"/>
                <w:sz w:val="24"/>
                <w:szCs w:val="24"/>
              </w:rPr>
              <w:t xml:space="preserve">. </w:t>
            </w:r>
          </w:p>
          <w:p w14:paraId="6170BB90" w14:textId="77777777" w:rsidR="0067058B" w:rsidRDefault="0067058B">
            <w:pPr>
              <w:spacing w:line="240" w:lineRule="auto"/>
              <w:rPr>
                <w:rFonts w:ascii="Calibri" w:eastAsia="Calibri" w:hAnsi="Calibri" w:cs="Calibri"/>
                <w:b/>
                <w:sz w:val="24"/>
                <w:szCs w:val="24"/>
                <w:shd w:val="clear" w:color="auto" w:fill="D9EAD3"/>
              </w:rPr>
            </w:pPr>
          </w:p>
          <w:p w14:paraId="3CD871FB" w14:textId="77777777" w:rsidR="0067058B" w:rsidRDefault="00AB46C8">
            <w:pPr>
              <w:spacing w:line="240" w:lineRule="auto"/>
              <w:rPr>
                <w:rFonts w:ascii="Calibri" w:eastAsia="Calibri" w:hAnsi="Calibri" w:cs="Calibri"/>
                <w:b/>
                <w:sz w:val="24"/>
                <w:szCs w:val="24"/>
                <w:shd w:val="clear" w:color="auto" w:fill="D9EAD3"/>
              </w:rPr>
            </w:pPr>
            <w:r>
              <w:rPr>
                <w:rFonts w:ascii="Calibri" w:eastAsia="Calibri" w:hAnsi="Calibri" w:cs="Calibri"/>
                <w:sz w:val="24"/>
                <w:szCs w:val="24"/>
              </w:rPr>
              <w:t>Then,</w:t>
            </w:r>
            <w:r>
              <w:rPr>
                <w:rFonts w:ascii="Calibri" w:eastAsia="Calibri" w:hAnsi="Calibri" w:cs="Calibri"/>
                <w:b/>
                <w:sz w:val="24"/>
                <w:szCs w:val="24"/>
              </w:rPr>
              <w:t xml:space="preserve"> in Lesson 8 (last part)-10</w:t>
            </w:r>
            <w:r>
              <w:rPr>
                <w:rFonts w:ascii="Calibri" w:eastAsia="Calibri" w:hAnsi="Calibri" w:cs="Calibri"/>
                <w:sz w:val="24"/>
                <w:szCs w:val="24"/>
              </w:rPr>
              <w:t>, stude</w:t>
            </w:r>
            <w:r>
              <w:rPr>
                <w:rFonts w:ascii="Calibri" w:eastAsia="Calibri" w:hAnsi="Calibri" w:cs="Calibri"/>
                <w:sz w:val="24"/>
                <w:szCs w:val="24"/>
              </w:rPr>
              <w:t xml:space="preserve">nts </w:t>
            </w:r>
            <w:r>
              <w:rPr>
                <w:rFonts w:ascii="Calibri" w:eastAsia="Calibri" w:hAnsi="Calibri" w:cs="Calibri"/>
                <w:b/>
                <w:sz w:val="24"/>
                <w:szCs w:val="24"/>
              </w:rPr>
              <w:t>individually</w:t>
            </w:r>
            <w:r>
              <w:rPr>
                <w:rFonts w:ascii="Calibri" w:eastAsia="Calibri" w:hAnsi="Calibri" w:cs="Calibri"/>
                <w:sz w:val="24"/>
                <w:szCs w:val="24"/>
              </w:rPr>
              <w:t xml:space="preserve"> write their own scenario that describes the application of using fair test principles to solve another “real-world” problem of their choosing. A purposeful release of responsibility is given as students work primarily by themselves to deve</w:t>
            </w:r>
            <w:r>
              <w:rPr>
                <w:rFonts w:ascii="Calibri" w:eastAsia="Calibri" w:hAnsi="Calibri" w:cs="Calibri"/>
                <w:sz w:val="24"/>
                <w:szCs w:val="24"/>
              </w:rPr>
              <w:t xml:space="preserve">lop their own ideas into products that they will present. These lessons bring together all of the priority ELA skills learned throughout the unit and touch upon many other core skills that matter to students in a culminating project using </w:t>
            </w:r>
            <w:r>
              <w:rPr>
                <w:rFonts w:ascii="Calibri" w:eastAsia="Calibri" w:hAnsi="Calibri" w:cs="Calibri"/>
                <w:b/>
                <w:sz w:val="24"/>
                <w:szCs w:val="24"/>
              </w:rPr>
              <w:t xml:space="preserve">Google </w:t>
            </w:r>
            <w:proofErr w:type="spellStart"/>
            <w:r>
              <w:rPr>
                <w:rFonts w:ascii="Calibri" w:eastAsia="Calibri" w:hAnsi="Calibri" w:cs="Calibri"/>
                <w:b/>
                <w:sz w:val="24"/>
                <w:szCs w:val="24"/>
              </w:rPr>
              <w:t>Jamboard</w:t>
            </w:r>
            <w:proofErr w:type="spellEnd"/>
            <w:r>
              <w:rPr>
                <w:rFonts w:ascii="Calibri" w:eastAsia="Calibri" w:hAnsi="Calibri" w:cs="Calibri"/>
                <w:b/>
                <w:sz w:val="24"/>
                <w:szCs w:val="24"/>
              </w:rPr>
              <w:t xml:space="preserve"> </w:t>
            </w:r>
            <w:r>
              <w:rPr>
                <w:rFonts w:ascii="Calibri" w:eastAsia="Calibri" w:hAnsi="Calibri" w:cs="Calibri"/>
                <w:sz w:val="24"/>
                <w:szCs w:val="24"/>
              </w:rPr>
              <w:t>s</w:t>
            </w:r>
            <w:r>
              <w:rPr>
                <w:rFonts w:ascii="Calibri" w:eastAsia="Calibri" w:hAnsi="Calibri" w:cs="Calibri"/>
                <w:sz w:val="24"/>
                <w:szCs w:val="24"/>
              </w:rPr>
              <w:t xml:space="preserve">lides.   </w:t>
            </w:r>
          </w:p>
          <w:p w14:paraId="56998EE3" w14:textId="77777777" w:rsidR="0067058B" w:rsidRDefault="0067058B">
            <w:pPr>
              <w:spacing w:line="240" w:lineRule="auto"/>
              <w:rPr>
                <w:rFonts w:ascii="Calibri" w:eastAsia="Calibri" w:hAnsi="Calibri" w:cs="Calibri"/>
                <w:b/>
                <w:sz w:val="24"/>
                <w:szCs w:val="24"/>
                <w:shd w:val="clear" w:color="auto" w:fill="D9EAD3"/>
              </w:rPr>
            </w:pPr>
          </w:p>
          <w:p w14:paraId="5C0B7919" w14:textId="77777777" w:rsidR="0067058B" w:rsidRDefault="00AB46C8">
            <w:pPr>
              <w:numPr>
                <w:ilvl w:val="0"/>
                <w:numId w:val="2"/>
              </w:numPr>
              <w:spacing w:before="40" w:line="240" w:lineRule="auto"/>
              <w:rPr>
                <w:rFonts w:ascii="Calibri" w:eastAsia="Calibri" w:hAnsi="Calibri" w:cs="Calibri"/>
                <w:sz w:val="24"/>
                <w:szCs w:val="24"/>
              </w:rPr>
            </w:pPr>
            <w:r>
              <w:rPr>
                <w:rFonts w:ascii="Calibri" w:eastAsia="Calibri" w:hAnsi="Calibri" w:cs="Calibri"/>
                <w:sz w:val="24"/>
                <w:szCs w:val="24"/>
              </w:rPr>
              <w:t xml:space="preserve">See the </w:t>
            </w:r>
            <w:hyperlink r:id="rId60">
              <w:r>
                <w:rPr>
                  <w:rFonts w:ascii="Calibri" w:eastAsia="Calibri" w:hAnsi="Calibri" w:cs="Calibri"/>
                  <w:color w:val="1155CC"/>
                  <w:sz w:val="24"/>
                  <w:szCs w:val="24"/>
                  <w:u w:val="single"/>
                </w:rPr>
                <w:t>Lesson Flow</w:t>
              </w:r>
            </w:hyperlink>
            <w:r>
              <w:rPr>
                <w:rFonts w:ascii="Calibri" w:eastAsia="Calibri" w:hAnsi="Calibri" w:cs="Calibri"/>
                <w:sz w:val="24"/>
                <w:szCs w:val="24"/>
              </w:rPr>
              <w:t xml:space="preserve"> (with Abbreviated Lesson Plans):</w:t>
            </w:r>
          </w:p>
          <w:p w14:paraId="3F319DBB" w14:textId="77777777" w:rsidR="0067058B" w:rsidRDefault="00AB46C8">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Slide decks are provided for Lessons 1-8. Follow the links pro</w:t>
            </w:r>
            <w:r>
              <w:rPr>
                <w:rFonts w:ascii="Calibri" w:eastAsia="Calibri" w:hAnsi="Calibri" w:cs="Calibri"/>
                <w:sz w:val="24"/>
                <w:szCs w:val="24"/>
              </w:rPr>
              <w:t>vided.</w:t>
            </w:r>
          </w:p>
          <w:p w14:paraId="6D7CED1E" w14:textId="77777777" w:rsidR="0067058B" w:rsidRDefault="00AB46C8">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 xml:space="preserve">Follow the </w:t>
            </w:r>
            <w:r>
              <w:rPr>
                <w:rFonts w:ascii="Calibri" w:eastAsia="Calibri" w:hAnsi="Calibri" w:cs="Calibri"/>
                <w:b/>
                <w:sz w:val="24"/>
                <w:szCs w:val="24"/>
              </w:rPr>
              <w:t>headings</w:t>
            </w:r>
            <w:r>
              <w:rPr>
                <w:rFonts w:ascii="Calibri" w:eastAsia="Calibri" w:hAnsi="Calibri" w:cs="Calibri"/>
                <w:sz w:val="24"/>
                <w:szCs w:val="24"/>
              </w:rPr>
              <w:t xml:space="preserve"> to see how </w:t>
            </w:r>
            <w:r>
              <w:rPr>
                <w:rFonts w:ascii="Calibri" w:eastAsia="Calibri" w:hAnsi="Calibri" w:cs="Calibri"/>
                <w:i/>
                <w:sz w:val="24"/>
                <w:szCs w:val="24"/>
              </w:rPr>
              <w:t>vocabulary</w:t>
            </w:r>
            <w:r>
              <w:rPr>
                <w:rFonts w:ascii="Calibri" w:eastAsia="Calibri" w:hAnsi="Calibri" w:cs="Calibri"/>
                <w:sz w:val="24"/>
                <w:szCs w:val="24"/>
              </w:rPr>
              <w:t xml:space="preserve">, </w:t>
            </w:r>
            <w:r>
              <w:rPr>
                <w:rFonts w:ascii="Calibri" w:eastAsia="Calibri" w:hAnsi="Calibri" w:cs="Calibri"/>
                <w:i/>
                <w:sz w:val="24"/>
                <w:szCs w:val="24"/>
              </w:rPr>
              <w:t>fluency</w:t>
            </w:r>
            <w:r>
              <w:rPr>
                <w:rFonts w:ascii="Calibri" w:eastAsia="Calibri" w:hAnsi="Calibri" w:cs="Calibri"/>
                <w:sz w:val="24"/>
                <w:szCs w:val="24"/>
              </w:rPr>
              <w:t>,</w:t>
            </w:r>
            <w:r>
              <w:rPr>
                <w:rFonts w:ascii="Calibri" w:eastAsia="Calibri" w:hAnsi="Calibri" w:cs="Calibri"/>
                <w:i/>
                <w:sz w:val="24"/>
                <w:szCs w:val="24"/>
              </w:rPr>
              <w:t xml:space="preserve"> alphabetics</w:t>
            </w:r>
            <w:r>
              <w:rPr>
                <w:rFonts w:ascii="Calibri" w:eastAsia="Calibri" w:hAnsi="Calibri" w:cs="Calibri"/>
                <w:sz w:val="24"/>
                <w:szCs w:val="24"/>
              </w:rPr>
              <w:t xml:space="preserve">, </w:t>
            </w:r>
            <w:r>
              <w:rPr>
                <w:rFonts w:ascii="Calibri" w:eastAsia="Calibri" w:hAnsi="Calibri" w:cs="Calibri"/>
                <w:i/>
                <w:sz w:val="24"/>
                <w:szCs w:val="24"/>
              </w:rPr>
              <w:t>comprehension</w:t>
            </w:r>
            <w:r>
              <w:rPr>
                <w:rFonts w:ascii="Calibri" w:eastAsia="Calibri" w:hAnsi="Calibri" w:cs="Calibri"/>
                <w:sz w:val="24"/>
                <w:szCs w:val="24"/>
              </w:rPr>
              <w:t xml:space="preserve">, </w:t>
            </w:r>
            <w:r>
              <w:rPr>
                <w:rFonts w:ascii="Calibri" w:eastAsia="Calibri" w:hAnsi="Calibri" w:cs="Calibri"/>
                <w:i/>
                <w:sz w:val="24"/>
                <w:szCs w:val="24"/>
              </w:rPr>
              <w:t>writing</w:t>
            </w:r>
            <w:r>
              <w:rPr>
                <w:rFonts w:ascii="Calibri" w:eastAsia="Calibri" w:hAnsi="Calibri" w:cs="Calibri"/>
                <w:sz w:val="24"/>
                <w:szCs w:val="24"/>
              </w:rPr>
              <w:t xml:space="preserve">, </w:t>
            </w:r>
            <w:r>
              <w:rPr>
                <w:rFonts w:ascii="Calibri" w:eastAsia="Calibri" w:hAnsi="Calibri" w:cs="Calibri"/>
                <w:i/>
                <w:sz w:val="24"/>
                <w:szCs w:val="24"/>
              </w:rPr>
              <w:t>digital literacy</w:t>
            </w:r>
            <w:r>
              <w:rPr>
                <w:rFonts w:ascii="Calibri" w:eastAsia="Calibri" w:hAnsi="Calibri" w:cs="Calibri"/>
                <w:sz w:val="24"/>
                <w:szCs w:val="24"/>
              </w:rPr>
              <w:t>, and</w:t>
            </w:r>
            <w:r>
              <w:rPr>
                <w:rFonts w:ascii="Calibri" w:eastAsia="Calibri" w:hAnsi="Calibri" w:cs="Calibri"/>
                <w:i/>
                <w:sz w:val="24"/>
                <w:szCs w:val="24"/>
              </w:rPr>
              <w:t xml:space="preserve"> presentation</w:t>
            </w:r>
            <w:r>
              <w:rPr>
                <w:rFonts w:ascii="Calibri" w:eastAsia="Calibri" w:hAnsi="Calibri" w:cs="Calibri"/>
                <w:sz w:val="24"/>
                <w:szCs w:val="24"/>
              </w:rPr>
              <w:t xml:space="preserve"> lessons build off each other.</w:t>
            </w:r>
          </w:p>
          <w:p w14:paraId="6CA17E19" w14:textId="77777777" w:rsidR="0067058B" w:rsidRDefault="00AB46C8">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 xml:space="preserve">Follow how </w:t>
            </w:r>
            <w:r>
              <w:rPr>
                <w:rFonts w:ascii="Calibri" w:eastAsia="Calibri" w:hAnsi="Calibri" w:cs="Calibri"/>
                <w:b/>
                <w:sz w:val="24"/>
                <w:szCs w:val="24"/>
              </w:rPr>
              <w:t xml:space="preserve">specific standards </w:t>
            </w:r>
            <w:r>
              <w:rPr>
                <w:rFonts w:ascii="Calibri" w:eastAsia="Calibri" w:hAnsi="Calibri" w:cs="Calibri"/>
                <w:sz w:val="24"/>
                <w:szCs w:val="24"/>
              </w:rPr>
              <w:t>are being addressed in each lesson by looking for notations in brackets (e.g., [R3C]).</w:t>
            </w:r>
          </w:p>
          <w:p w14:paraId="0A6F7BFF" w14:textId="77777777" w:rsidR="0067058B" w:rsidRDefault="00AB46C8">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 xml:space="preserve">The materials recommended for each lesson are hyperlinked within the instructions. You may also access materials from the </w:t>
            </w:r>
            <w:hyperlink r:id="rId61">
              <w:r>
                <w:rPr>
                  <w:rFonts w:ascii="Calibri" w:eastAsia="Calibri" w:hAnsi="Calibri" w:cs="Calibri"/>
                  <w:color w:val="1155CC"/>
                  <w:sz w:val="24"/>
                  <w:szCs w:val="24"/>
                  <w:u w:val="single"/>
                </w:rPr>
                <w:t>List of All Materials</w:t>
              </w:r>
            </w:hyperlink>
            <w:r>
              <w:rPr>
                <w:rFonts w:ascii="Calibri" w:eastAsia="Calibri" w:hAnsi="Calibri" w:cs="Calibri"/>
                <w:sz w:val="24"/>
                <w:szCs w:val="24"/>
              </w:rPr>
              <w:t xml:space="preserve"> and through the </w:t>
            </w:r>
            <w:hyperlink r:id="rId62">
              <w:r>
                <w:rPr>
                  <w:rFonts w:ascii="Calibri" w:eastAsia="Calibri" w:hAnsi="Calibri" w:cs="Calibri"/>
                  <w:color w:val="1155CC"/>
                  <w:sz w:val="24"/>
                  <w:szCs w:val="24"/>
                  <w:u w:val="single"/>
                </w:rPr>
                <w:t>Google Dri</w:t>
              </w:r>
              <w:r>
                <w:rPr>
                  <w:rFonts w:ascii="Calibri" w:eastAsia="Calibri" w:hAnsi="Calibri" w:cs="Calibri"/>
                  <w:color w:val="1155CC"/>
                  <w:sz w:val="24"/>
                  <w:szCs w:val="24"/>
                  <w:u w:val="single"/>
                </w:rPr>
                <w:t>ve folder</w:t>
              </w:r>
            </w:hyperlink>
            <w:r>
              <w:rPr>
                <w:rFonts w:ascii="Calibri" w:eastAsia="Calibri" w:hAnsi="Calibri" w:cs="Calibri"/>
                <w:sz w:val="24"/>
                <w:szCs w:val="24"/>
              </w:rPr>
              <w:t xml:space="preserve"> for the whole unit. </w:t>
            </w:r>
          </w:p>
          <w:p w14:paraId="71F4A34D" w14:textId="77777777" w:rsidR="0067058B" w:rsidRDefault="0067058B">
            <w:pPr>
              <w:spacing w:line="240" w:lineRule="auto"/>
              <w:ind w:left="1440"/>
              <w:rPr>
                <w:rFonts w:ascii="Calibri" w:eastAsia="Calibri" w:hAnsi="Calibri" w:cs="Calibri"/>
                <w:sz w:val="24"/>
                <w:szCs w:val="24"/>
              </w:rPr>
            </w:pPr>
          </w:p>
          <w:p w14:paraId="5129AD9E" w14:textId="77777777" w:rsidR="0067058B" w:rsidRDefault="00AB46C8">
            <w:pPr>
              <w:numPr>
                <w:ilvl w:val="0"/>
                <w:numId w:val="2"/>
              </w:numPr>
              <w:spacing w:before="40" w:after="240" w:line="240" w:lineRule="auto"/>
              <w:rPr>
                <w:rFonts w:ascii="Calibri" w:eastAsia="Calibri" w:hAnsi="Calibri" w:cs="Calibri"/>
                <w:sz w:val="24"/>
                <w:szCs w:val="24"/>
              </w:rPr>
            </w:pPr>
            <w:r>
              <w:rPr>
                <w:rFonts w:ascii="Calibri" w:eastAsia="Calibri" w:hAnsi="Calibri" w:cs="Calibri"/>
                <w:sz w:val="24"/>
                <w:szCs w:val="24"/>
              </w:rPr>
              <w:t>See a</w:t>
            </w:r>
            <w:r>
              <w:rPr>
                <w:rFonts w:ascii="Calibri" w:eastAsia="Calibri" w:hAnsi="Calibri" w:cs="Calibri"/>
                <w:b/>
                <w:sz w:val="24"/>
                <w:szCs w:val="24"/>
              </w:rPr>
              <w:t xml:space="preserve"> full sample lesson plan</w:t>
            </w:r>
            <w:r>
              <w:rPr>
                <w:rFonts w:ascii="Calibri" w:eastAsia="Calibri" w:hAnsi="Calibri" w:cs="Calibri"/>
                <w:sz w:val="24"/>
                <w:szCs w:val="24"/>
              </w:rPr>
              <w:t xml:space="preserve"> for </w:t>
            </w:r>
            <w:hyperlink r:id="rId63">
              <w:r>
                <w:rPr>
                  <w:rFonts w:ascii="Calibri" w:eastAsia="Calibri" w:hAnsi="Calibri" w:cs="Calibri"/>
                  <w:color w:val="1155CC"/>
                  <w:sz w:val="24"/>
                  <w:szCs w:val="24"/>
                  <w:u w:val="single"/>
                </w:rPr>
                <w:t>Lesson 5</w:t>
              </w:r>
            </w:hyperlink>
            <w:r>
              <w:rPr>
                <w:rFonts w:ascii="Calibri" w:eastAsia="Calibri" w:hAnsi="Calibri" w:cs="Calibri"/>
                <w:sz w:val="24"/>
                <w:szCs w:val="24"/>
              </w:rPr>
              <w:t>, using the ACLS-approved ELA L</w:t>
            </w:r>
            <w:r>
              <w:rPr>
                <w:rFonts w:ascii="Calibri" w:eastAsia="Calibri" w:hAnsi="Calibri" w:cs="Calibri"/>
                <w:sz w:val="24"/>
                <w:szCs w:val="24"/>
              </w:rPr>
              <w:t>esson Plan Template.</w:t>
            </w:r>
          </w:p>
        </w:tc>
      </w:tr>
    </w:tbl>
    <w:p w14:paraId="770A3C7B" w14:textId="77777777" w:rsidR="0067058B" w:rsidRDefault="0067058B">
      <w:pPr>
        <w:rPr>
          <w:rFonts w:ascii="Calibri" w:eastAsia="Calibri" w:hAnsi="Calibri" w:cs="Calibri"/>
        </w:rPr>
      </w:pPr>
    </w:p>
    <w:sectPr w:rsidR="0067058B">
      <w:footerReference w:type="default" r:id="rId64"/>
      <w:pgSz w:w="12240" w:h="15840"/>
      <w:pgMar w:top="720" w:right="99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94F51" w14:textId="77777777" w:rsidR="00AB46C8" w:rsidRDefault="00AB46C8">
      <w:pPr>
        <w:spacing w:line="240" w:lineRule="auto"/>
      </w:pPr>
      <w:r>
        <w:separator/>
      </w:r>
    </w:p>
  </w:endnote>
  <w:endnote w:type="continuationSeparator" w:id="0">
    <w:p w14:paraId="15368084" w14:textId="77777777" w:rsidR="00AB46C8" w:rsidRDefault="00AB46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A4F3" w14:textId="77777777" w:rsidR="0067058B" w:rsidRDefault="00AB46C8">
    <w:pPr>
      <w:jc w:val="center"/>
      <w:rPr>
        <w:rFonts w:ascii="Calibri" w:eastAsia="Calibri" w:hAnsi="Calibri" w:cs="Calibri"/>
      </w:rPr>
    </w:pPr>
    <w:r>
      <w:rPr>
        <w:rFonts w:ascii="Calibri" w:eastAsia="Calibri" w:hAnsi="Calibri" w:cs="Calibri"/>
      </w:rPr>
      <w:t>SABES ELA PD Center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Updated August 2023</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647982">
      <w:rPr>
        <w:rFonts w:ascii="Calibri" w:eastAsia="Calibri" w:hAnsi="Calibri" w:cs="Calibri"/>
        <w:noProof/>
      </w:rPr>
      <w:t>1</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14813" w14:textId="77777777" w:rsidR="00AB46C8" w:rsidRDefault="00AB46C8">
      <w:pPr>
        <w:spacing w:line="240" w:lineRule="auto"/>
      </w:pPr>
      <w:r>
        <w:separator/>
      </w:r>
    </w:p>
  </w:footnote>
  <w:footnote w:type="continuationSeparator" w:id="0">
    <w:p w14:paraId="7DAF926B" w14:textId="77777777" w:rsidR="00AB46C8" w:rsidRDefault="00AB46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C9F"/>
    <w:multiLevelType w:val="multilevel"/>
    <w:tmpl w:val="AF166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1B7EF9"/>
    <w:multiLevelType w:val="multilevel"/>
    <w:tmpl w:val="B2201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34254B"/>
    <w:multiLevelType w:val="multilevel"/>
    <w:tmpl w:val="C97C0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5F0CFF"/>
    <w:multiLevelType w:val="multilevel"/>
    <w:tmpl w:val="6F4636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5AD0EF8"/>
    <w:multiLevelType w:val="multilevel"/>
    <w:tmpl w:val="F7DEA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B63F81"/>
    <w:multiLevelType w:val="multilevel"/>
    <w:tmpl w:val="17849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0402EF"/>
    <w:multiLevelType w:val="multilevel"/>
    <w:tmpl w:val="5BFAF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DA487A"/>
    <w:multiLevelType w:val="multilevel"/>
    <w:tmpl w:val="5B265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FF2D18"/>
    <w:multiLevelType w:val="multilevel"/>
    <w:tmpl w:val="41E2C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A91BFF"/>
    <w:multiLevelType w:val="multilevel"/>
    <w:tmpl w:val="9B8AA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5563FC"/>
    <w:multiLevelType w:val="multilevel"/>
    <w:tmpl w:val="2C88A8A2"/>
    <w:lvl w:ilvl="0">
      <w:start w:val="1"/>
      <w:numFmt w:val="bullet"/>
      <w:lvlText w:val="●"/>
      <w:lvlJc w:val="left"/>
      <w:pPr>
        <w:ind w:left="360" w:hanging="360"/>
      </w:pPr>
      <w:rPr>
        <w:rFonts w:ascii="Noto Sans" w:eastAsia="Noto Sans" w:hAnsi="Noto Sans" w:cs="Noto Sans"/>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1" w15:restartNumberingAfterBreak="0">
    <w:nsid w:val="5BCC5E00"/>
    <w:multiLevelType w:val="multilevel"/>
    <w:tmpl w:val="E6E0B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D869EE"/>
    <w:multiLevelType w:val="multilevel"/>
    <w:tmpl w:val="4C9C6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CD6B8F"/>
    <w:multiLevelType w:val="multilevel"/>
    <w:tmpl w:val="59989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3"/>
  </w:num>
  <w:num w:numId="3">
    <w:abstractNumId w:val="3"/>
  </w:num>
  <w:num w:numId="4">
    <w:abstractNumId w:val="7"/>
  </w:num>
  <w:num w:numId="5">
    <w:abstractNumId w:val="8"/>
  </w:num>
  <w:num w:numId="6">
    <w:abstractNumId w:val="10"/>
  </w:num>
  <w:num w:numId="7">
    <w:abstractNumId w:val="11"/>
  </w:num>
  <w:num w:numId="8">
    <w:abstractNumId w:val="12"/>
  </w:num>
  <w:num w:numId="9">
    <w:abstractNumId w:val="0"/>
  </w:num>
  <w:num w:numId="10">
    <w:abstractNumId w:val="1"/>
  </w:num>
  <w:num w:numId="11">
    <w:abstractNumId w:val="4"/>
  </w:num>
  <w:num w:numId="12">
    <w:abstractNumId w:val="5"/>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58B"/>
    <w:rsid w:val="00647982"/>
    <w:rsid w:val="0067058B"/>
    <w:rsid w:val="00AB4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62B6"/>
  <w15:docId w15:val="{C072B0DA-B25C-4429-9909-D0A90C0B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D4579"/>
    <w:pPr>
      <w:tabs>
        <w:tab w:val="center" w:pos="4680"/>
        <w:tab w:val="right" w:pos="9360"/>
      </w:tabs>
      <w:spacing w:line="240" w:lineRule="auto"/>
    </w:pPr>
  </w:style>
  <w:style w:type="character" w:customStyle="1" w:styleId="HeaderChar">
    <w:name w:val="Header Char"/>
    <w:basedOn w:val="DefaultParagraphFont"/>
    <w:link w:val="Header"/>
    <w:uiPriority w:val="99"/>
    <w:rsid w:val="007D4579"/>
  </w:style>
  <w:style w:type="paragraph" w:styleId="Footer">
    <w:name w:val="footer"/>
    <w:basedOn w:val="Normal"/>
    <w:link w:val="FooterChar"/>
    <w:uiPriority w:val="99"/>
    <w:unhideWhenUsed/>
    <w:rsid w:val="007D4579"/>
    <w:pPr>
      <w:tabs>
        <w:tab w:val="center" w:pos="4680"/>
        <w:tab w:val="right" w:pos="9360"/>
      </w:tabs>
      <w:spacing w:line="240" w:lineRule="auto"/>
    </w:pPr>
  </w:style>
  <w:style w:type="character" w:customStyle="1" w:styleId="FooterChar">
    <w:name w:val="Footer Char"/>
    <w:basedOn w:val="DefaultParagraphFont"/>
    <w:link w:val="Footer"/>
    <w:uiPriority w:val="99"/>
    <w:rsid w:val="007D4579"/>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youtube.com/watch?v=bblQecVzvxY" TargetMode="External"/><Relationship Id="rId21" Type="http://schemas.openxmlformats.org/officeDocument/2006/relationships/hyperlink" Target="http://www.readworks.com" TargetMode="External"/><Relationship Id="rId34" Type="http://schemas.openxmlformats.org/officeDocument/2006/relationships/hyperlink" Target="https://edpuzzle.com/media/635dd01413fd9b413bc8faad" TargetMode="External"/><Relationship Id="rId42" Type="http://schemas.openxmlformats.org/officeDocument/2006/relationships/hyperlink" Target="https://quizizz.com/embed/quiz/643cc3f59e8fc5001e216015" TargetMode="External"/><Relationship Id="rId47" Type="http://schemas.openxmlformats.org/officeDocument/2006/relationships/hyperlink" Target="https://docs.google.com/document/d/1jDmS07j5NKvzc8Yk8UPlTrsWeEcXsx09/edit?usp=sharing&amp;ouid=115764045519510480189&amp;rtpof=true&amp;sd=true" TargetMode="External"/><Relationship Id="rId50" Type="http://schemas.openxmlformats.org/officeDocument/2006/relationships/hyperlink" Target="https://docs.google.com/document/d/1pgJbFjuAsb4ebgc_d9RQhqi70KMk6G7z/edit" TargetMode="External"/><Relationship Id="rId55" Type="http://schemas.openxmlformats.org/officeDocument/2006/relationships/hyperlink" Target="https://edpuzzle.com/" TargetMode="External"/><Relationship Id="rId63" Type="http://schemas.openxmlformats.org/officeDocument/2006/relationships/hyperlink" Target="https://docs.google.com/document/d/1e_CSE-zyPhQjy-EXOpGmq6GWaUYlRjvI/edit?usp=sharing&amp;ouid=115764045519510480189&amp;rtpof=true&amp;sd=tru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adworks.org/article/News-about-Fast-Foods/2ab32f28-959d-4d85-bb82-5dc054512e79" TargetMode="External"/><Relationship Id="rId29" Type="http://schemas.openxmlformats.org/officeDocument/2006/relationships/hyperlink" Target="https://edpuzzle.com/media/6006a1906b5c57423f0be4ab" TargetMode="External"/><Relationship Id="rId11" Type="http://schemas.openxmlformats.org/officeDocument/2006/relationships/hyperlink" Target="https://docs.google.com/document/d/1ZhqO_WzfT0oMW50bczfs-i9bIdRoYNeM/edit?usp=sharing&amp;ouid=115764045519510480189&amp;rtpof=true&amp;sd=true" TargetMode="External"/><Relationship Id="rId24" Type="http://schemas.openxmlformats.org/officeDocument/2006/relationships/hyperlink" Target="https://www.das.nh.gov/wellness/docs/percieved%20stress%20scale.pdf" TargetMode="External"/><Relationship Id="rId32" Type="http://schemas.openxmlformats.org/officeDocument/2006/relationships/hyperlink" Target="https://www.madison-schools.com/cms/lib/MS01001041/Centricity/Domain/4232/Science%20Variables%20Reading%20Passage.pdf" TargetMode="External"/><Relationship Id="rId37" Type="http://schemas.openxmlformats.org/officeDocument/2006/relationships/hyperlink" Target="https://jamboard.google.com/d/1gTNDDmOKBE1VcWzbVK12G-PIzFMMQ4rsQdoM8DUdPwU/viewer" TargetMode="External"/><Relationship Id="rId40" Type="http://schemas.openxmlformats.org/officeDocument/2006/relationships/hyperlink" Target="https://drive.google.com/file/d/1xAxw1OLlFJ-KDMrkJ1U3e0K2xCXa-HDJ/view?usp=sharing" TargetMode="External"/><Relationship Id="rId45" Type="http://schemas.openxmlformats.org/officeDocument/2006/relationships/hyperlink" Target="https://docs.google.com/document/d/1jDmS07j5NKvzc8Yk8UPlTrsWeEcXsx09/edit?usp=sharing&amp;ouid=115764045519510480189&amp;rtpof=true&amp;sd=true" TargetMode="External"/><Relationship Id="rId53" Type="http://schemas.openxmlformats.org/officeDocument/2006/relationships/hyperlink" Target="https://sabes.org/sites/default/files/resources/GRR.pdf" TargetMode="External"/><Relationship Id="rId58" Type="http://schemas.openxmlformats.org/officeDocument/2006/relationships/hyperlink" Target="https://docs.google.com/document/d/1d5pSgUSh9ndVxpz_sez4pIgceRJarOIn/edit"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docs.google.com/document/d/1ZhqO_WzfT0oMW50bczfs-i9bIdRoYNeM/edit?usp=sharing&amp;ouid=115764045519510480189&amp;rtpof=true&amp;sd=true" TargetMode="External"/><Relationship Id="rId19" Type="http://schemas.openxmlformats.org/officeDocument/2006/relationships/hyperlink" Target="http://www.readworks.com" TargetMode="External"/><Relationship Id="rId14" Type="http://schemas.openxmlformats.org/officeDocument/2006/relationships/hyperlink" Target="http://www.readworks.com" TargetMode="External"/><Relationship Id="rId22" Type="http://schemas.openxmlformats.org/officeDocument/2006/relationships/hyperlink" Target="https://health.gov/myhealthfinder/health-conditions/heart-health/manage-stress" TargetMode="External"/><Relationship Id="rId27" Type="http://schemas.openxmlformats.org/officeDocument/2006/relationships/hyperlink" Target="https://www.heart.org/-/media/files/health-topics/answers-by-heart/what-is-high-blood-pressure.pdf" TargetMode="External"/><Relationship Id="rId30" Type="http://schemas.openxmlformats.org/officeDocument/2006/relationships/hyperlink" Target="https://newsela.com/view/ck9noonwz08l80iqjdvy4biag/?levelId=ck7ecxz7s18g914p7c6os3c3u" TargetMode="External"/><Relationship Id="rId35" Type="http://schemas.openxmlformats.org/officeDocument/2006/relationships/hyperlink" Target="https://newsela.com/view/ckf6wrdwy00073fl9lthoxzxi" TargetMode="External"/><Relationship Id="rId43" Type="http://schemas.openxmlformats.org/officeDocument/2006/relationships/hyperlink" Target="https://quizizz.com/embed/quiz/643cc3f59e8fc5001e216015" TargetMode="External"/><Relationship Id="rId48" Type="http://schemas.openxmlformats.org/officeDocument/2006/relationships/hyperlink" Target="https://docs.google.com/document/d/1jDmS07j5NKvzc8Yk8UPlTrsWeEcXsx09/edit?usp=sharing&amp;ouid=115764045519510480189&amp;rtpof=true&amp;sd=true" TargetMode="External"/><Relationship Id="rId56" Type="http://schemas.openxmlformats.org/officeDocument/2006/relationships/hyperlink" Target="https://wordwall.net/" TargetMode="External"/><Relationship Id="rId64" Type="http://schemas.openxmlformats.org/officeDocument/2006/relationships/footer" Target="footer1.xml"/><Relationship Id="rId8" Type="http://schemas.openxmlformats.org/officeDocument/2006/relationships/hyperlink" Target="https://www.sabes.org/pd-center/ela" TargetMode="External"/><Relationship Id="rId51" Type="http://schemas.openxmlformats.org/officeDocument/2006/relationships/hyperlink" Target="https://docs.google.com/document/d/1891qr-LOOrIrrTSBjYWCl-ao8KMdhs_U/edit?usp=sharing&amp;ouid=115764045519510480189&amp;rtpof=true&amp;sd=true" TargetMode="External"/><Relationship Id="rId3" Type="http://schemas.openxmlformats.org/officeDocument/2006/relationships/styles" Target="styles.xml"/><Relationship Id="rId12" Type="http://schemas.openxmlformats.org/officeDocument/2006/relationships/hyperlink" Target="https://www.readworks.org/article/The-Latest-Buzz/73e29f73-68c9-4480-844c-0f88d6195e55" TargetMode="External"/><Relationship Id="rId17" Type="http://schemas.openxmlformats.org/officeDocument/2006/relationships/hyperlink" Target="http://www.readworks.com" TargetMode="External"/><Relationship Id="rId25" Type="http://schemas.openxmlformats.org/officeDocument/2006/relationships/hyperlink" Target="https://www.cdc.gov/diabetes/basics/prediabetes.html" TargetMode="External"/><Relationship Id="rId33" Type="http://schemas.openxmlformats.org/officeDocument/2006/relationships/hyperlink" Target="https://jamboard.google.com/d/10XT1Sg3X15RHVIowfcs1HkS9VvgBkH9vx02ogj_yNMg/viewer" TargetMode="External"/><Relationship Id="rId38" Type="http://schemas.openxmlformats.org/officeDocument/2006/relationships/hyperlink" Target="https://jamboard.google.com/d/1q0NzLA6YCQUDqf8pWF8wi4OR81gDtbuaGlntU4d9DjU/viewer" TargetMode="External"/><Relationship Id="rId46" Type="http://schemas.openxmlformats.org/officeDocument/2006/relationships/hyperlink" Target="https://docs.google.com/document/d/1891qr-LOOrIrrTSBjYWCl-ao8KMdhs_U/edit?usp=sharing&amp;ouid=115764045519510480189&amp;rtpof=true&amp;sd=true" TargetMode="External"/><Relationship Id="rId59" Type="http://schemas.openxmlformats.org/officeDocument/2006/relationships/hyperlink" Target="https://docs.google.com/document/d/1ZhqO_WzfT0oMW50bczfs-i9bIdRoYNeM/edit?usp=sharing&amp;ouid=115764045519510480189&amp;rtpof=true&amp;sd=true" TargetMode="External"/><Relationship Id="rId20" Type="http://schemas.openxmlformats.org/officeDocument/2006/relationships/hyperlink" Target="https://www.readworks.org/article/Its-Just-Part-of-Who-I-Am-A-Teen-Learns-to-Live-With-Chronic-Illness/abcaa799-19ca-4c20-9025-755f8d64e03f" TargetMode="External"/><Relationship Id="rId41" Type="http://schemas.openxmlformats.org/officeDocument/2006/relationships/hyperlink" Target="https://quizizz.com/embed/quiz/643cc3f59e8fc5001e216015" TargetMode="External"/><Relationship Id="rId54" Type="http://schemas.openxmlformats.org/officeDocument/2006/relationships/hyperlink" Target="https://quizizz.com/" TargetMode="External"/><Relationship Id="rId62" Type="http://schemas.openxmlformats.org/officeDocument/2006/relationships/hyperlink" Target="https://drive.google.com/drive/folders/1WjmnJWeQy-g4QCxVY0GiOcLZxufCWiVw?usp=shar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ewsela.com/view/ck9nooiw505sw0iqjhcd2zxs8" TargetMode="External"/><Relationship Id="rId23" Type="http://schemas.openxmlformats.org/officeDocument/2006/relationships/hyperlink" Target="https://www.cdc.gov/vitalsigns/pdf/2010-08-vitalsigns.pdf" TargetMode="External"/><Relationship Id="rId28" Type="http://schemas.openxmlformats.org/officeDocument/2006/relationships/hyperlink" Target="https://www.youtube.com/watch?v=J9kCgWAuB0Y" TargetMode="External"/><Relationship Id="rId36" Type="http://schemas.openxmlformats.org/officeDocument/2006/relationships/hyperlink" Target="https://newsela.com/view/ckf6wrdwy00073fl9lthoxzxi" TargetMode="External"/><Relationship Id="rId49" Type="http://schemas.openxmlformats.org/officeDocument/2006/relationships/hyperlink" Target="https://docs.google.com/document/d/1RnCKXxR6fE3bxG253_dWJ9hHsIZXcZpF/edit" TargetMode="External"/><Relationship Id="rId57" Type="http://schemas.openxmlformats.org/officeDocument/2006/relationships/hyperlink" Target="https://docs.google.com/document/d/1Y5TDazz7jhT8nglP7c7mo5mYzeTSgm6T/edit?usp=sharing&amp;ouid=115764045519510480189&amp;rtpof=true&amp;sd=true" TargetMode="External"/><Relationship Id="rId10" Type="http://schemas.openxmlformats.org/officeDocument/2006/relationships/hyperlink" Target="http://sabes.org/content/text-levels-sets-and-complexity" TargetMode="External"/><Relationship Id="rId31" Type="http://schemas.openxmlformats.org/officeDocument/2006/relationships/hyperlink" Target="https://www.madison-schools.com/cms/lib/MS01001041/Centricity/Domain/4232/Science%20Variables%20Reading%20Passage.pdf" TargetMode="External"/><Relationship Id="rId44" Type="http://schemas.openxmlformats.org/officeDocument/2006/relationships/hyperlink" Target="https://quizizz.com/embed/quiz/643cc3f59e8fc5001e216015" TargetMode="External"/><Relationship Id="rId52" Type="http://schemas.openxmlformats.org/officeDocument/2006/relationships/image" Target="media/image1.png"/><Relationship Id="rId60" Type="http://schemas.openxmlformats.org/officeDocument/2006/relationships/hyperlink" Target="https://docs.google.com/document/d/1d5pSgUSh9ndVxpz_sez4pIgceRJarOIn/edit?usp=sharing&amp;ouid=115764045519510480189&amp;rtpof=true&amp;sd=true"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bes.org/content/ccr-standards-ela" TargetMode="External"/><Relationship Id="rId13" Type="http://schemas.openxmlformats.org/officeDocument/2006/relationships/hyperlink" Target="https://www.readworks.org/article/Attack-of-the-Nerves/1bcbe8d3-648b-42ec-8feb-a849ce757942" TargetMode="External"/><Relationship Id="rId18" Type="http://schemas.openxmlformats.org/officeDocument/2006/relationships/hyperlink" Target="https://www.readworks.org/article/Salt-The-Rock-We-Eat/265b71d3-eb62-40ee-aa00-8682db71dfeb" TargetMode="External"/><Relationship Id="rId39" Type="http://schemas.openxmlformats.org/officeDocument/2006/relationships/hyperlink" Target="https://drive.google.com/file/d/1xAxw1OLlFJ-KDMrkJ1U3e0K2xCXa-HDJ/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J0jJMj9b69gfChqijg6XwDfONQ==">CgMxLjA4AHIhMW9EcEE2WW9QUzdpTE9WdFU2eVhfSnlJRndDUmJtemcy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3472</Words>
  <Characters>19796</Characters>
  <Application>Microsoft Office Word</Application>
  <DocSecurity>0</DocSecurity>
  <Lines>164</Lines>
  <Paragraphs>46</Paragraphs>
  <ScaleCrop>false</ScaleCrop>
  <Company>JSI</Company>
  <LinksUpToDate>false</LinksUpToDate>
  <CharactersWithSpaces>23222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 Reinecke</dc:creator>
  <cp:lastModifiedBy>Zoe Reinecke</cp:lastModifiedBy>
  <cp:revision>2</cp:revision>
  <dcterms:created xsi:type="dcterms:W3CDTF">2023-09-04T20:51:00Z</dcterms:created>
  <dcterms:modified xsi:type="dcterms:W3CDTF">2023-09-04T20:51:00Z</dcterms:modified>
</cp:coreProperties>
</file>