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37C11" w14:textId="77777777" w:rsidR="0035046F" w:rsidRDefault="0069082C">
      <w:pPr>
        <w:rPr>
          <w:rFonts w:ascii="Calibri" w:eastAsia="Calibri" w:hAnsi="Calibri" w:cs="Calibri"/>
          <w:sz w:val="20"/>
          <w:szCs w:val="20"/>
        </w:rPr>
      </w:pPr>
      <w:r>
        <w:rPr>
          <w:rFonts w:ascii="Calibri" w:eastAsia="Calibri" w:hAnsi="Calibri" w:cs="Calibri"/>
          <w:b/>
          <w:sz w:val="32"/>
          <w:szCs w:val="32"/>
        </w:rPr>
        <w:t xml:space="preserve">Innovations of the Second Industrial Revolution </w:t>
      </w:r>
      <w:r>
        <w:rPr>
          <w:rFonts w:ascii="Calibri" w:eastAsia="Calibri" w:hAnsi="Calibri" w:cs="Calibri"/>
          <w:b/>
          <w:sz w:val="28"/>
          <w:szCs w:val="28"/>
        </w:rPr>
        <w:t xml:space="preserve"> </w:t>
      </w:r>
      <w:r>
        <w:rPr>
          <w:rFonts w:ascii="Calibri" w:eastAsia="Calibri" w:hAnsi="Calibri" w:cs="Calibri"/>
          <w:b/>
          <w:sz w:val="28"/>
          <w:szCs w:val="28"/>
        </w:rPr>
        <w:tab/>
      </w:r>
      <w:hyperlink r:id="rId8">
        <w:r>
          <w:rPr>
            <w:rFonts w:ascii="Calibri" w:eastAsia="Calibri" w:hAnsi="Calibri" w:cs="Calibri"/>
            <w:i/>
            <w:color w:val="0000FF"/>
            <w:sz w:val="20"/>
            <w:szCs w:val="20"/>
            <w:u w:val="single"/>
          </w:rPr>
          <w:t>https://www.sabes.org/pd-center/el</w:t>
        </w:r>
      </w:hyperlink>
    </w:p>
    <w:p w14:paraId="318B6A00" w14:textId="77777777" w:rsidR="0035046F" w:rsidRDefault="0035046F">
      <w:pPr>
        <w:rPr>
          <w:rFonts w:ascii="Calibri" w:eastAsia="Calibri" w:hAnsi="Calibri" w:cs="Calibri"/>
          <w:sz w:val="20"/>
          <w:szCs w:val="20"/>
        </w:rPr>
      </w:pPr>
    </w:p>
    <w:tbl>
      <w:tblPr>
        <w:tblStyle w:val="af8"/>
        <w:tblW w:w="9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85"/>
        <w:gridCol w:w="5146"/>
      </w:tblGrid>
      <w:tr w:rsidR="0035046F" w14:paraId="0B51FB7C" w14:textId="77777777">
        <w:trPr>
          <w:trHeight w:val="600"/>
        </w:trPr>
        <w:tc>
          <w:tcPr>
            <w:tcW w:w="4585" w:type="dxa"/>
            <w:shd w:val="clear" w:color="auto" w:fill="FFFFFF"/>
            <w:vAlign w:val="center"/>
          </w:tcPr>
          <w:p w14:paraId="4C6E42F6" w14:textId="77777777" w:rsidR="0035046F" w:rsidRDefault="0069082C">
            <w:pPr>
              <w:rPr>
                <w:rFonts w:ascii="Calibri" w:eastAsia="Calibri" w:hAnsi="Calibri" w:cs="Calibri"/>
              </w:rPr>
            </w:pPr>
            <w:r>
              <w:rPr>
                <w:rFonts w:ascii="Calibri" w:eastAsia="Calibri" w:hAnsi="Calibri" w:cs="Calibri"/>
                <w:b/>
              </w:rPr>
              <w:t xml:space="preserve">Program: </w:t>
            </w:r>
            <w:proofErr w:type="spellStart"/>
            <w:r>
              <w:rPr>
                <w:rFonts w:ascii="Calibri" w:eastAsia="Calibri" w:hAnsi="Calibri" w:cs="Calibri"/>
              </w:rPr>
              <w:t>Abisi</w:t>
            </w:r>
            <w:proofErr w:type="spellEnd"/>
            <w:r>
              <w:rPr>
                <w:rFonts w:ascii="Calibri" w:eastAsia="Calibri" w:hAnsi="Calibri" w:cs="Calibri"/>
              </w:rPr>
              <w:t xml:space="preserve"> Adult Education</w:t>
            </w:r>
          </w:p>
        </w:tc>
        <w:tc>
          <w:tcPr>
            <w:tcW w:w="5146" w:type="dxa"/>
            <w:shd w:val="clear" w:color="auto" w:fill="FFFFFF"/>
          </w:tcPr>
          <w:p w14:paraId="3D0BC3B7" w14:textId="77777777" w:rsidR="0035046F" w:rsidRDefault="0069082C">
            <w:pPr>
              <w:rPr>
                <w:rFonts w:ascii="Calibri" w:eastAsia="Calibri" w:hAnsi="Calibri" w:cs="Calibri"/>
              </w:rPr>
            </w:pPr>
            <w:r>
              <w:rPr>
                <w:rFonts w:ascii="Calibri" w:eastAsia="Calibri" w:hAnsi="Calibri" w:cs="Calibri"/>
                <w:b/>
              </w:rPr>
              <w:t>Class/Instructional Level:</w:t>
            </w:r>
            <w:r>
              <w:rPr>
                <w:rFonts w:ascii="Calibri" w:eastAsia="Calibri" w:hAnsi="Calibri" w:cs="Calibri"/>
              </w:rPr>
              <w:t xml:space="preserve"> Intermediate/Pre-ASE </w:t>
            </w:r>
          </w:p>
          <w:p w14:paraId="07600FFC" w14:textId="77777777" w:rsidR="0035046F" w:rsidRDefault="0069082C">
            <w:pPr>
              <w:rPr>
                <w:rFonts w:ascii="Calibri" w:eastAsia="Calibri" w:hAnsi="Calibri" w:cs="Calibri"/>
              </w:rPr>
            </w:pPr>
            <w:r>
              <w:rPr>
                <w:rFonts w:ascii="Calibri" w:eastAsia="Calibri" w:hAnsi="Calibri" w:cs="Calibri"/>
                <w:b/>
              </w:rPr>
              <w:t>GLE Range:</w:t>
            </w:r>
            <w:r>
              <w:rPr>
                <w:rFonts w:ascii="Calibri" w:eastAsia="Calibri" w:hAnsi="Calibri" w:cs="Calibri"/>
              </w:rPr>
              <w:t xml:space="preserve"> GLE4-8 (STAR)</w:t>
            </w:r>
          </w:p>
        </w:tc>
      </w:tr>
      <w:tr w:rsidR="0035046F" w14:paraId="39027CF6" w14:textId="77777777">
        <w:trPr>
          <w:trHeight w:val="397"/>
        </w:trPr>
        <w:tc>
          <w:tcPr>
            <w:tcW w:w="4585" w:type="dxa"/>
            <w:shd w:val="clear" w:color="auto" w:fill="FFFFFF"/>
          </w:tcPr>
          <w:p w14:paraId="63297BB7" w14:textId="77777777" w:rsidR="0035046F" w:rsidRDefault="0069082C">
            <w:pPr>
              <w:rPr>
                <w:rFonts w:ascii="Calibri" w:eastAsia="Calibri" w:hAnsi="Calibri" w:cs="Calibri"/>
              </w:rPr>
            </w:pPr>
            <w:r>
              <w:rPr>
                <w:rFonts w:ascii="Calibri" w:eastAsia="Calibri" w:hAnsi="Calibri" w:cs="Calibri"/>
                <w:b/>
              </w:rPr>
              <w:t>Author(s):</w:t>
            </w:r>
            <w:r>
              <w:rPr>
                <w:rFonts w:ascii="Calibri" w:eastAsia="Calibri" w:hAnsi="Calibri" w:cs="Calibri"/>
              </w:rPr>
              <w:t xml:space="preserve"> Maura McCabe</w:t>
            </w:r>
          </w:p>
        </w:tc>
        <w:tc>
          <w:tcPr>
            <w:tcW w:w="5146" w:type="dxa"/>
            <w:shd w:val="clear" w:color="auto" w:fill="FFFFFF"/>
          </w:tcPr>
          <w:p w14:paraId="497C1A1C" w14:textId="77777777" w:rsidR="0035046F" w:rsidRDefault="0069082C">
            <w:pPr>
              <w:rPr>
                <w:rFonts w:ascii="Calibri" w:eastAsia="Calibri" w:hAnsi="Calibri" w:cs="Calibri"/>
                <w:b/>
              </w:rPr>
            </w:pPr>
            <w:r>
              <w:rPr>
                <w:rFonts w:ascii="Calibri" w:eastAsia="Calibri" w:hAnsi="Calibri" w:cs="Calibri"/>
                <w:b/>
              </w:rPr>
              <w:t>Date Last Revised: 05-27-2023</w:t>
            </w:r>
          </w:p>
        </w:tc>
      </w:tr>
    </w:tbl>
    <w:p w14:paraId="2F80CC93" w14:textId="77777777" w:rsidR="0035046F" w:rsidRDefault="0035046F">
      <w:pPr>
        <w:spacing w:line="276" w:lineRule="auto"/>
        <w:rPr>
          <w:rFonts w:ascii="Calibri" w:eastAsia="Calibri" w:hAnsi="Calibri" w:cs="Calibri"/>
          <w:sz w:val="12"/>
          <w:szCs w:val="12"/>
        </w:rPr>
      </w:pPr>
    </w:p>
    <w:tbl>
      <w:tblPr>
        <w:tblStyle w:val="af9"/>
        <w:tblW w:w="98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5880"/>
      </w:tblGrid>
      <w:tr w:rsidR="0035046F" w14:paraId="59249D21" w14:textId="77777777">
        <w:trPr>
          <w:trHeight w:val="404"/>
        </w:trPr>
        <w:tc>
          <w:tcPr>
            <w:tcW w:w="9840" w:type="dxa"/>
            <w:gridSpan w:val="2"/>
            <w:tcBorders>
              <w:top w:val="single" w:sz="6" w:space="0" w:color="000000"/>
              <w:left w:val="single" w:sz="4" w:space="0" w:color="000000"/>
              <w:bottom w:val="single" w:sz="6" w:space="0" w:color="000000"/>
              <w:right w:val="single" w:sz="5" w:space="0" w:color="000000"/>
            </w:tcBorders>
            <w:shd w:val="clear" w:color="auto" w:fill="EBF1DD"/>
          </w:tcPr>
          <w:p w14:paraId="7B34E9C2" w14:textId="77777777" w:rsidR="0035046F" w:rsidRDefault="0069082C">
            <w:pPr>
              <w:jc w:val="center"/>
              <w:rPr>
                <w:rFonts w:ascii="Calibri" w:eastAsia="Calibri" w:hAnsi="Calibri" w:cs="Calibri"/>
                <w:b/>
                <w:sz w:val="28"/>
                <w:szCs w:val="28"/>
              </w:rPr>
            </w:pPr>
            <w:r>
              <w:rPr>
                <w:rFonts w:ascii="Calibri" w:eastAsia="Calibri" w:hAnsi="Calibri" w:cs="Calibri"/>
                <w:b/>
                <w:sz w:val="28"/>
                <w:szCs w:val="28"/>
              </w:rPr>
              <w:t>PART 1: OVERVIEW</w:t>
            </w:r>
          </w:p>
          <w:p w14:paraId="37F8A6D2" w14:textId="77777777" w:rsidR="0035046F" w:rsidRDefault="0069082C">
            <w:pPr>
              <w:jc w:val="center"/>
              <w:rPr>
                <w:rFonts w:ascii="Calibri" w:eastAsia="Calibri" w:hAnsi="Calibri" w:cs="Calibri"/>
                <w:i/>
                <w:sz w:val="24"/>
              </w:rPr>
            </w:pPr>
            <w:r>
              <w:rPr>
                <w:rFonts w:ascii="Calibri" w:eastAsia="Calibri" w:hAnsi="Calibri" w:cs="Calibri"/>
                <w:i/>
                <w:sz w:val="24"/>
              </w:rPr>
              <w:t>(This part is duplicated on the Scope &amp; Sequence for this level.)</w:t>
            </w:r>
          </w:p>
        </w:tc>
      </w:tr>
      <w:tr w:rsidR="0035046F" w14:paraId="1F966531" w14:textId="77777777">
        <w:trPr>
          <w:trHeight w:val="1610"/>
        </w:trPr>
        <w:tc>
          <w:tcPr>
            <w:tcW w:w="3960" w:type="dxa"/>
            <w:tcBorders>
              <w:top w:val="single" w:sz="6" w:space="0" w:color="000000"/>
              <w:left w:val="single" w:sz="4" w:space="0" w:color="000000"/>
              <w:bottom w:val="single" w:sz="6" w:space="0" w:color="000000"/>
              <w:right w:val="single" w:sz="6" w:space="0" w:color="000000"/>
            </w:tcBorders>
            <w:shd w:val="clear" w:color="auto" w:fill="F2F2F2"/>
          </w:tcPr>
          <w:p w14:paraId="6CACE8D5" w14:textId="77777777" w:rsidR="0035046F" w:rsidRDefault="0069082C">
            <w:pPr>
              <w:spacing w:before="40"/>
              <w:rPr>
                <w:rFonts w:ascii="Calibri" w:eastAsia="Calibri" w:hAnsi="Calibri" w:cs="Calibri"/>
                <w:b/>
                <w:sz w:val="24"/>
              </w:rPr>
            </w:pPr>
            <w:r>
              <w:rPr>
                <w:rFonts w:ascii="Calibri" w:eastAsia="Calibri" w:hAnsi="Calibri" w:cs="Calibri"/>
                <w:b/>
                <w:sz w:val="24"/>
              </w:rPr>
              <w:t>UNIT TOPIC/TITLE</w:t>
            </w:r>
          </w:p>
          <w:p w14:paraId="406D1828" w14:textId="77777777" w:rsidR="0035046F" w:rsidRDefault="0069082C">
            <w:pPr>
              <w:numPr>
                <w:ilvl w:val="0"/>
                <w:numId w:val="6"/>
              </w:numPr>
              <w:pBdr>
                <w:top w:val="nil"/>
                <w:left w:val="nil"/>
                <w:bottom w:val="nil"/>
                <w:right w:val="nil"/>
                <w:between w:val="nil"/>
              </w:pBdr>
              <w:spacing w:before="40" w:after="60"/>
              <w:ind w:left="216" w:hanging="216"/>
              <w:rPr>
                <w:rFonts w:ascii="Calibri" w:eastAsia="Calibri" w:hAnsi="Calibri" w:cs="Calibri"/>
                <w:i/>
                <w:color w:val="000000"/>
                <w:sz w:val="18"/>
                <w:szCs w:val="18"/>
              </w:rPr>
            </w:pPr>
            <w:r>
              <w:rPr>
                <w:rFonts w:ascii="Calibri" w:eastAsia="Calibri" w:hAnsi="Calibri" w:cs="Calibri"/>
                <w:i/>
                <w:color w:val="000000"/>
                <w:sz w:val="18"/>
                <w:szCs w:val="18"/>
              </w:rPr>
              <w:t xml:space="preserve">Frame titles around topics relevant to adults and related to other content areas (e.g., civics/current events/social studies, science and technology, health, literature, workforce preparation, etc.). </w:t>
            </w:r>
          </w:p>
          <w:p w14:paraId="34449C36" w14:textId="77777777" w:rsidR="0035046F" w:rsidRDefault="0069082C">
            <w:pPr>
              <w:numPr>
                <w:ilvl w:val="0"/>
                <w:numId w:val="6"/>
              </w:numPr>
              <w:pBdr>
                <w:top w:val="nil"/>
                <w:left w:val="nil"/>
                <w:bottom w:val="nil"/>
                <w:right w:val="nil"/>
                <w:between w:val="nil"/>
              </w:pBdr>
              <w:spacing w:before="40" w:after="60"/>
              <w:ind w:left="216" w:hanging="216"/>
              <w:rPr>
                <w:rFonts w:ascii="Calibri" w:eastAsia="Calibri" w:hAnsi="Calibri" w:cs="Calibri"/>
                <w:b/>
                <w:i/>
                <w:color w:val="000000"/>
                <w:sz w:val="18"/>
                <w:szCs w:val="18"/>
              </w:rPr>
            </w:pPr>
            <w:r>
              <w:rPr>
                <w:rFonts w:ascii="Calibri" w:eastAsia="Calibri" w:hAnsi="Calibri" w:cs="Calibri"/>
                <w:i/>
                <w:color w:val="000000"/>
                <w:sz w:val="18"/>
                <w:szCs w:val="18"/>
              </w:rPr>
              <w:t>Aim for a pithy topic-related title that can be remembe</w:t>
            </w:r>
            <w:r>
              <w:rPr>
                <w:rFonts w:ascii="Calibri" w:eastAsia="Calibri" w:hAnsi="Calibri" w:cs="Calibri"/>
                <w:i/>
                <w:color w:val="000000"/>
                <w:sz w:val="18"/>
                <w:szCs w:val="18"/>
              </w:rPr>
              <w:t>red and used by teachers when referring to the unit.</w:t>
            </w:r>
          </w:p>
        </w:tc>
        <w:tc>
          <w:tcPr>
            <w:tcW w:w="5880" w:type="dxa"/>
            <w:tcBorders>
              <w:top w:val="single" w:sz="5" w:space="0" w:color="000000"/>
              <w:left w:val="single" w:sz="6" w:space="0" w:color="000000"/>
              <w:bottom w:val="single" w:sz="5" w:space="0" w:color="000000"/>
              <w:right w:val="single" w:sz="5" w:space="0" w:color="000000"/>
            </w:tcBorders>
            <w:vAlign w:val="center"/>
          </w:tcPr>
          <w:p w14:paraId="472989C0" w14:textId="77777777" w:rsidR="0035046F" w:rsidRDefault="0069082C">
            <w:pPr>
              <w:rPr>
                <w:rFonts w:ascii="Calibri" w:eastAsia="Calibri" w:hAnsi="Calibri" w:cs="Calibri"/>
                <w:b/>
                <w:sz w:val="24"/>
              </w:rPr>
            </w:pPr>
            <w:r>
              <w:rPr>
                <w:rFonts w:ascii="Calibri" w:eastAsia="Calibri" w:hAnsi="Calibri" w:cs="Calibri"/>
                <w:b/>
                <w:sz w:val="28"/>
                <w:szCs w:val="28"/>
              </w:rPr>
              <w:t xml:space="preserve"> </w:t>
            </w:r>
            <w:r>
              <w:rPr>
                <w:rFonts w:ascii="Calibri" w:eastAsia="Calibri" w:hAnsi="Calibri" w:cs="Calibri"/>
                <w:b/>
                <w:sz w:val="24"/>
              </w:rPr>
              <w:t>Innovations of the Second Industrial Revolution</w:t>
            </w:r>
          </w:p>
        </w:tc>
      </w:tr>
      <w:tr w:rsidR="0035046F" w14:paraId="064A100E" w14:textId="77777777">
        <w:trPr>
          <w:trHeight w:val="926"/>
        </w:trPr>
        <w:tc>
          <w:tcPr>
            <w:tcW w:w="3960" w:type="dxa"/>
            <w:tcBorders>
              <w:top w:val="single" w:sz="6" w:space="0" w:color="000000"/>
              <w:left w:val="single" w:sz="4" w:space="0" w:color="000000"/>
              <w:bottom w:val="single" w:sz="6" w:space="0" w:color="000000"/>
              <w:right w:val="single" w:sz="6" w:space="0" w:color="000000"/>
            </w:tcBorders>
            <w:shd w:val="clear" w:color="auto" w:fill="F2F2F2"/>
          </w:tcPr>
          <w:p w14:paraId="67B4C57E" w14:textId="77777777" w:rsidR="0035046F" w:rsidRDefault="0069082C">
            <w:pPr>
              <w:spacing w:before="20"/>
              <w:rPr>
                <w:rFonts w:ascii="Calibri" w:eastAsia="Calibri" w:hAnsi="Calibri" w:cs="Calibri"/>
                <w:b/>
                <w:sz w:val="24"/>
              </w:rPr>
            </w:pPr>
            <w:r>
              <w:rPr>
                <w:rFonts w:ascii="Calibri" w:eastAsia="Calibri" w:hAnsi="Calibri" w:cs="Calibri"/>
                <w:b/>
                <w:sz w:val="24"/>
              </w:rPr>
              <w:t>TIME</w:t>
            </w:r>
          </w:p>
          <w:p w14:paraId="1D09518F" w14:textId="77777777" w:rsidR="0035046F" w:rsidRDefault="0069082C">
            <w:pPr>
              <w:numPr>
                <w:ilvl w:val="0"/>
                <w:numId w:val="6"/>
              </w:numPr>
              <w:pBdr>
                <w:top w:val="nil"/>
                <w:left w:val="nil"/>
                <w:bottom w:val="nil"/>
                <w:right w:val="nil"/>
                <w:between w:val="nil"/>
              </w:pBdr>
              <w:spacing w:before="40" w:after="60"/>
              <w:ind w:left="210" w:hanging="210"/>
              <w:rPr>
                <w:rFonts w:ascii="Calibri" w:eastAsia="Calibri" w:hAnsi="Calibri" w:cs="Calibri"/>
                <w:b/>
                <w:i/>
                <w:color w:val="000000"/>
                <w:sz w:val="18"/>
                <w:szCs w:val="18"/>
              </w:rPr>
            </w:pPr>
            <w:r>
              <w:rPr>
                <w:rFonts w:ascii="Calibri" w:eastAsia="Calibri" w:hAnsi="Calibri" w:cs="Calibri"/>
                <w:i/>
                <w:color w:val="000000"/>
                <w:sz w:val="18"/>
                <w:szCs w:val="18"/>
              </w:rPr>
              <w:t>Indicate the estimated # of hours (and weeks) required to complete the unit.</w:t>
            </w:r>
          </w:p>
        </w:tc>
        <w:tc>
          <w:tcPr>
            <w:tcW w:w="5880" w:type="dxa"/>
            <w:tcBorders>
              <w:top w:val="single" w:sz="5" w:space="0" w:color="000000"/>
              <w:left w:val="single" w:sz="6" w:space="0" w:color="000000"/>
              <w:bottom w:val="single" w:sz="5" w:space="0" w:color="000000"/>
              <w:right w:val="single" w:sz="5" w:space="0" w:color="000000"/>
            </w:tcBorders>
            <w:vAlign w:val="center"/>
          </w:tcPr>
          <w:p w14:paraId="098AAC2D" w14:textId="77777777" w:rsidR="0035046F" w:rsidRDefault="0069082C">
            <w:pPr>
              <w:rPr>
                <w:rFonts w:ascii="Calibri" w:eastAsia="Calibri" w:hAnsi="Calibri" w:cs="Calibri"/>
                <w:sz w:val="24"/>
              </w:rPr>
            </w:pPr>
            <w:r>
              <w:rPr>
                <w:rFonts w:ascii="Calibri" w:eastAsia="Calibri" w:hAnsi="Calibri" w:cs="Calibri"/>
                <w:sz w:val="24"/>
              </w:rPr>
              <w:t>Days: 5-week unit (10 classes)</w:t>
            </w:r>
          </w:p>
          <w:p w14:paraId="27FBE9EE" w14:textId="77777777" w:rsidR="0035046F" w:rsidRDefault="0069082C">
            <w:pPr>
              <w:rPr>
                <w:rFonts w:ascii="Calibri" w:eastAsia="Calibri" w:hAnsi="Calibri" w:cs="Calibri"/>
                <w:sz w:val="24"/>
              </w:rPr>
            </w:pPr>
            <w:r>
              <w:rPr>
                <w:rFonts w:ascii="Calibri" w:eastAsia="Calibri" w:hAnsi="Calibri" w:cs="Calibri"/>
                <w:sz w:val="24"/>
              </w:rPr>
              <w:t>Total Time: approximately 20 hours (2 hours for each class)</w:t>
            </w:r>
          </w:p>
        </w:tc>
      </w:tr>
      <w:tr w:rsidR="0035046F" w14:paraId="120233FC" w14:textId="77777777">
        <w:trPr>
          <w:trHeight w:val="710"/>
        </w:trPr>
        <w:tc>
          <w:tcPr>
            <w:tcW w:w="3960" w:type="dxa"/>
            <w:tcBorders>
              <w:top w:val="single" w:sz="6" w:space="0" w:color="000000"/>
              <w:left w:val="single" w:sz="4" w:space="0" w:color="000000"/>
              <w:bottom w:val="single" w:sz="6" w:space="0" w:color="000000"/>
              <w:right w:val="single" w:sz="6" w:space="0" w:color="000000"/>
            </w:tcBorders>
            <w:shd w:val="clear" w:color="auto" w:fill="F2F2F2"/>
          </w:tcPr>
          <w:p w14:paraId="62568C3A" w14:textId="77777777" w:rsidR="0035046F" w:rsidRDefault="0069082C">
            <w:pPr>
              <w:spacing w:before="40"/>
              <w:rPr>
                <w:rFonts w:ascii="Calibri" w:eastAsia="Calibri" w:hAnsi="Calibri" w:cs="Calibri"/>
                <w:b/>
                <w:sz w:val="24"/>
              </w:rPr>
            </w:pPr>
            <w:r>
              <w:rPr>
                <w:rFonts w:ascii="Calibri" w:eastAsia="Calibri" w:hAnsi="Calibri" w:cs="Calibri"/>
                <w:b/>
                <w:sz w:val="24"/>
              </w:rPr>
              <w:t xml:space="preserve">RATIONALE </w:t>
            </w:r>
          </w:p>
          <w:p w14:paraId="2D4E6E2E" w14:textId="77777777" w:rsidR="0035046F" w:rsidRDefault="0069082C">
            <w:pPr>
              <w:numPr>
                <w:ilvl w:val="0"/>
                <w:numId w:val="6"/>
              </w:numPr>
              <w:pBdr>
                <w:top w:val="nil"/>
                <w:left w:val="nil"/>
                <w:bottom w:val="nil"/>
                <w:right w:val="nil"/>
                <w:between w:val="nil"/>
              </w:pBdr>
              <w:spacing w:before="40" w:after="60"/>
              <w:ind w:left="210" w:hanging="210"/>
              <w:rPr>
                <w:rFonts w:ascii="Calibri" w:eastAsia="Calibri" w:hAnsi="Calibri" w:cs="Calibri"/>
                <w:i/>
                <w:color w:val="000000"/>
                <w:sz w:val="18"/>
                <w:szCs w:val="18"/>
              </w:rPr>
            </w:pPr>
            <w:r>
              <w:rPr>
                <w:rFonts w:ascii="Calibri" w:eastAsia="Calibri" w:hAnsi="Calibri" w:cs="Calibri"/>
                <w:i/>
                <w:color w:val="000000"/>
                <w:sz w:val="18"/>
                <w:szCs w:val="18"/>
              </w:rPr>
              <w:t>Explain why this unit is important for adult learners (</w:t>
            </w:r>
            <w:proofErr w:type="gramStart"/>
            <w:r>
              <w:rPr>
                <w:rFonts w:ascii="Calibri" w:eastAsia="Calibri" w:hAnsi="Calibri" w:cs="Calibri"/>
                <w:i/>
                <w:color w:val="000000"/>
                <w:sz w:val="18"/>
                <w:szCs w:val="18"/>
              </w:rPr>
              <w:t>e.g.</w:t>
            </w:r>
            <w:proofErr w:type="gramEnd"/>
            <w:r>
              <w:rPr>
                <w:rFonts w:ascii="Calibri" w:eastAsia="Calibri" w:hAnsi="Calibri" w:cs="Calibri"/>
                <w:i/>
                <w:color w:val="000000"/>
                <w:sz w:val="18"/>
                <w:szCs w:val="18"/>
              </w:rPr>
              <w:t xml:space="preserve"> how it relates to typical goals of learners at this level).</w:t>
            </w:r>
          </w:p>
        </w:tc>
        <w:tc>
          <w:tcPr>
            <w:tcW w:w="5880" w:type="dxa"/>
            <w:tcBorders>
              <w:top w:val="single" w:sz="5" w:space="0" w:color="000000"/>
              <w:left w:val="single" w:sz="6" w:space="0" w:color="000000"/>
              <w:bottom w:val="single" w:sz="5" w:space="0" w:color="000000"/>
              <w:right w:val="single" w:sz="5" w:space="0" w:color="000000"/>
            </w:tcBorders>
          </w:tcPr>
          <w:p w14:paraId="34E59DC6" w14:textId="77777777" w:rsidR="0035046F" w:rsidRDefault="0069082C">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rPr>
            </w:pPr>
            <w:r>
              <w:rPr>
                <w:rFonts w:ascii="Calibri" w:eastAsia="Calibri" w:hAnsi="Calibri" w:cs="Calibri"/>
              </w:rPr>
              <w:t>This unit explores the events and changes within the U.S. related to innovations that transformed the country from an agriculturally-based economy to an industrial giant. It will help students to understand how changes happened in the U.S. and provide a fr</w:t>
            </w:r>
            <w:r>
              <w:rPr>
                <w:rFonts w:ascii="Calibri" w:eastAsia="Calibri" w:hAnsi="Calibri" w:cs="Calibri"/>
              </w:rPr>
              <w:t xml:space="preserve">amework for thinking about how innovations might impact their lives in the future.   </w:t>
            </w:r>
          </w:p>
          <w:p w14:paraId="67E27E35" w14:textId="77777777" w:rsidR="0035046F" w:rsidRDefault="0035046F">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10"/>
                <w:szCs w:val="10"/>
              </w:rPr>
            </w:pPr>
          </w:p>
          <w:p w14:paraId="7710A9D1" w14:textId="77777777" w:rsidR="0035046F" w:rsidRDefault="0069082C">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rPr>
            </w:pPr>
            <w:r>
              <w:rPr>
                <w:rFonts w:ascii="Calibri" w:eastAsia="Calibri" w:hAnsi="Calibri" w:cs="Calibri"/>
              </w:rPr>
              <w:t>Adult learners also improve their knowledge and skills related to reading and creating infographics, a common way information is presented in print and online platforms at work, in the community, and in social media. With an eye towards designing their own</w:t>
            </w:r>
            <w:r>
              <w:rPr>
                <w:rFonts w:ascii="Calibri" w:eastAsia="Calibri" w:hAnsi="Calibri" w:cs="Calibri"/>
              </w:rPr>
              <w:t xml:space="preserve"> timeline, students learn to interpret complex timelines as well as to analyze and evaluate design decisions authors make about formatting, color, and images. These are skills they can use in their careers and as citizens.</w:t>
            </w:r>
          </w:p>
          <w:p w14:paraId="554FACB6" w14:textId="77777777" w:rsidR="0035046F" w:rsidRDefault="0035046F">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10"/>
                <w:szCs w:val="10"/>
              </w:rPr>
            </w:pPr>
          </w:p>
          <w:p w14:paraId="6CA1B0A2" w14:textId="77777777" w:rsidR="0035046F" w:rsidRDefault="0069082C" w:rsidP="00BD6A55">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rPr>
            </w:pPr>
            <w:r>
              <w:rPr>
                <w:rFonts w:ascii="Calibri" w:eastAsia="Calibri" w:hAnsi="Calibri" w:cs="Calibri"/>
              </w:rPr>
              <w:t>In addition, students will devel</w:t>
            </w:r>
            <w:r>
              <w:rPr>
                <w:rFonts w:ascii="Calibri" w:eastAsia="Calibri" w:hAnsi="Calibri" w:cs="Calibri"/>
              </w:rPr>
              <w:t>op other important ELA skills, including taking and organizing notes from articles and videos; tracking main ideas in connected text and timelines; reading fluency; applying Tier 2 and Tier 3 vocabulary; summary writing on informational content; and explan</w:t>
            </w:r>
            <w:r>
              <w:rPr>
                <w:rFonts w:ascii="Calibri" w:eastAsia="Calibri" w:hAnsi="Calibri" w:cs="Calibri"/>
              </w:rPr>
              <w:t>atory writing that integrates information from multiple sources.</w:t>
            </w:r>
          </w:p>
        </w:tc>
      </w:tr>
      <w:tr w:rsidR="0035046F" w14:paraId="460480C1" w14:textId="77777777">
        <w:trPr>
          <w:trHeight w:val="710"/>
        </w:trPr>
        <w:tc>
          <w:tcPr>
            <w:tcW w:w="3960" w:type="dxa"/>
            <w:tcBorders>
              <w:top w:val="single" w:sz="6" w:space="0" w:color="000000"/>
              <w:left w:val="single" w:sz="4" w:space="0" w:color="000000"/>
              <w:bottom w:val="single" w:sz="6" w:space="0" w:color="000000"/>
              <w:right w:val="single" w:sz="6" w:space="0" w:color="000000"/>
            </w:tcBorders>
            <w:shd w:val="clear" w:color="auto" w:fill="F2F2F2"/>
          </w:tcPr>
          <w:p w14:paraId="79910B35" w14:textId="77777777" w:rsidR="0035046F" w:rsidRDefault="0069082C">
            <w:pPr>
              <w:spacing w:before="40"/>
              <w:rPr>
                <w:rFonts w:ascii="Calibri" w:eastAsia="Calibri" w:hAnsi="Calibri" w:cs="Calibri"/>
                <w:b/>
                <w:sz w:val="24"/>
              </w:rPr>
            </w:pPr>
            <w:r>
              <w:rPr>
                <w:rFonts w:ascii="Calibri" w:eastAsia="Calibri" w:hAnsi="Calibri" w:cs="Calibri"/>
                <w:b/>
                <w:sz w:val="24"/>
              </w:rPr>
              <w:t>ESSENTIAL QUESTIONS (optional)</w:t>
            </w:r>
          </w:p>
          <w:p w14:paraId="4C67E717" w14:textId="77777777" w:rsidR="0035046F" w:rsidRDefault="0069082C">
            <w:pPr>
              <w:numPr>
                <w:ilvl w:val="0"/>
                <w:numId w:val="6"/>
              </w:numPr>
              <w:pBdr>
                <w:top w:val="nil"/>
                <w:left w:val="nil"/>
                <w:bottom w:val="nil"/>
                <w:right w:val="nil"/>
                <w:between w:val="nil"/>
              </w:pBdr>
              <w:spacing w:before="40" w:after="60"/>
              <w:ind w:left="216" w:hanging="216"/>
              <w:rPr>
                <w:rFonts w:ascii="Calibri" w:eastAsia="Calibri" w:hAnsi="Calibri" w:cs="Calibri"/>
                <w:i/>
                <w:color w:val="000000"/>
                <w:sz w:val="18"/>
                <w:szCs w:val="18"/>
              </w:rPr>
            </w:pPr>
            <w:r>
              <w:rPr>
                <w:rFonts w:ascii="Calibri" w:eastAsia="Calibri" w:hAnsi="Calibri" w:cs="Calibri"/>
                <w:i/>
                <w:color w:val="000000"/>
                <w:sz w:val="18"/>
                <w:szCs w:val="18"/>
              </w:rPr>
              <w:t>Include “open-ended, thought-provoking and intellectually engaging questions that call for higher-order thinking.”</w:t>
            </w:r>
          </w:p>
        </w:tc>
        <w:tc>
          <w:tcPr>
            <w:tcW w:w="5880" w:type="dxa"/>
            <w:tcBorders>
              <w:top w:val="single" w:sz="5" w:space="0" w:color="000000"/>
              <w:left w:val="single" w:sz="6" w:space="0" w:color="000000"/>
              <w:bottom w:val="single" w:sz="5" w:space="0" w:color="000000"/>
              <w:right w:val="single" w:sz="5" w:space="0" w:color="000000"/>
            </w:tcBorders>
          </w:tcPr>
          <w:p w14:paraId="49193A7E" w14:textId="77777777" w:rsidR="0035046F" w:rsidRDefault="0035046F">
            <w:pPr>
              <w:ind w:left="720"/>
              <w:rPr>
                <w:rFonts w:ascii="Roboto" w:eastAsia="Roboto" w:hAnsi="Roboto" w:cs="Roboto"/>
                <w:sz w:val="5"/>
                <w:szCs w:val="5"/>
                <w:highlight w:val="white"/>
              </w:rPr>
            </w:pPr>
          </w:p>
          <w:p w14:paraId="67E5C525" w14:textId="77777777" w:rsidR="0035046F" w:rsidRDefault="0069082C">
            <w:pPr>
              <w:numPr>
                <w:ilvl w:val="0"/>
                <w:numId w:val="1"/>
              </w:numPr>
              <w:spacing w:after="40"/>
              <w:ind w:left="360"/>
              <w:rPr>
                <w:rFonts w:ascii="Calibri" w:eastAsia="Calibri" w:hAnsi="Calibri" w:cs="Calibri"/>
              </w:rPr>
            </w:pPr>
            <w:r>
              <w:rPr>
                <w:rFonts w:ascii="Calibri" w:eastAsia="Calibri" w:hAnsi="Calibri" w:cs="Calibri"/>
                <w:highlight w:val="white"/>
              </w:rPr>
              <w:t xml:space="preserve">What societal factors lead to technological advances and inventions? </w:t>
            </w:r>
          </w:p>
          <w:p w14:paraId="74C90051" w14:textId="77777777" w:rsidR="0035046F" w:rsidRDefault="0069082C">
            <w:pPr>
              <w:numPr>
                <w:ilvl w:val="0"/>
                <w:numId w:val="1"/>
              </w:numPr>
              <w:spacing w:after="60"/>
              <w:ind w:left="360"/>
              <w:rPr>
                <w:rFonts w:ascii="Calibri" w:eastAsia="Calibri" w:hAnsi="Calibri" w:cs="Calibri"/>
              </w:rPr>
            </w:pPr>
            <w:r>
              <w:rPr>
                <w:rFonts w:ascii="Calibri" w:eastAsia="Calibri" w:hAnsi="Calibri" w:cs="Calibri"/>
                <w:highlight w:val="white"/>
              </w:rPr>
              <w:t>How do advances and inventions impact society, for good and for bad?</w:t>
            </w:r>
          </w:p>
          <w:p w14:paraId="5E1E287F" w14:textId="77777777" w:rsidR="0035046F" w:rsidRDefault="0069082C" w:rsidP="00BD6A55">
            <w:pPr>
              <w:numPr>
                <w:ilvl w:val="0"/>
                <w:numId w:val="1"/>
              </w:numPr>
              <w:ind w:left="360"/>
              <w:rPr>
                <w:rFonts w:ascii="Calibri" w:eastAsia="Calibri" w:hAnsi="Calibri" w:cs="Calibri"/>
                <w:highlight w:val="white"/>
              </w:rPr>
            </w:pPr>
            <w:r>
              <w:rPr>
                <w:rFonts w:ascii="Calibri" w:eastAsia="Calibri" w:hAnsi="Calibri" w:cs="Calibri"/>
                <w:highlight w:val="white"/>
              </w:rPr>
              <w:t>What kinds of societal and personal challenges did innovators of the era experience?</w:t>
            </w:r>
          </w:p>
        </w:tc>
      </w:tr>
      <w:tr w:rsidR="0035046F" w14:paraId="1E9E5D8A" w14:textId="77777777" w:rsidTr="00BD6A55">
        <w:trPr>
          <w:trHeight w:val="2330"/>
        </w:trPr>
        <w:tc>
          <w:tcPr>
            <w:tcW w:w="3960" w:type="dxa"/>
            <w:tcBorders>
              <w:top w:val="single" w:sz="6" w:space="0" w:color="000000"/>
              <w:left w:val="single" w:sz="4" w:space="0" w:color="000000"/>
              <w:bottom w:val="single" w:sz="6" w:space="0" w:color="000000"/>
              <w:right w:val="single" w:sz="6" w:space="0" w:color="000000"/>
            </w:tcBorders>
            <w:shd w:val="clear" w:color="auto" w:fill="F2F2F2"/>
          </w:tcPr>
          <w:p w14:paraId="35CC462E" w14:textId="77777777" w:rsidR="0035046F" w:rsidRDefault="0069082C">
            <w:pPr>
              <w:spacing w:before="40"/>
              <w:rPr>
                <w:rFonts w:ascii="Calibri" w:eastAsia="Calibri" w:hAnsi="Calibri" w:cs="Calibri"/>
                <w:b/>
                <w:sz w:val="24"/>
              </w:rPr>
            </w:pPr>
            <w:r>
              <w:rPr>
                <w:rFonts w:ascii="Calibri" w:eastAsia="Calibri" w:hAnsi="Calibri" w:cs="Calibri"/>
                <w:b/>
                <w:sz w:val="24"/>
              </w:rPr>
              <w:lastRenderedPageBreak/>
              <w:t>UNIT OUTCOME / CULMINATING ASSESSMENT</w:t>
            </w:r>
          </w:p>
          <w:p w14:paraId="78AD12EC" w14:textId="77777777" w:rsidR="0035046F" w:rsidRDefault="0069082C">
            <w:pPr>
              <w:numPr>
                <w:ilvl w:val="0"/>
                <w:numId w:val="6"/>
              </w:numPr>
              <w:pBdr>
                <w:top w:val="nil"/>
                <w:left w:val="nil"/>
                <w:bottom w:val="nil"/>
                <w:right w:val="nil"/>
                <w:between w:val="nil"/>
              </w:pBdr>
              <w:spacing w:before="40" w:after="60"/>
              <w:ind w:left="216" w:hanging="216"/>
              <w:rPr>
                <w:rFonts w:ascii="Calibri" w:eastAsia="Calibri" w:hAnsi="Calibri" w:cs="Calibri"/>
                <w:i/>
                <w:color w:val="000000"/>
                <w:sz w:val="18"/>
                <w:szCs w:val="18"/>
              </w:rPr>
            </w:pPr>
            <w:r>
              <w:rPr>
                <w:rFonts w:ascii="Calibri" w:eastAsia="Calibri" w:hAnsi="Calibri" w:cs="Calibri"/>
                <w:i/>
                <w:color w:val="000000"/>
                <w:sz w:val="18"/>
                <w:szCs w:val="18"/>
              </w:rPr>
              <w:t>Describe, in a few sentences, the desired outcome, focusing on the central texts and end products students will use to show their ELA learning (and understanding of the content topic).</w:t>
            </w:r>
          </w:p>
          <w:p w14:paraId="22BBDB20" w14:textId="77777777" w:rsidR="0035046F" w:rsidRDefault="0069082C">
            <w:pPr>
              <w:numPr>
                <w:ilvl w:val="0"/>
                <w:numId w:val="6"/>
              </w:numPr>
              <w:pBdr>
                <w:top w:val="nil"/>
                <w:left w:val="nil"/>
                <w:bottom w:val="nil"/>
                <w:right w:val="nil"/>
                <w:between w:val="nil"/>
              </w:pBdr>
              <w:spacing w:before="40" w:after="60"/>
              <w:ind w:left="216" w:hanging="216"/>
              <w:rPr>
                <w:rFonts w:ascii="Calibri" w:eastAsia="Calibri" w:hAnsi="Calibri" w:cs="Calibri"/>
                <w:color w:val="000000"/>
                <w:sz w:val="18"/>
                <w:szCs w:val="18"/>
              </w:rPr>
            </w:pPr>
            <w:r>
              <w:rPr>
                <w:rFonts w:ascii="Calibri" w:eastAsia="Calibri" w:hAnsi="Calibri" w:cs="Calibri"/>
                <w:i/>
                <w:color w:val="000000"/>
                <w:sz w:val="18"/>
                <w:szCs w:val="18"/>
              </w:rPr>
              <w:t>When possible, include one or more authentic performance task(s).</w:t>
            </w:r>
          </w:p>
        </w:tc>
        <w:tc>
          <w:tcPr>
            <w:tcW w:w="5880" w:type="dxa"/>
            <w:tcBorders>
              <w:top w:val="single" w:sz="5" w:space="0" w:color="000000"/>
              <w:left w:val="single" w:sz="6" w:space="0" w:color="000000"/>
              <w:bottom w:val="single" w:sz="5" w:space="0" w:color="000000"/>
              <w:right w:val="single" w:sz="5" w:space="0" w:color="000000"/>
            </w:tcBorders>
          </w:tcPr>
          <w:p w14:paraId="1BD229FA" w14:textId="77777777" w:rsidR="0035046F" w:rsidRDefault="0069082C">
            <w:pPr>
              <w:pBdr>
                <w:top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 xml:space="preserve">Students will find, gather, analyze, interpret, and organize information from </w:t>
            </w:r>
            <w:r>
              <w:rPr>
                <w:rFonts w:ascii="Calibri" w:eastAsia="Calibri" w:hAnsi="Calibri" w:cs="Calibri"/>
                <w:b/>
              </w:rPr>
              <w:t>videos</w:t>
            </w:r>
            <w:r>
              <w:rPr>
                <w:rFonts w:ascii="Calibri" w:eastAsia="Calibri" w:hAnsi="Calibri" w:cs="Calibri"/>
              </w:rPr>
              <w:t xml:space="preserve"> and </w:t>
            </w:r>
            <w:r>
              <w:rPr>
                <w:rFonts w:ascii="Calibri" w:eastAsia="Calibri" w:hAnsi="Calibri" w:cs="Calibri"/>
                <w:b/>
              </w:rPr>
              <w:t>articles</w:t>
            </w:r>
            <w:r>
              <w:rPr>
                <w:rFonts w:ascii="Calibri" w:eastAsia="Calibri" w:hAnsi="Calibri" w:cs="Calibri"/>
              </w:rPr>
              <w:t xml:space="preserve"> in order to learn about innovations from the Second Industrial Revolution. </w:t>
            </w:r>
          </w:p>
          <w:p w14:paraId="68A11D01" w14:textId="77777777" w:rsidR="0035046F" w:rsidRDefault="0035046F">
            <w:pPr>
              <w:pBdr>
                <w:top w:val="none" w:sz="0" w:space="0" w:color="000000"/>
                <w:bottom w:val="none" w:sz="0" w:space="0" w:color="000000"/>
                <w:right w:val="none" w:sz="0" w:space="0" w:color="000000"/>
                <w:between w:val="none" w:sz="0" w:space="0" w:color="000000"/>
              </w:pBdr>
              <w:rPr>
                <w:rFonts w:ascii="Calibri" w:eastAsia="Calibri" w:hAnsi="Calibri" w:cs="Calibri"/>
                <w:sz w:val="12"/>
                <w:szCs w:val="12"/>
              </w:rPr>
            </w:pPr>
          </w:p>
          <w:p w14:paraId="07E2B09E" w14:textId="77777777" w:rsidR="0035046F" w:rsidRDefault="0069082C">
            <w:pPr>
              <w:keepNext/>
              <w:keepLines/>
              <w:pBdr>
                <w:top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Students will show their learning by using an online platform to design and share</w:t>
            </w:r>
            <w:r>
              <w:rPr>
                <w:rFonts w:ascii="Calibri" w:eastAsia="Calibri" w:hAnsi="Calibri" w:cs="Calibri"/>
              </w:rPr>
              <w:t xml:space="preserve"> a </w:t>
            </w:r>
            <w:r>
              <w:rPr>
                <w:rFonts w:ascii="Calibri" w:eastAsia="Calibri" w:hAnsi="Calibri" w:cs="Calibri"/>
                <w:b/>
              </w:rPr>
              <w:t>compelling digital timeline</w:t>
            </w:r>
            <w:r>
              <w:rPr>
                <w:rFonts w:ascii="Calibri" w:eastAsia="Calibri" w:hAnsi="Calibri" w:cs="Calibri"/>
              </w:rPr>
              <w:t xml:space="preserve"> of 5 innovations of their choice, using graphic organizers to organize information from their readings. They will also write and read aloud to classmates an </w:t>
            </w:r>
            <w:r>
              <w:rPr>
                <w:rFonts w:ascii="Calibri" w:eastAsia="Calibri" w:hAnsi="Calibri" w:cs="Calibri"/>
                <w:b/>
              </w:rPr>
              <w:t>explanatory paragraph</w:t>
            </w:r>
            <w:r>
              <w:rPr>
                <w:rFonts w:ascii="Calibri" w:eastAsia="Calibri" w:hAnsi="Calibri" w:cs="Calibri"/>
              </w:rPr>
              <w:t xml:space="preserve"> about one invention. </w:t>
            </w:r>
          </w:p>
        </w:tc>
      </w:tr>
      <w:tr w:rsidR="0035046F" w14:paraId="3039EDE6" w14:textId="77777777">
        <w:trPr>
          <w:trHeight w:val="1808"/>
        </w:trPr>
        <w:tc>
          <w:tcPr>
            <w:tcW w:w="3960" w:type="dxa"/>
            <w:tcBorders>
              <w:top w:val="single" w:sz="6" w:space="0" w:color="000000"/>
              <w:left w:val="single" w:sz="4" w:space="0" w:color="000000"/>
              <w:bottom w:val="single" w:sz="6" w:space="0" w:color="000000"/>
              <w:right w:val="single" w:sz="6" w:space="0" w:color="000000"/>
            </w:tcBorders>
            <w:shd w:val="clear" w:color="auto" w:fill="F2F2F2"/>
          </w:tcPr>
          <w:p w14:paraId="3C773D31" w14:textId="77777777" w:rsidR="0035046F" w:rsidRDefault="0069082C">
            <w:pPr>
              <w:spacing w:before="40"/>
              <w:rPr>
                <w:rFonts w:ascii="Calibri" w:eastAsia="Calibri" w:hAnsi="Calibri" w:cs="Calibri"/>
                <w:b/>
                <w:color w:val="1155CC"/>
                <w:sz w:val="24"/>
              </w:rPr>
            </w:pPr>
            <w:hyperlink r:id="rId9">
              <w:r>
                <w:rPr>
                  <w:rFonts w:ascii="Calibri" w:eastAsia="Calibri" w:hAnsi="Calibri" w:cs="Calibri"/>
                  <w:b/>
                  <w:color w:val="1155CC"/>
                  <w:sz w:val="24"/>
                  <w:u w:val="single"/>
                </w:rPr>
                <w:t>PRIORITY ELA STANDARDS</w:t>
              </w:r>
            </w:hyperlink>
          </w:p>
          <w:p w14:paraId="45735445" w14:textId="77777777" w:rsidR="0035046F" w:rsidRDefault="0069082C">
            <w:pPr>
              <w:numPr>
                <w:ilvl w:val="0"/>
                <w:numId w:val="6"/>
              </w:numPr>
              <w:pBdr>
                <w:top w:val="nil"/>
                <w:left w:val="nil"/>
                <w:bottom w:val="nil"/>
                <w:right w:val="nil"/>
                <w:between w:val="nil"/>
              </w:pBdr>
              <w:spacing w:before="40" w:after="60"/>
              <w:ind w:left="216" w:hanging="216"/>
              <w:rPr>
                <w:rFonts w:ascii="Calibri" w:eastAsia="Calibri" w:hAnsi="Calibri" w:cs="Calibri"/>
                <w:i/>
                <w:color w:val="000000"/>
                <w:sz w:val="18"/>
                <w:szCs w:val="18"/>
              </w:rPr>
            </w:pPr>
            <w:r>
              <w:rPr>
                <w:rFonts w:ascii="Calibri" w:eastAsia="Calibri" w:hAnsi="Calibri" w:cs="Calibri"/>
                <w:i/>
                <w:color w:val="000000"/>
                <w:sz w:val="18"/>
                <w:szCs w:val="18"/>
              </w:rPr>
              <w:t>List only the ~3-5 level-specific CCRSAE-ELA standards that will be explicitly taught and assessed.</w:t>
            </w:r>
          </w:p>
          <w:p w14:paraId="7474C23D" w14:textId="77777777" w:rsidR="0035046F" w:rsidRDefault="0069082C">
            <w:pPr>
              <w:numPr>
                <w:ilvl w:val="0"/>
                <w:numId w:val="6"/>
              </w:numPr>
              <w:pBdr>
                <w:top w:val="nil"/>
                <w:left w:val="nil"/>
                <w:bottom w:val="nil"/>
                <w:right w:val="nil"/>
                <w:between w:val="nil"/>
              </w:pBdr>
              <w:spacing w:before="40" w:after="60"/>
              <w:ind w:left="216" w:hanging="216"/>
              <w:rPr>
                <w:rFonts w:ascii="Calibri" w:eastAsia="Calibri" w:hAnsi="Calibri" w:cs="Calibri"/>
                <w:i/>
                <w:color w:val="000000"/>
                <w:sz w:val="18"/>
                <w:szCs w:val="18"/>
              </w:rPr>
            </w:pPr>
            <w:r>
              <w:rPr>
                <w:rFonts w:ascii="Calibri" w:eastAsia="Calibri" w:hAnsi="Calibri" w:cs="Calibri"/>
                <w:i/>
                <w:color w:val="000000"/>
                <w:sz w:val="18"/>
                <w:szCs w:val="18"/>
              </w:rPr>
              <w:t>Include standards from across the Reading, Writing, Speaking/ Listen</w:t>
            </w:r>
            <w:r>
              <w:rPr>
                <w:rFonts w:ascii="Calibri" w:eastAsia="Calibri" w:hAnsi="Calibri" w:cs="Calibri"/>
                <w:i/>
                <w:color w:val="000000"/>
                <w:sz w:val="18"/>
                <w:szCs w:val="18"/>
              </w:rPr>
              <w:t>ing, and Language domains.</w:t>
            </w:r>
          </w:p>
        </w:tc>
        <w:tc>
          <w:tcPr>
            <w:tcW w:w="5880" w:type="dxa"/>
            <w:tcBorders>
              <w:top w:val="single" w:sz="5" w:space="0" w:color="000000"/>
              <w:left w:val="single" w:sz="6" w:space="0" w:color="000000"/>
              <w:bottom w:val="single" w:sz="5" w:space="0" w:color="000000"/>
              <w:right w:val="single" w:sz="5" w:space="0" w:color="000000"/>
            </w:tcBorders>
          </w:tcPr>
          <w:p w14:paraId="3E4CA2EF" w14:textId="77777777" w:rsidR="0035046F" w:rsidRDefault="0069082C">
            <w:pPr>
              <w:tabs>
                <w:tab w:val="left" w:pos="5475"/>
              </w:tabs>
              <w:rPr>
                <w:rFonts w:ascii="Calibri" w:eastAsia="Calibri" w:hAnsi="Calibri" w:cs="Calibri"/>
                <w:b/>
              </w:rPr>
            </w:pPr>
            <w:r>
              <w:rPr>
                <w:rFonts w:ascii="Calibri" w:eastAsia="Calibri" w:hAnsi="Calibri" w:cs="Calibri"/>
                <w:b/>
              </w:rPr>
              <w:t xml:space="preserve">R2D/SL2C (main ideas, development, &amp; summaries) </w:t>
            </w:r>
          </w:p>
          <w:p w14:paraId="1D137F92" w14:textId="77777777" w:rsidR="0035046F" w:rsidRDefault="0069082C">
            <w:pPr>
              <w:numPr>
                <w:ilvl w:val="0"/>
                <w:numId w:val="16"/>
              </w:numPr>
              <w:tabs>
                <w:tab w:val="left" w:pos="5475"/>
              </w:tabs>
              <w:ind w:left="540" w:hanging="180"/>
              <w:rPr>
                <w:rFonts w:ascii="Calibri" w:eastAsia="Calibri" w:hAnsi="Calibri" w:cs="Calibri"/>
              </w:rPr>
            </w:pPr>
            <w:r>
              <w:rPr>
                <w:rFonts w:ascii="Calibri" w:eastAsia="Calibri" w:hAnsi="Calibri" w:cs="Calibri"/>
              </w:rPr>
              <w:t xml:space="preserve">Determine a theme or central idea of a </w:t>
            </w:r>
            <w:r>
              <w:rPr>
                <w:rFonts w:ascii="Calibri" w:eastAsia="Calibri" w:hAnsi="Calibri" w:cs="Calibri"/>
                <w:b/>
              </w:rPr>
              <w:t>text</w:t>
            </w:r>
            <w:r>
              <w:rPr>
                <w:rFonts w:ascii="Calibri" w:eastAsia="Calibri" w:hAnsi="Calibri" w:cs="Calibri"/>
              </w:rPr>
              <w:t xml:space="preserve"> and how it is conveyed through particular details; provide a </w:t>
            </w:r>
            <w:r>
              <w:rPr>
                <w:rFonts w:ascii="Calibri" w:eastAsia="Calibri" w:hAnsi="Calibri" w:cs="Calibri"/>
                <w:b/>
              </w:rPr>
              <w:t>summary</w:t>
            </w:r>
            <w:r>
              <w:rPr>
                <w:rFonts w:ascii="Calibri" w:eastAsia="Calibri" w:hAnsi="Calibri" w:cs="Calibri"/>
              </w:rPr>
              <w:t xml:space="preserve"> of the text distinct from personal opinions or judgments. </w:t>
            </w:r>
          </w:p>
          <w:p w14:paraId="1011C83A" w14:textId="77777777" w:rsidR="0035046F" w:rsidRDefault="0069082C">
            <w:pPr>
              <w:numPr>
                <w:ilvl w:val="0"/>
                <w:numId w:val="2"/>
              </w:numPr>
              <w:tabs>
                <w:tab w:val="left" w:pos="5475"/>
              </w:tabs>
              <w:ind w:left="540" w:hanging="180"/>
              <w:rPr>
                <w:rFonts w:ascii="Calibri" w:eastAsia="Calibri" w:hAnsi="Calibri" w:cs="Calibri"/>
              </w:rPr>
            </w:pPr>
            <w:r>
              <w:rPr>
                <w:rFonts w:ascii="Calibri" w:eastAsia="Calibri" w:hAnsi="Calibri" w:cs="Calibri"/>
              </w:rPr>
              <w:t>Paraphrase portions of a text read aloud or information presented in</w:t>
            </w:r>
            <w:r>
              <w:rPr>
                <w:rFonts w:ascii="Calibri" w:eastAsia="Calibri" w:hAnsi="Calibri" w:cs="Calibri"/>
                <w:b/>
              </w:rPr>
              <w:t xml:space="preserve"> diverse media and formats</w:t>
            </w:r>
            <w:r>
              <w:rPr>
                <w:rFonts w:ascii="Calibri" w:eastAsia="Calibri" w:hAnsi="Calibri" w:cs="Calibri"/>
              </w:rPr>
              <w:t>, including visually, quantitatively, and</w:t>
            </w:r>
            <w:r>
              <w:rPr>
                <w:rFonts w:ascii="Calibri" w:eastAsia="Calibri" w:hAnsi="Calibri" w:cs="Calibri"/>
                <w:b/>
              </w:rPr>
              <w:t xml:space="preserve"> orally</w:t>
            </w:r>
            <w:r>
              <w:rPr>
                <w:rFonts w:ascii="Calibri" w:eastAsia="Calibri" w:hAnsi="Calibri" w:cs="Calibri"/>
              </w:rPr>
              <w:t>.</w:t>
            </w:r>
          </w:p>
          <w:p w14:paraId="153B17CA" w14:textId="77777777" w:rsidR="0035046F" w:rsidRDefault="0069082C">
            <w:pPr>
              <w:tabs>
                <w:tab w:val="left" w:pos="5475"/>
              </w:tabs>
              <w:rPr>
                <w:rFonts w:ascii="Calibri" w:eastAsia="Calibri" w:hAnsi="Calibri" w:cs="Calibri"/>
                <w:b/>
                <w:highlight w:val="white"/>
              </w:rPr>
            </w:pPr>
            <w:r>
              <w:rPr>
                <w:rFonts w:ascii="Calibri" w:eastAsia="Calibri" w:hAnsi="Calibri" w:cs="Calibri"/>
                <w:b/>
              </w:rPr>
              <w:t>R7D</w:t>
            </w:r>
            <w:r>
              <w:rPr>
                <w:rFonts w:ascii="Calibri" w:eastAsia="Calibri" w:hAnsi="Calibri" w:cs="Calibri"/>
                <w:b/>
                <w:highlight w:val="white"/>
              </w:rPr>
              <w:t xml:space="preserve"> (integrate info from diverse formats)</w:t>
            </w:r>
          </w:p>
          <w:p w14:paraId="170C5523" w14:textId="77777777" w:rsidR="0035046F" w:rsidRDefault="0069082C">
            <w:pPr>
              <w:numPr>
                <w:ilvl w:val="0"/>
                <w:numId w:val="24"/>
              </w:numPr>
              <w:tabs>
                <w:tab w:val="left" w:pos="5475"/>
              </w:tabs>
              <w:ind w:left="540" w:hanging="180"/>
              <w:rPr>
                <w:rFonts w:ascii="Calibri" w:eastAsia="Calibri" w:hAnsi="Calibri" w:cs="Calibri"/>
              </w:rPr>
            </w:pPr>
            <w:r>
              <w:rPr>
                <w:rFonts w:ascii="Calibri" w:eastAsia="Calibri" w:hAnsi="Calibri" w:cs="Calibri"/>
              </w:rPr>
              <w:t xml:space="preserve">Integrate </w:t>
            </w:r>
            <w:r>
              <w:rPr>
                <w:rFonts w:ascii="Calibri" w:eastAsia="Calibri" w:hAnsi="Calibri" w:cs="Calibri"/>
              </w:rPr>
              <w:t xml:space="preserve">information presented in different media or formats (e.g., in charts, graphs, photographs, videos, or maps) as well as in words to develop a coherent understanding of a topic or issue. </w:t>
            </w:r>
          </w:p>
          <w:p w14:paraId="4F2ACE65" w14:textId="77777777" w:rsidR="0035046F" w:rsidRDefault="0069082C">
            <w:pPr>
              <w:tabs>
                <w:tab w:val="left" w:pos="5475"/>
              </w:tabs>
              <w:rPr>
                <w:rFonts w:ascii="Calibri" w:eastAsia="Calibri" w:hAnsi="Calibri" w:cs="Calibri"/>
                <w:b/>
              </w:rPr>
            </w:pPr>
            <w:r>
              <w:rPr>
                <w:rFonts w:ascii="Calibri" w:eastAsia="Calibri" w:hAnsi="Calibri" w:cs="Calibri"/>
                <w:b/>
              </w:rPr>
              <w:t xml:space="preserve">W2C (informative/explanatory writing) </w:t>
            </w:r>
          </w:p>
          <w:p w14:paraId="383CD8C0" w14:textId="77777777" w:rsidR="0035046F" w:rsidRDefault="0069082C">
            <w:pPr>
              <w:numPr>
                <w:ilvl w:val="0"/>
                <w:numId w:val="10"/>
              </w:numPr>
              <w:tabs>
                <w:tab w:val="left" w:pos="5475"/>
              </w:tabs>
              <w:ind w:left="540" w:hanging="180"/>
              <w:rPr>
                <w:rFonts w:ascii="Calibri" w:eastAsia="Calibri" w:hAnsi="Calibri" w:cs="Calibri"/>
              </w:rPr>
            </w:pPr>
            <w:r>
              <w:rPr>
                <w:rFonts w:ascii="Calibri" w:eastAsia="Calibri" w:hAnsi="Calibri" w:cs="Calibri"/>
              </w:rPr>
              <w:t>Write informative/explanatory t</w:t>
            </w:r>
            <w:r>
              <w:rPr>
                <w:rFonts w:ascii="Calibri" w:eastAsia="Calibri" w:hAnsi="Calibri" w:cs="Calibri"/>
              </w:rPr>
              <w:t xml:space="preserve">exts to examine a topic and convey ideas and information clearly. </w:t>
            </w:r>
          </w:p>
          <w:p w14:paraId="11541259" w14:textId="77777777" w:rsidR="0035046F" w:rsidRDefault="0069082C">
            <w:pPr>
              <w:tabs>
                <w:tab w:val="left" w:pos="5475"/>
              </w:tabs>
              <w:rPr>
                <w:rFonts w:ascii="Calibri" w:eastAsia="Calibri" w:hAnsi="Calibri" w:cs="Calibri"/>
                <w:b/>
              </w:rPr>
            </w:pPr>
            <w:r>
              <w:rPr>
                <w:rFonts w:ascii="Calibri" w:eastAsia="Calibri" w:hAnsi="Calibri" w:cs="Calibri"/>
                <w:b/>
              </w:rPr>
              <w:t>W6C (use technology to write and publish)</w:t>
            </w:r>
          </w:p>
          <w:p w14:paraId="61509694" w14:textId="77777777" w:rsidR="0035046F" w:rsidRDefault="0069082C">
            <w:pPr>
              <w:numPr>
                <w:ilvl w:val="0"/>
                <w:numId w:val="15"/>
              </w:numPr>
              <w:tabs>
                <w:tab w:val="left" w:pos="5475"/>
              </w:tabs>
              <w:ind w:left="540" w:hanging="180"/>
            </w:pPr>
            <w:r>
              <w:rPr>
                <w:rFonts w:ascii="Calibri" w:eastAsia="Calibri" w:hAnsi="Calibri" w:cs="Calibri"/>
              </w:rPr>
              <w:t>With some guidance and support, use technology, including the Internet, to produce and publish writing; demonstrate sufficient command of keyboardi</w:t>
            </w:r>
            <w:r>
              <w:rPr>
                <w:rFonts w:ascii="Calibri" w:eastAsia="Calibri" w:hAnsi="Calibri" w:cs="Calibri"/>
              </w:rPr>
              <w:t>ng skills to type a minimum of one page in a single sitting.</w:t>
            </w:r>
          </w:p>
          <w:p w14:paraId="6BAD9915" w14:textId="77777777" w:rsidR="0035046F" w:rsidRDefault="0069082C">
            <w:pPr>
              <w:tabs>
                <w:tab w:val="left" w:pos="5475"/>
              </w:tabs>
              <w:rPr>
                <w:rFonts w:ascii="Calibri" w:eastAsia="Calibri" w:hAnsi="Calibri" w:cs="Calibri"/>
                <w:b/>
              </w:rPr>
            </w:pPr>
            <w:r>
              <w:rPr>
                <w:rFonts w:ascii="Calibri" w:eastAsia="Calibri" w:hAnsi="Calibri" w:cs="Calibri"/>
                <w:b/>
              </w:rPr>
              <w:t>W8C (gather information)</w:t>
            </w:r>
          </w:p>
          <w:p w14:paraId="7DD6BB5A" w14:textId="77777777" w:rsidR="0035046F" w:rsidRDefault="0069082C">
            <w:pPr>
              <w:numPr>
                <w:ilvl w:val="0"/>
                <w:numId w:val="22"/>
              </w:numPr>
              <w:tabs>
                <w:tab w:val="left" w:pos="5475"/>
              </w:tabs>
              <w:ind w:left="540" w:hanging="180"/>
              <w:rPr>
                <w:rFonts w:ascii="Calibri" w:eastAsia="Calibri" w:hAnsi="Calibri" w:cs="Calibri"/>
              </w:rPr>
            </w:pPr>
            <w:r>
              <w:rPr>
                <w:rFonts w:ascii="Calibri" w:eastAsia="Calibri" w:hAnsi="Calibri" w:cs="Calibri"/>
              </w:rPr>
              <w:t>Recall relevant information from experiences or gather relevant information from print and digital sources, summarize or paraphrase information in notes and finished work, and provide a list of sources.</w:t>
            </w:r>
          </w:p>
          <w:p w14:paraId="31DE6E4C" w14:textId="77777777" w:rsidR="0035046F" w:rsidRDefault="0069082C">
            <w:pPr>
              <w:tabs>
                <w:tab w:val="left" w:pos="5475"/>
              </w:tabs>
              <w:rPr>
                <w:rFonts w:ascii="Calibri" w:eastAsia="Calibri" w:hAnsi="Calibri" w:cs="Calibri"/>
                <w:b/>
              </w:rPr>
            </w:pPr>
            <w:r>
              <w:rPr>
                <w:rFonts w:ascii="Calibri" w:eastAsia="Calibri" w:hAnsi="Calibri" w:cs="Calibri"/>
                <w:b/>
              </w:rPr>
              <w:t xml:space="preserve">L6D (vocabulary acquisition &amp; use) </w:t>
            </w:r>
          </w:p>
          <w:p w14:paraId="3D3A242A" w14:textId="77777777" w:rsidR="0035046F" w:rsidRDefault="0069082C">
            <w:pPr>
              <w:numPr>
                <w:ilvl w:val="0"/>
                <w:numId w:val="14"/>
              </w:numPr>
              <w:tabs>
                <w:tab w:val="left" w:pos="5475"/>
              </w:tabs>
              <w:ind w:left="540" w:hanging="180"/>
              <w:rPr>
                <w:rFonts w:ascii="Calibri" w:eastAsia="Calibri" w:hAnsi="Calibri" w:cs="Calibri"/>
              </w:rPr>
            </w:pPr>
            <w:r>
              <w:rPr>
                <w:rFonts w:ascii="Calibri" w:eastAsia="Calibri" w:hAnsi="Calibri" w:cs="Calibri"/>
              </w:rPr>
              <w:t>Acquire and use a</w:t>
            </w:r>
            <w:r>
              <w:rPr>
                <w:rFonts w:ascii="Calibri" w:eastAsia="Calibri" w:hAnsi="Calibri" w:cs="Calibri"/>
              </w:rPr>
              <w:t>ccurately level-appropriate general academic and domain-specific words and phrases; gather vocabulary knowledge when considering a word or phrase important to comprehension or expression.</w:t>
            </w:r>
          </w:p>
          <w:p w14:paraId="7A8A2ED4" w14:textId="77777777" w:rsidR="0035046F" w:rsidRDefault="0069082C">
            <w:pPr>
              <w:tabs>
                <w:tab w:val="left" w:pos="5475"/>
              </w:tabs>
              <w:rPr>
                <w:rFonts w:ascii="Calibri" w:eastAsia="Calibri" w:hAnsi="Calibri" w:cs="Calibri"/>
                <w:b/>
              </w:rPr>
            </w:pPr>
            <w:r>
              <w:rPr>
                <w:rFonts w:ascii="Calibri" w:eastAsia="Calibri" w:hAnsi="Calibri" w:cs="Calibri"/>
                <w:b/>
              </w:rPr>
              <w:t>RF3C (phonics and word recognition)</w:t>
            </w:r>
          </w:p>
          <w:p w14:paraId="22337779" w14:textId="77777777" w:rsidR="0035046F" w:rsidRDefault="0069082C">
            <w:pPr>
              <w:numPr>
                <w:ilvl w:val="0"/>
                <w:numId w:val="28"/>
              </w:numPr>
              <w:tabs>
                <w:tab w:val="left" w:pos="5475"/>
              </w:tabs>
              <w:ind w:left="540" w:hanging="180"/>
              <w:rPr>
                <w:rFonts w:ascii="Calibri" w:eastAsia="Calibri" w:hAnsi="Calibri" w:cs="Calibri"/>
              </w:rPr>
            </w:pPr>
            <w:r>
              <w:rPr>
                <w:rFonts w:ascii="Calibri" w:eastAsia="Calibri" w:hAnsi="Calibri" w:cs="Calibri"/>
              </w:rPr>
              <w:t>Know and apply grade-level phoni</w:t>
            </w:r>
            <w:r>
              <w:rPr>
                <w:rFonts w:ascii="Calibri" w:eastAsia="Calibri" w:hAnsi="Calibri" w:cs="Calibri"/>
              </w:rPr>
              <w:t>cs and word analysis skills in decoding words.</w:t>
            </w:r>
          </w:p>
          <w:p w14:paraId="2B7B2B8F" w14:textId="77777777" w:rsidR="0035046F" w:rsidRDefault="0069082C">
            <w:pPr>
              <w:tabs>
                <w:tab w:val="left" w:pos="5475"/>
              </w:tabs>
              <w:rPr>
                <w:rFonts w:ascii="Calibri" w:eastAsia="Calibri" w:hAnsi="Calibri" w:cs="Calibri"/>
                <w:b/>
              </w:rPr>
            </w:pPr>
            <w:r>
              <w:rPr>
                <w:rFonts w:ascii="Calibri" w:eastAsia="Calibri" w:hAnsi="Calibri" w:cs="Calibri"/>
                <w:b/>
              </w:rPr>
              <w:t>RF4C (fluency)</w:t>
            </w:r>
          </w:p>
          <w:p w14:paraId="2F42D52E" w14:textId="77777777" w:rsidR="0035046F" w:rsidRDefault="0069082C">
            <w:pPr>
              <w:numPr>
                <w:ilvl w:val="0"/>
                <w:numId w:val="18"/>
              </w:numPr>
              <w:tabs>
                <w:tab w:val="left" w:pos="5475"/>
              </w:tabs>
              <w:ind w:left="540" w:hanging="180"/>
              <w:rPr>
                <w:rFonts w:ascii="Calibri" w:eastAsia="Calibri" w:hAnsi="Calibri" w:cs="Calibri"/>
              </w:rPr>
            </w:pPr>
            <w:r>
              <w:rPr>
                <w:rFonts w:ascii="Calibri" w:eastAsia="Calibri" w:hAnsi="Calibri" w:cs="Calibri"/>
              </w:rPr>
              <w:t xml:space="preserve">Read with sufficient accuracy and fluency to support comprehension. </w:t>
            </w:r>
          </w:p>
          <w:p w14:paraId="31F92373" w14:textId="77777777" w:rsidR="0035046F" w:rsidRDefault="0035046F">
            <w:pPr>
              <w:tabs>
                <w:tab w:val="left" w:pos="5475"/>
              </w:tabs>
              <w:rPr>
                <w:rFonts w:ascii="Calibri" w:eastAsia="Calibri" w:hAnsi="Calibri" w:cs="Calibri"/>
              </w:rPr>
            </w:pPr>
          </w:p>
          <w:p w14:paraId="3DD1AF2C" w14:textId="77777777" w:rsidR="0035046F" w:rsidRDefault="0069082C">
            <w:pPr>
              <w:tabs>
                <w:tab w:val="left" w:pos="5475"/>
              </w:tabs>
              <w:spacing w:after="200"/>
              <w:rPr>
                <w:rFonts w:ascii="Calibri" w:eastAsia="Calibri" w:hAnsi="Calibri" w:cs="Calibri"/>
                <w:color w:val="000000"/>
              </w:rPr>
            </w:pPr>
            <w:r>
              <w:rPr>
                <w:rFonts w:ascii="Calibri" w:eastAsia="Calibri" w:hAnsi="Calibri" w:cs="Calibri"/>
                <w:i/>
              </w:rPr>
              <w:t xml:space="preserve">Also practiced: </w:t>
            </w:r>
            <w:r>
              <w:rPr>
                <w:rFonts w:ascii="Calibri" w:eastAsia="Calibri" w:hAnsi="Calibri" w:cs="Calibri"/>
                <w:b/>
                <w:i/>
              </w:rPr>
              <w:t>W5C/D</w:t>
            </w:r>
            <w:r>
              <w:rPr>
                <w:rFonts w:ascii="Calibri" w:eastAsia="Calibri" w:hAnsi="Calibri" w:cs="Calibri"/>
                <w:i/>
              </w:rPr>
              <w:t xml:space="preserve"> (writing process), </w:t>
            </w:r>
            <w:r>
              <w:rPr>
                <w:rFonts w:ascii="Calibri" w:eastAsia="Calibri" w:hAnsi="Calibri" w:cs="Calibri"/>
                <w:b/>
                <w:i/>
              </w:rPr>
              <w:t xml:space="preserve">L1C/D </w:t>
            </w:r>
            <w:r>
              <w:rPr>
                <w:rFonts w:ascii="Calibri" w:eastAsia="Calibri" w:hAnsi="Calibri" w:cs="Calibri"/>
                <w:i/>
              </w:rPr>
              <w:t xml:space="preserve">(grammar and usage), </w:t>
            </w:r>
            <w:r>
              <w:rPr>
                <w:rFonts w:ascii="Calibri" w:eastAsia="Calibri" w:hAnsi="Calibri" w:cs="Calibri"/>
                <w:b/>
                <w:i/>
              </w:rPr>
              <w:t xml:space="preserve">L2C/D </w:t>
            </w:r>
            <w:r>
              <w:rPr>
                <w:rFonts w:ascii="Calibri" w:eastAsia="Calibri" w:hAnsi="Calibri" w:cs="Calibri"/>
                <w:i/>
              </w:rPr>
              <w:t xml:space="preserve">(mechanics), </w:t>
            </w:r>
            <w:r>
              <w:rPr>
                <w:rFonts w:ascii="Calibri" w:eastAsia="Calibri" w:hAnsi="Calibri" w:cs="Calibri"/>
                <w:b/>
                <w:i/>
              </w:rPr>
              <w:t xml:space="preserve">L4C </w:t>
            </w:r>
            <w:r>
              <w:rPr>
                <w:rFonts w:ascii="Calibri" w:eastAsia="Calibri" w:hAnsi="Calibri" w:cs="Calibri"/>
                <w:i/>
              </w:rPr>
              <w:t xml:space="preserve">(discerning word meanings), </w:t>
            </w:r>
            <w:r>
              <w:rPr>
                <w:rFonts w:ascii="Calibri" w:eastAsia="Calibri" w:hAnsi="Calibri" w:cs="Calibri"/>
                <w:b/>
                <w:i/>
              </w:rPr>
              <w:t>SL4</w:t>
            </w:r>
            <w:r>
              <w:rPr>
                <w:rFonts w:ascii="Calibri" w:eastAsia="Calibri" w:hAnsi="Calibri" w:cs="Calibri"/>
                <w:i/>
              </w:rPr>
              <w:t xml:space="preserve"> (present info).</w:t>
            </w:r>
          </w:p>
        </w:tc>
      </w:tr>
      <w:tr w:rsidR="0035046F" w14:paraId="0C23A3A0" w14:textId="77777777" w:rsidTr="00BD6A55">
        <w:trPr>
          <w:trHeight w:val="11177"/>
        </w:trPr>
        <w:tc>
          <w:tcPr>
            <w:tcW w:w="3960" w:type="dxa"/>
            <w:tcBorders>
              <w:top w:val="single" w:sz="6" w:space="0" w:color="000000"/>
              <w:left w:val="single" w:sz="4" w:space="0" w:color="000000"/>
              <w:bottom w:val="single" w:sz="6" w:space="0" w:color="000000"/>
              <w:right w:val="single" w:sz="6" w:space="0" w:color="000000"/>
            </w:tcBorders>
            <w:shd w:val="clear" w:color="auto" w:fill="F2F2F2"/>
          </w:tcPr>
          <w:p w14:paraId="39684BE6" w14:textId="77777777" w:rsidR="0035046F" w:rsidRDefault="0069082C">
            <w:pPr>
              <w:rPr>
                <w:rFonts w:ascii="Calibri" w:eastAsia="Calibri" w:hAnsi="Calibri" w:cs="Calibri"/>
                <w:b/>
                <w:sz w:val="24"/>
              </w:rPr>
            </w:pPr>
            <w:hyperlink r:id="rId10">
              <w:r>
                <w:rPr>
                  <w:rFonts w:ascii="Calibri" w:eastAsia="Calibri" w:hAnsi="Calibri" w:cs="Calibri"/>
                  <w:b/>
                  <w:color w:val="1155CC"/>
                  <w:sz w:val="24"/>
                  <w:u w:val="single"/>
                </w:rPr>
                <w:t>KEY STUDENT MATERIALS</w:t>
              </w:r>
            </w:hyperlink>
            <w:r>
              <w:rPr>
                <w:rFonts w:ascii="Calibri" w:eastAsia="Calibri" w:hAnsi="Calibri" w:cs="Calibri"/>
                <w:b/>
                <w:sz w:val="24"/>
              </w:rPr>
              <w:t xml:space="preserve"> </w:t>
            </w:r>
          </w:p>
          <w:p w14:paraId="71348AFF" w14:textId="77777777" w:rsidR="0035046F" w:rsidRDefault="0069082C">
            <w:pPr>
              <w:numPr>
                <w:ilvl w:val="0"/>
                <w:numId w:val="6"/>
              </w:numPr>
              <w:pBdr>
                <w:top w:val="nil"/>
                <w:left w:val="nil"/>
                <w:bottom w:val="nil"/>
                <w:right w:val="nil"/>
                <w:between w:val="nil"/>
              </w:pBdr>
              <w:spacing w:before="40" w:after="60"/>
              <w:ind w:left="216" w:hanging="216"/>
              <w:rPr>
                <w:rFonts w:ascii="Calibri" w:eastAsia="Calibri" w:hAnsi="Calibri" w:cs="Calibri"/>
                <w:i/>
                <w:color w:val="000000"/>
                <w:sz w:val="18"/>
                <w:szCs w:val="18"/>
              </w:rPr>
            </w:pPr>
            <w:r>
              <w:rPr>
                <w:rFonts w:ascii="Calibri" w:eastAsia="Calibri" w:hAnsi="Calibri" w:cs="Calibri"/>
                <w:i/>
                <w:color w:val="000000"/>
                <w:sz w:val="18"/>
                <w:szCs w:val="18"/>
              </w:rPr>
              <w:t>List authentic and relevant resources (texts, videos, websites, podcasts…) that students will read, listen to, or view.</w:t>
            </w:r>
          </w:p>
          <w:p w14:paraId="07C54DAE" w14:textId="77777777" w:rsidR="0035046F" w:rsidRDefault="0069082C">
            <w:pPr>
              <w:numPr>
                <w:ilvl w:val="0"/>
                <w:numId w:val="6"/>
              </w:numPr>
              <w:pBdr>
                <w:top w:val="nil"/>
                <w:left w:val="nil"/>
                <w:bottom w:val="nil"/>
                <w:right w:val="nil"/>
                <w:between w:val="nil"/>
              </w:pBdr>
              <w:spacing w:before="40" w:after="60"/>
              <w:ind w:left="216" w:hanging="216"/>
              <w:rPr>
                <w:rFonts w:ascii="Calibri" w:eastAsia="Calibri" w:hAnsi="Calibri" w:cs="Calibri"/>
                <w:i/>
                <w:color w:val="000000"/>
                <w:sz w:val="18"/>
                <w:szCs w:val="18"/>
              </w:rPr>
            </w:pPr>
            <w:r>
              <w:rPr>
                <w:rFonts w:ascii="Calibri" w:eastAsia="Calibri" w:hAnsi="Calibri" w:cs="Calibri"/>
                <w:i/>
                <w:color w:val="000000"/>
                <w:sz w:val="18"/>
                <w:szCs w:val="18"/>
              </w:rPr>
              <w:t>Include digital sources and attend to representations of different cultures and perspectives.</w:t>
            </w:r>
          </w:p>
          <w:p w14:paraId="3741B533" w14:textId="77777777" w:rsidR="0035046F" w:rsidRDefault="0069082C">
            <w:pPr>
              <w:numPr>
                <w:ilvl w:val="0"/>
                <w:numId w:val="6"/>
              </w:numPr>
              <w:pBdr>
                <w:top w:val="nil"/>
                <w:left w:val="nil"/>
                <w:bottom w:val="nil"/>
                <w:right w:val="nil"/>
                <w:between w:val="nil"/>
              </w:pBdr>
              <w:spacing w:before="40" w:after="60"/>
              <w:ind w:left="216" w:hanging="216"/>
              <w:rPr>
                <w:rFonts w:ascii="Calibri" w:eastAsia="Calibri" w:hAnsi="Calibri" w:cs="Calibri"/>
                <w:i/>
                <w:color w:val="000000"/>
                <w:sz w:val="18"/>
                <w:szCs w:val="18"/>
              </w:rPr>
            </w:pPr>
            <w:r>
              <w:rPr>
                <w:rFonts w:ascii="Calibri" w:eastAsia="Calibri" w:hAnsi="Calibri" w:cs="Calibri"/>
                <w:i/>
                <w:color w:val="000000"/>
                <w:sz w:val="18"/>
                <w:szCs w:val="18"/>
              </w:rPr>
              <w:t>Provide text complexity levels.</w:t>
            </w:r>
          </w:p>
          <w:p w14:paraId="6ED126B6" w14:textId="77777777" w:rsidR="0035046F" w:rsidRDefault="0069082C">
            <w:pPr>
              <w:numPr>
                <w:ilvl w:val="0"/>
                <w:numId w:val="6"/>
              </w:numPr>
              <w:pBdr>
                <w:top w:val="nil"/>
                <w:left w:val="nil"/>
                <w:bottom w:val="nil"/>
                <w:right w:val="nil"/>
                <w:between w:val="nil"/>
              </w:pBdr>
              <w:spacing w:before="40" w:after="60"/>
              <w:ind w:left="216" w:hanging="216"/>
              <w:rPr>
                <w:rFonts w:ascii="Calibri" w:eastAsia="Calibri" w:hAnsi="Calibri" w:cs="Calibri"/>
                <w:b/>
                <w:i/>
                <w:color w:val="000000"/>
                <w:sz w:val="18"/>
                <w:szCs w:val="18"/>
              </w:rPr>
            </w:pPr>
            <w:r>
              <w:rPr>
                <w:rFonts w:ascii="Calibri" w:eastAsia="Calibri" w:hAnsi="Calibri" w:cs="Calibri"/>
                <w:i/>
                <w:color w:val="000000"/>
                <w:sz w:val="18"/>
                <w:szCs w:val="18"/>
              </w:rPr>
              <w:t>Include te</w:t>
            </w:r>
            <w:r>
              <w:rPr>
                <w:rFonts w:ascii="Calibri" w:eastAsia="Calibri" w:hAnsi="Calibri" w:cs="Calibri"/>
                <w:i/>
                <w:color w:val="000000"/>
                <w:sz w:val="18"/>
                <w:szCs w:val="18"/>
              </w:rPr>
              <w:t>xts with lower and higher text complexity levels to support differentiation.</w:t>
            </w:r>
          </w:p>
        </w:tc>
        <w:tc>
          <w:tcPr>
            <w:tcW w:w="5880" w:type="dxa"/>
            <w:tcBorders>
              <w:top w:val="single" w:sz="5" w:space="0" w:color="000000"/>
              <w:left w:val="single" w:sz="6" w:space="0" w:color="000000"/>
              <w:bottom w:val="single" w:sz="5" w:space="0" w:color="000000"/>
              <w:right w:val="single" w:sz="5" w:space="0" w:color="000000"/>
            </w:tcBorders>
          </w:tcPr>
          <w:p w14:paraId="68C7155E" w14:textId="77777777" w:rsidR="0035046F" w:rsidRDefault="0069082C">
            <w:pPr>
              <w:rPr>
                <w:rFonts w:ascii="Calibri" w:eastAsia="Calibri" w:hAnsi="Calibri" w:cs="Calibri"/>
                <w:i/>
                <w:sz w:val="16"/>
                <w:szCs w:val="16"/>
                <w:u w:val="single"/>
              </w:rPr>
            </w:pPr>
            <w:r>
              <w:rPr>
                <w:rFonts w:ascii="Calibri" w:eastAsia="Calibri" w:hAnsi="Calibri" w:cs="Calibri"/>
                <w:b/>
                <w:sz w:val="24"/>
                <w:u w:val="single"/>
              </w:rPr>
              <w:t>Videos</w:t>
            </w:r>
          </w:p>
          <w:p w14:paraId="388B9DBA" w14:textId="77777777" w:rsidR="0035046F" w:rsidRDefault="0069082C">
            <w:pPr>
              <w:numPr>
                <w:ilvl w:val="0"/>
                <w:numId w:val="17"/>
              </w:numPr>
              <w:rPr>
                <w:rFonts w:ascii="Calibri" w:eastAsia="Calibri" w:hAnsi="Calibri" w:cs="Calibri"/>
              </w:rPr>
            </w:pPr>
            <w:hyperlink r:id="rId11">
              <w:r>
                <w:rPr>
                  <w:rFonts w:ascii="Calibri" w:eastAsia="Calibri" w:hAnsi="Calibri" w:cs="Calibri"/>
                  <w:i/>
                  <w:color w:val="1155CC"/>
                  <w:u w:val="single"/>
                </w:rPr>
                <w:t>Defining an Era: The Gilded Age</w:t>
              </w:r>
            </w:hyperlink>
            <w:r>
              <w:rPr>
                <w:rFonts w:ascii="Calibri" w:eastAsia="Calibri" w:hAnsi="Calibri" w:cs="Calibri"/>
              </w:rPr>
              <w:t xml:space="preserve">  </w:t>
            </w:r>
          </w:p>
          <w:p w14:paraId="5F2EB598" w14:textId="77777777" w:rsidR="0035046F" w:rsidRDefault="0069082C">
            <w:pPr>
              <w:numPr>
                <w:ilvl w:val="1"/>
                <w:numId w:val="17"/>
              </w:numPr>
              <w:rPr>
                <w:rFonts w:ascii="Calibri" w:eastAsia="Calibri" w:hAnsi="Calibri" w:cs="Calibri"/>
              </w:rPr>
            </w:pPr>
            <w:hyperlink r:id="rId12">
              <w:r>
                <w:rPr>
                  <w:rFonts w:ascii="Calibri" w:eastAsia="Calibri" w:hAnsi="Calibri" w:cs="Calibri"/>
                  <w:color w:val="1155CC"/>
                  <w:u w:val="single"/>
                </w:rPr>
                <w:t>Edpuzzle.com</w:t>
              </w:r>
              <w:r>
                <w:rPr>
                  <w:rFonts w:ascii="Calibri" w:eastAsia="Calibri" w:hAnsi="Calibri" w:cs="Calibri"/>
                  <w:color w:val="1155CC"/>
                  <w:u w:val="single"/>
                </w:rPr>
                <w:t xml:space="preserve"> version with embedded questions</w:t>
              </w:r>
            </w:hyperlink>
          </w:p>
          <w:p w14:paraId="1DF97DEF" w14:textId="77777777" w:rsidR="0035046F" w:rsidRDefault="0069082C">
            <w:pPr>
              <w:numPr>
                <w:ilvl w:val="0"/>
                <w:numId w:val="17"/>
              </w:numPr>
              <w:rPr>
                <w:rFonts w:ascii="Calibri" w:eastAsia="Calibri" w:hAnsi="Calibri" w:cs="Calibri"/>
              </w:rPr>
            </w:pPr>
            <w:hyperlink r:id="rId13">
              <w:r>
                <w:rPr>
                  <w:rFonts w:ascii="Calibri" w:eastAsia="Calibri" w:hAnsi="Calibri" w:cs="Calibri"/>
                  <w:i/>
                  <w:color w:val="1155CC"/>
                  <w:u w:val="single"/>
                </w:rPr>
                <w:t>The New Technology and Inventions of The Gilded Age</w:t>
              </w:r>
            </w:hyperlink>
          </w:p>
          <w:p w14:paraId="0760FB04" w14:textId="77777777" w:rsidR="0035046F" w:rsidRDefault="0069082C">
            <w:pPr>
              <w:numPr>
                <w:ilvl w:val="0"/>
                <w:numId w:val="17"/>
              </w:numPr>
              <w:rPr>
                <w:rFonts w:ascii="Calibri" w:eastAsia="Calibri" w:hAnsi="Calibri" w:cs="Calibri"/>
              </w:rPr>
            </w:pPr>
            <w:hyperlink r:id="rId14">
              <w:r>
                <w:rPr>
                  <w:rFonts w:ascii="Calibri" w:eastAsia="Calibri" w:hAnsi="Calibri" w:cs="Calibri"/>
                  <w:i/>
                  <w:color w:val="1155CC"/>
                  <w:u w:val="single"/>
                </w:rPr>
                <w:t>Inventions</w:t>
              </w:r>
            </w:hyperlink>
            <w:hyperlink r:id="rId15">
              <w:r>
                <w:rPr>
                  <w:rFonts w:ascii="Calibri" w:eastAsia="Calibri" w:hAnsi="Calibri" w:cs="Calibri"/>
                  <w:color w:val="1155CC"/>
                  <w:u w:val="single"/>
                </w:rPr>
                <w:t xml:space="preserve"> (PowToon)</w:t>
              </w:r>
            </w:hyperlink>
          </w:p>
          <w:p w14:paraId="2E8A7CFB" w14:textId="77777777" w:rsidR="0035046F" w:rsidRDefault="0035046F">
            <w:pPr>
              <w:rPr>
                <w:rFonts w:ascii="Calibri" w:eastAsia="Calibri" w:hAnsi="Calibri" w:cs="Calibri"/>
                <w:b/>
                <w:sz w:val="24"/>
                <w:u w:val="single"/>
              </w:rPr>
            </w:pPr>
          </w:p>
          <w:p w14:paraId="11E96953" w14:textId="77777777" w:rsidR="0035046F" w:rsidRDefault="0069082C">
            <w:pPr>
              <w:rPr>
                <w:rFonts w:ascii="Calibri" w:eastAsia="Calibri" w:hAnsi="Calibri" w:cs="Calibri"/>
                <w:sz w:val="12"/>
                <w:szCs w:val="12"/>
              </w:rPr>
            </w:pPr>
            <w:r>
              <w:rPr>
                <w:rFonts w:ascii="Calibri" w:eastAsia="Calibri" w:hAnsi="Calibri" w:cs="Calibri"/>
                <w:b/>
                <w:sz w:val="24"/>
                <w:u w:val="single"/>
              </w:rPr>
              <w:t>Newsela.com</w:t>
            </w:r>
            <w:r>
              <w:rPr>
                <w:rFonts w:ascii="Calibri" w:eastAsia="Calibri" w:hAnsi="Calibri" w:cs="Calibri"/>
              </w:rPr>
              <w:t xml:space="preserve"> </w:t>
            </w:r>
            <w:r>
              <w:rPr>
                <w:rFonts w:ascii="Calibri" w:eastAsia="Calibri" w:hAnsi="Calibri" w:cs="Calibri"/>
                <w:sz w:val="20"/>
                <w:szCs w:val="20"/>
              </w:rPr>
              <w:t>(5 levels of every text; font size and audio options)</w:t>
            </w:r>
          </w:p>
          <w:p w14:paraId="427A5B36" w14:textId="77777777" w:rsidR="0035046F" w:rsidRDefault="0069082C">
            <w:pPr>
              <w:ind w:left="360"/>
              <w:rPr>
                <w:rFonts w:ascii="Calibri" w:eastAsia="Calibri" w:hAnsi="Calibri" w:cs="Calibri"/>
                <w:b/>
                <w:i/>
              </w:rPr>
            </w:pPr>
            <w:r>
              <w:rPr>
                <w:rFonts w:ascii="Calibri" w:eastAsia="Calibri" w:hAnsi="Calibri" w:cs="Calibri"/>
                <w:b/>
                <w:i/>
              </w:rPr>
              <w:t>*Contact program director for access information.</w:t>
            </w:r>
          </w:p>
          <w:p w14:paraId="6B09FA16" w14:textId="77777777" w:rsidR="0035046F" w:rsidRDefault="0069082C">
            <w:pPr>
              <w:numPr>
                <w:ilvl w:val="0"/>
                <w:numId w:val="20"/>
              </w:numPr>
              <w:rPr>
                <w:rFonts w:ascii="Calibri" w:eastAsia="Calibri" w:hAnsi="Calibri" w:cs="Calibri"/>
              </w:rPr>
            </w:pPr>
            <w:hyperlink r:id="rId16">
              <w:r>
                <w:rPr>
                  <w:rFonts w:ascii="Calibri" w:eastAsia="Calibri" w:hAnsi="Calibri" w:cs="Calibri"/>
                  <w:i/>
                  <w:color w:val="1155CC"/>
                  <w:u w:val="single"/>
                </w:rPr>
                <w:t>Expansion and Reform: Technology of the 1800s</w:t>
              </w:r>
            </w:hyperlink>
            <w:r>
              <w:rPr>
                <w:rFonts w:ascii="Calibri" w:eastAsia="Calibri" w:hAnsi="Calibri" w:cs="Calibri"/>
                <w:sz w:val="24"/>
              </w:rPr>
              <w:t xml:space="preserve"> </w:t>
            </w:r>
          </w:p>
          <w:p w14:paraId="78CC052A" w14:textId="77777777" w:rsidR="0035046F" w:rsidRDefault="0069082C">
            <w:pPr>
              <w:numPr>
                <w:ilvl w:val="0"/>
                <w:numId w:val="20"/>
              </w:numPr>
              <w:rPr>
                <w:rFonts w:ascii="Calibri" w:eastAsia="Calibri" w:hAnsi="Calibri" w:cs="Calibri"/>
                <w:i/>
              </w:rPr>
            </w:pPr>
            <w:hyperlink r:id="rId17">
              <w:r>
                <w:rPr>
                  <w:rFonts w:ascii="Calibri" w:eastAsia="Calibri" w:hAnsi="Calibri" w:cs="Calibri"/>
                  <w:i/>
                  <w:color w:val="1155CC"/>
                  <w:u w:val="single"/>
                </w:rPr>
                <w:t>Inventors and Scientists: Granville T. Woods</w:t>
              </w:r>
            </w:hyperlink>
          </w:p>
          <w:p w14:paraId="45EF211B" w14:textId="77777777" w:rsidR="0035046F" w:rsidRDefault="0069082C">
            <w:pPr>
              <w:numPr>
                <w:ilvl w:val="0"/>
                <w:numId w:val="20"/>
              </w:numPr>
              <w:rPr>
                <w:rFonts w:ascii="Calibri" w:eastAsia="Calibri" w:hAnsi="Calibri" w:cs="Calibri"/>
                <w:i/>
              </w:rPr>
            </w:pPr>
            <w:hyperlink r:id="rId18">
              <w:r>
                <w:rPr>
                  <w:rFonts w:ascii="Calibri" w:eastAsia="Calibri" w:hAnsi="Calibri" w:cs="Calibri"/>
                  <w:i/>
                  <w:color w:val="1155CC"/>
                  <w:u w:val="single"/>
                </w:rPr>
                <w:t>Inv</w:t>
              </w:r>
              <w:r>
                <w:rPr>
                  <w:rFonts w:ascii="Calibri" w:eastAsia="Calibri" w:hAnsi="Calibri" w:cs="Calibri"/>
                  <w:i/>
                  <w:color w:val="1155CC"/>
                  <w:u w:val="single"/>
                </w:rPr>
                <w:t>entors and Scientists: Thomas Edison</w:t>
              </w:r>
            </w:hyperlink>
          </w:p>
          <w:p w14:paraId="01D5E49A" w14:textId="77777777" w:rsidR="0035046F" w:rsidRDefault="0069082C">
            <w:pPr>
              <w:numPr>
                <w:ilvl w:val="0"/>
                <w:numId w:val="20"/>
              </w:numPr>
              <w:rPr>
                <w:rFonts w:ascii="Calibri" w:eastAsia="Calibri" w:hAnsi="Calibri" w:cs="Calibri"/>
                <w:i/>
              </w:rPr>
            </w:pPr>
            <w:hyperlink r:id="rId19">
              <w:r>
                <w:rPr>
                  <w:rFonts w:ascii="Calibri" w:eastAsia="Calibri" w:hAnsi="Calibri" w:cs="Calibri"/>
                  <w:i/>
                  <w:color w:val="1155CC"/>
                  <w:u w:val="single"/>
                </w:rPr>
                <w:t>Colors of Innovation: A History of African American Inventors</w:t>
              </w:r>
            </w:hyperlink>
          </w:p>
          <w:p w14:paraId="05AF889E" w14:textId="77777777" w:rsidR="0035046F" w:rsidRDefault="0069082C">
            <w:pPr>
              <w:numPr>
                <w:ilvl w:val="0"/>
                <w:numId w:val="20"/>
              </w:numPr>
              <w:rPr>
                <w:rFonts w:ascii="Calibri" w:eastAsia="Calibri" w:hAnsi="Calibri" w:cs="Calibri"/>
                <w:i/>
              </w:rPr>
            </w:pPr>
            <w:hyperlink r:id="rId20">
              <w:r>
                <w:rPr>
                  <w:rFonts w:ascii="Calibri" w:eastAsia="Calibri" w:hAnsi="Calibri" w:cs="Calibri"/>
                  <w:i/>
                  <w:color w:val="1155CC"/>
                  <w:u w:val="single"/>
                </w:rPr>
                <w:t>The History of Labor Day</w:t>
              </w:r>
            </w:hyperlink>
          </w:p>
          <w:p w14:paraId="3A18D05F" w14:textId="77777777" w:rsidR="0035046F" w:rsidRDefault="0035046F">
            <w:pPr>
              <w:rPr>
                <w:rFonts w:ascii="Calibri" w:eastAsia="Calibri" w:hAnsi="Calibri" w:cs="Calibri"/>
                <w:b/>
                <w:sz w:val="24"/>
                <w:u w:val="single"/>
              </w:rPr>
            </w:pPr>
          </w:p>
          <w:p w14:paraId="64FE951B" w14:textId="77777777" w:rsidR="0035046F" w:rsidRDefault="0069082C">
            <w:pPr>
              <w:rPr>
                <w:rFonts w:ascii="Calibri" w:eastAsia="Calibri" w:hAnsi="Calibri" w:cs="Calibri"/>
                <w:i/>
                <w:sz w:val="20"/>
                <w:szCs w:val="20"/>
                <w:u w:val="single"/>
              </w:rPr>
            </w:pPr>
            <w:r>
              <w:rPr>
                <w:rFonts w:ascii="Calibri" w:eastAsia="Calibri" w:hAnsi="Calibri" w:cs="Calibri"/>
                <w:b/>
                <w:sz w:val="24"/>
                <w:u w:val="single"/>
              </w:rPr>
              <w:t>Readworks.com</w:t>
            </w:r>
            <w:r>
              <w:rPr>
                <w:rFonts w:ascii="Calibri" w:eastAsia="Calibri" w:hAnsi="Calibri" w:cs="Calibri"/>
                <w:sz w:val="20"/>
                <w:szCs w:val="20"/>
              </w:rPr>
              <w:t xml:space="preserve"> (font size and audio options; </w:t>
            </w:r>
            <w:r w:rsidRPr="00BD6A55">
              <w:rPr>
                <w:rFonts w:ascii="Calibri" w:eastAsia="Calibri" w:hAnsi="Calibri" w:cs="Calibri"/>
                <w:b/>
                <w:bCs/>
                <w:sz w:val="20"/>
                <w:szCs w:val="20"/>
              </w:rPr>
              <w:t>r</w:t>
            </w:r>
            <w:r>
              <w:rPr>
                <w:rFonts w:ascii="Calibri" w:eastAsia="Calibri" w:hAnsi="Calibri" w:cs="Calibri"/>
                <w:b/>
                <w:sz w:val="20"/>
                <w:szCs w:val="20"/>
              </w:rPr>
              <w:t>equires free account</w:t>
            </w:r>
            <w:r>
              <w:rPr>
                <w:rFonts w:ascii="Calibri" w:eastAsia="Calibri" w:hAnsi="Calibri" w:cs="Calibri"/>
                <w:sz w:val="20"/>
                <w:szCs w:val="20"/>
              </w:rPr>
              <w:t>)</w:t>
            </w:r>
          </w:p>
          <w:p w14:paraId="15AB1E1A" w14:textId="77777777" w:rsidR="0035046F" w:rsidRDefault="0069082C">
            <w:pPr>
              <w:numPr>
                <w:ilvl w:val="0"/>
                <w:numId w:val="4"/>
              </w:numPr>
              <w:rPr>
                <w:rFonts w:ascii="Calibri" w:eastAsia="Calibri" w:hAnsi="Calibri" w:cs="Calibri"/>
                <w:sz w:val="24"/>
              </w:rPr>
            </w:pPr>
            <w:hyperlink r:id="rId21" w:anchor="!articleTab:content/contentSection:a2f42faa-7f43-44dc-b417-fb3e1f42b77b/">
              <w:r>
                <w:rPr>
                  <w:rFonts w:ascii="Calibri" w:eastAsia="Calibri" w:hAnsi="Calibri" w:cs="Calibri"/>
                  <w:i/>
                  <w:color w:val="1155CC"/>
                  <w:u w:val="single"/>
                </w:rPr>
                <w:t>The Gilded Age</w:t>
              </w:r>
            </w:hyperlink>
            <w:r>
              <w:rPr>
                <w:rFonts w:ascii="Calibri" w:eastAsia="Calibri" w:hAnsi="Calibri" w:cs="Calibri"/>
                <w:i/>
              </w:rPr>
              <w:t xml:space="preserve"> </w:t>
            </w:r>
            <w:r>
              <w:rPr>
                <w:rFonts w:ascii="Calibri" w:eastAsia="Calibri" w:hAnsi="Calibri" w:cs="Calibri"/>
              </w:rPr>
              <w:t xml:space="preserve">(GLE 7) </w:t>
            </w:r>
          </w:p>
          <w:p w14:paraId="60AE977F" w14:textId="77777777" w:rsidR="0035046F" w:rsidRDefault="0069082C">
            <w:pPr>
              <w:numPr>
                <w:ilvl w:val="0"/>
                <w:numId w:val="4"/>
              </w:numPr>
              <w:rPr>
                <w:rFonts w:ascii="Calibri" w:eastAsia="Calibri" w:hAnsi="Calibri" w:cs="Calibri"/>
              </w:rPr>
            </w:pPr>
            <w:hyperlink r:id="rId22" w:anchor="!articleTab:content/contentSection:6f3b88e3-e948-48a0-8b00-56f8755c40c8/">
              <w:r>
                <w:rPr>
                  <w:rFonts w:ascii="Calibri" w:eastAsia="Calibri" w:hAnsi="Calibri" w:cs="Calibri"/>
                  <w:i/>
                  <w:color w:val="1155CC"/>
                  <w:u w:val="single"/>
                </w:rPr>
                <w:t>Edison’s Failed Inventions</w:t>
              </w:r>
            </w:hyperlink>
            <w:r>
              <w:rPr>
                <w:rFonts w:ascii="Calibri" w:eastAsia="Calibri" w:hAnsi="Calibri" w:cs="Calibri"/>
                <w:i/>
              </w:rPr>
              <w:t xml:space="preserve"> </w:t>
            </w:r>
            <w:r>
              <w:rPr>
                <w:rFonts w:ascii="Calibri" w:eastAsia="Calibri" w:hAnsi="Calibri" w:cs="Calibri"/>
              </w:rPr>
              <w:t>(GLE 7)</w:t>
            </w:r>
          </w:p>
          <w:p w14:paraId="24F6CAFD" w14:textId="77777777" w:rsidR="0035046F" w:rsidRDefault="0035046F">
            <w:pPr>
              <w:rPr>
                <w:rFonts w:ascii="Calibri" w:eastAsia="Calibri" w:hAnsi="Calibri" w:cs="Calibri"/>
                <w:b/>
                <w:sz w:val="24"/>
                <w:u w:val="single"/>
              </w:rPr>
            </w:pPr>
          </w:p>
          <w:p w14:paraId="2AD61C4F" w14:textId="77777777" w:rsidR="0035046F" w:rsidRDefault="0069082C">
            <w:pPr>
              <w:rPr>
                <w:rFonts w:ascii="Calibri" w:eastAsia="Calibri" w:hAnsi="Calibri" w:cs="Calibri"/>
                <w:b/>
                <w:sz w:val="24"/>
                <w:u w:val="single"/>
              </w:rPr>
            </w:pPr>
            <w:r>
              <w:rPr>
                <w:rFonts w:ascii="Calibri" w:eastAsia="Calibri" w:hAnsi="Calibri" w:cs="Calibri"/>
                <w:b/>
                <w:sz w:val="24"/>
                <w:u w:val="single"/>
              </w:rPr>
              <w:t>Online Textbooks</w:t>
            </w:r>
          </w:p>
          <w:p w14:paraId="7308D8B7" w14:textId="77777777" w:rsidR="0035046F" w:rsidRDefault="0069082C">
            <w:pPr>
              <w:rPr>
                <w:rFonts w:ascii="Calibri" w:eastAsia="Calibri" w:hAnsi="Calibri" w:cs="Calibri"/>
                <w:sz w:val="8"/>
                <w:szCs w:val="8"/>
              </w:rPr>
            </w:pPr>
            <w:r>
              <w:rPr>
                <w:rFonts w:ascii="Calibri" w:eastAsia="Calibri" w:hAnsi="Calibri" w:cs="Calibri"/>
                <w:sz w:val="20"/>
                <w:szCs w:val="20"/>
              </w:rPr>
              <w:t xml:space="preserve">*Check with </w:t>
            </w:r>
            <w:r>
              <w:rPr>
                <w:rFonts w:ascii="Calibri" w:eastAsia="Calibri" w:hAnsi="Calibri" w:cs="Calibri"/>
                <w:sz w:val="20"/>
                <w:szCs w:val="20"/>
              </w:rPr>
              <w:t>your local school system about access to online history textbooks. Those listed below were openly available online at the time this unit was constructed.</w:t>
            </w:r>
          </w:p>
          <w:p w14:paraId="356ED267" w14:textId="77777777" w:rsidR="0035046F" w:rsidRDefault="0069082C">
            <w:pPr>
              <w:numPr>
                <w:ilvl w:val="0"/>
                <w:numId w:val="23"/>
              </w:numPr>
              <w:rPr>
                <w:szCs w:val="22"/>
              </w:rPr>
            </w:pPr>
            <w:hyperlink r:id="rId23">
              <w:r>
                <w:rPr>
                  <w:rFonts w:ascii="Calibri" w:eastAsia="Calibri" w:hAnsi="Calibri" w:cs="Calibri"/>
                  <w:color w:val="1155CC"/>
                  <w:u w:val="single"/>
                </w:rPr>
                <w:t>Holt United States History: Independence to 1914</w:t>
              </w:r>
            </w:hyperlink>
            <w:r>
              <w:rPr>
                <w:rFonts w:ascii="Calibri" w:eastAsia="Calibri" w:hAnsi="Calibri" w:cs="Calibri"/>
              </w:rPr>
              <w:t xml:space="preserve"> </w:t>
            </w:r>
          </w:p>
          <w:p w14:paraId="778A7EE0" w14:textId="77777777" w:rsidR="0035046F" w:rsidRDefault="0069082C">
            <w:pPr>
              <w:numPr>
                <w:ilvl w:val="0"/>
                <w:numId w:val="11"/>
              </w:numPr>
              <w:ind w:left="1080"/>
              <w:rPr>
                <w:rFonts w:ascii="Calibri" w:eastAsia="Calibri" w:hAnsi="Calibri" w:cs="Calibri"/>
              </w:rPr>
            </w:pPr>
            <w:hyperlink r:id="rId24">
              <w:r>
                <w:rPr>
                  <w:rFonts w:ascii="Calibri" w:eastAsia="Calibri" w:hAnsi="Calibri" w:cs="Calibri"/>
                  <w:i/>
                  <w:color w:val="1155CC"/>
                  <w:u w:val="single"/>
                </w:rPr>
                <w:t>An Industrial Nation</w:t>
              </w:r>
            </w:hyperlink>
            <w:r>
              <w:rPr>
                <w:rFonts w:ascii="Calibri" w:eastAsia="Calibri" w:hAnsi="Calibri" w:cs="Calibri"/>
              </w:rPr>
              <w:t xml:space="preserve"> (Ch. 18) – </w:t>
            </w:r>
            <w:r>
              <w:rPr>
                <w:rFonts w:ascii="Calibri" w:eastAsia="Calibri" w:hAnsi="Calibri" w:cs="Calibri"/>
                <w:b/>
              </w:rPr>
              <w:t>pp. 574-578</w:t>
            </w:r>
            <w:r>
              <w:rPr>
                <w:rFonts w:ascii="Calibri" w:eastAsia="Calibri" w:hAnsi="Calibri" w:cs="Calibri"/>
              </w:rPr>
              <w:t xml:space="preserve"> (GLE 8) </w:t>
            </w:r>
          </w:p>
          <w:p w14:paraId="17323FD4" w14:textId="77777777" w:rsidR="0035046F" w:rsidRDefault="0069082C">
            <w:pPr>
              <w:numPr>
                <w:ilvl w:val="0"/>
                <w:numId w:val="11"/>
              </w:numPr>
              <w:ind w:left="1080"/>
              <w:rPr>
                <w:rFonts w:ascii="Calibri" w:eastAsia="Calibri" w:hAnsi="Calibri" w:cs="Calibri"/>
              </w:rPr>
            </w:pPr>
            <w:hyperlink r:id="rId25">
              <w:r>
                <w:rPr>
                  <w:rFonts w:ascii="Calibri" w:eastAsia="Calibri" w:hAnsi="Calibri" w:cs="Calibri"/>
                  <w:i/>
                  <w:color w:val="1155CC"/>
                  <w:u w:val="single"/>
                </w:rPr>
                <w:t>Americans Move West</w:t>
              </w:r>
            </w:hyperlink>
            <w:hyperlink r:id="rId26">
              <w:r>
                <w:rPr>
                  <w:rFonts w:ascii="Calibri" w:eastAsia="Calibri" w:hAnsi="Calibri" w:cs="Calibri"/>
                  <w:i/>
                  <w:color w:val="1155CC"/>
                </w:rPr>
                <w:t xml:space="preserve"> </w:t>
              </w:r>
            </w:hyperlink>
            <w:r>
              <w:rPr>
                <w:rFonts w:ascii="Calibri" w:eastAsia="Calibri" w:hAnsi="Calibri" w:cs="Calibri"/>
              </w:rPr>
              <w:t xml:space="preserve">(Ch. 17; Railroads)- </w:t>
            </w:r>
            <w:r>
              <w:rPr>
                <w:rFonts w:ascii="Calibri" w:eastAsia="Calibri" w:hAnsi="Calibri" w:cs="Calibri"/>
                <w:b/>
              </w:rPr>
              <w:t>pp. 550-552</w:t>
            </w:r>
            <w:r>
              <w:rPr>
                <w:rFonts w:ascii="Calibri" w:eastAsia="Calibri" w:hAnsi="Calibri" w:cs="Calibri"/>
              </w:rPr>
              <w:t xml:space="preserve"> (GLE 8)</w:t>
            </w:r>
            <w:r>
              <w:rPr>
                <w:rFonts w:ascii="Calibri" w:eastAsia="Calibri" w:hAnsi="Calibri" w:cs="Calibri"/>
                <w:b/>
                <w:i/>
              </w:rPr>
              <w:t xml:space="preserve"> </w:t>
            </w:r>
          </w:p>
          <w:p w14:paraId="7DC76395" w14:textId="77777777" w:rsidR="0035046F" w:rsidRDefault="0069082C">
            <w:pPr>
              <w:numPr>
                <w:ilvl w:val="0"/>
                <w:numId w:val="27"/>
              </w:numPr>
              <w:spacing w:line="276" w:lineRule="auto"/>
              <w:ind w:left="720"/>
              <w:rPr>
                <w:rFonts w:ascii="Calibri" w:eastAsia="Calibri" w:hAnsi="Calibri" w:cs="Calibri"/>
                <w:color w:val="0F1111"/>
              </w:rPr>
            </w:pPr>
            <w:hyperlink r:id="rId27">
              <w:r>
                <w:rPr>
                  <w:rFonts w:ascii="Calibri" w:eastAsia="Calibri" w:hAnsi="Calibri" w:cs="Calibri"/>
                  <w:color w:val="1155CC"/>
                  <w:u w:val="single"/>
                </w:rPr>
                <w:t>The Americans: Reconstruction to the 21st Century</w:t>
              </w:r>
            </w:hyperlink>
          </w:p>
          <w:p w14:paraId="6544347A" w14:textId="77777777" w:rsidR="0035046F" w:rsidRDefault="0069082C">
            <w:pPr>
              <w:numPr>
                <w:ilvl w:val="0"/>
                <w:numId w:val="25"/>
              </w:numPr>
              <w:ind w:left="1080"/>
              <w:rPr>
                <w:rFonts w:ascii="Calibri" w:eastAsia="Calibri" w:hAnsi="Calibri" w:cs="Calibri"/>
              </w:rPr>
            </w:pPr>
            <w:hyperlink r:id="rId28">
              <w:r>
                <w:rPr>
                  <w:rFonts w:ascii="Calibri" w:eastAsia="Calibri" w:hAnsi="Calibri" w:cs="Calibri"/>
                  <w:i/>
                  <w:color w:val="1155CC"/>
                  <w:u w:val="single"/>
                </w:rPr>
                <w:t>Section 1 - The Expansion of Industry</w:t>
              </w:r>
            </w:hyperlink>
            <w:r>
              <w:rPr>
                <w:rFonts w:ascii="Calibri" w:eastAsia="Calibri" w:hAnsi="Calibri" w:cs="Calibri"/>
              </w:rPr>
              <w:t xml:space="preserve"> (Ch. 6) - pp</w:t>
            </w:r>
            <w:r>
              <w:rPr>
                <w:rFonts w:ascii="Calibri" w:eastAsia="Calibri" w:hAnsi="Calibri" w:cs="Calibri"/>
              </w:rPr>
              <w:t xml:space="preserve">. </w:t>
            </w:r>
            <w:r>
              <w:rPr>
                <w:rFonts w:ascii="Calibri" w:eastAsia="Calibri" w:hAnsi="Calibri" w:cs="Calibri"/>
                <w:b/>
              </w:rPr>
              <w:t>230-233 (</w:t>
            </w:r>
            <w:r>
              <w:rPr>
                <w:rFonts w:ascii="Calibri" w:eastAsia="Calibri" w:hAnsi="Calibri" w:cs="Calibri"/>
              </w:rPr>
              <w:t>GLE 8)</w:t>
            </w:r>
          </w:p>
          <w:p w14:paraId="049E1526" w14:textId="77777777" w:rsidR="0035046F" w:rsidRDefault="0069082C">
            <w:pPr>
              <w:numPr>
                <w:ilvl w:val="0"/>
                <w:numId w:val="25"/>
              </w:numPr>
              <w:ind w:left="1080"/>
              <w:rPr>
                <w:rFonts w:ascii="Calibri" w:eastAsia="Calibri" w:hAnsi="Calibri" w:cs="Calibri"/>
              </w:rPr>
            </w:pPr>
            <w:hyperlink r:id="rId29">
              <w:r>
                <w:rPr>
                  <w:rFonts w:ascii="Calibri" w:eastAsia="Calibri" w:hAnsi="Calibri" w:cs="Calibri"/>
                  <w:color w:val="1155CC"/>
                  <w:u w:val="single"/>
                </w:rPr>
                <w:t xml:space="preserve">Section 2 - </w:t>
              </w:r>
            </w:hyperlink>
            <w:hyperlink r:id="rId30">
              <w:r>
                <w:rPr>
                  <w:rFonts w:ascii="Calibri" w:eastAsia="Calibri" w:hAnsi="Calibri" w:cs="Calibri"/>
                  <w:i/>
                  <w:color w:val="1155CC"/>
                  <w:u w:val="single"/>
                </w:rPr>
                <w:t>The Age of Railroads</w:t>
              </w:r>
            </w:hyperlink>
            <w:r>
              <w:rPr>
                <w:rFonts w:ascii="Calibri" w:eastAsia="Calibri" w:hAnsi="Calibri" w:cs="Calibri"/>
              </w:rPr>
              <w:t xml:space="preserve"> (Ch. 6) - </w:t>
            </w:r>
            <w:r>
              <w:rPr>
                <w:rFonts w:ascii="Calibri" w:eastAsia="Calibri" w:hAnsi="Calibri" w:cs="Calibri"/>
                <w:b/>
              </w:rPr>
              <w:t>pp. 236-240 (</w:t>
            </w:r>
            <w:r>
              <w:rPr>
                <w:rFonts w:ascii="Calibri" w:eastAsia="Calibri" w:hAnsi="Calibri" w:cs="Calibri"/>
              </w:rPr>
              <w:t>GLE 8)</w:t>
            </w:r>
          </w:p>
          <w:p w14:paraId="3F9E0AB4" w14:textId="77777777" w:rsidR="0035046F" w:rsidRDefault="0035046F">
            <w:pPr>
              <w:rPr>
                <w:rFonts w:ascii="Calibri" w:eastAsia="Calibri" w:hAnsi="Calibri" w:cs="Calibri"/>
                <w:b/>
                <w:sz w:val="24"/>
                <w:u w:val="single"/>
              </w:rPr>
            </w:pPr>
          </w:p>
          <w:p w14:paraId="2D0D6233" w14:textId="77777777" w:rsidR="0035046F" w:rsidRDefault="0069082C">
            <w:pPr>
              <w:rPr>
                <w:rFonts w:ascii="Calibri" w:eastAsia="Calibri" w:hAnsi="Calibri" w:cs="Calibri"/>
                <w:b/>
                <w:sz w:val="24"/>
                <w:u w:val="single"/>
              </w:rPr>
            </w:pPr>
            <w:r>
              <w:rPr>
                <w:rFonts w:ascii="Calibri" w:eastAsia="Calibri" w:hAnsi="Calibri" w:cs="Calibri"/>
                <w:b/>
                <w:sz w:val="24"/>
                <w:u w:val="single"/>
              </w:rPr>
              <w:t>Other</w:t>
            </w:r>
          </w:p>
          <w:bookmarkStart w:id="0" w:name="_heading=h.to7ekzicv97l" w:colFirst="0" w:colLast="0"/>
          <w:bookmarkEnd w:id="0"/>
          <w:p w14:paraId="757D0AF4" w14:textId="77777777" w:rsidR="0035046F" w:rsidRDefault="0069082C">
            <w:pPr>
              <w:pStyle w:val="Heading3"/>
              <w:keepNext w:val="0"/>
              <w:keepLines w:val="0"/>
              <w:numPr>
                <w:ilvl w:val="0"/>
                <w:numId w:val="19"/>
              </w:numPr>
              <w:pBdr>
                <w:top w:val="none" w:sz="0" w:space="0" w:color="000000"/>
                <w:left w:val="none" w:sz="0" w:space="0" w:color="000000"/>
                <w:bottom w:val="none" w:sz="0" w:space="0" w:color="000000"/>
                <w:right w:val="none" w:sz="0" w:space="0" w:color="000000"/>
                <w:between w:val="none" w:sz="0" w:space="0" w:color="000000"/>
              </w:pBdr>
              <w:spacing w:before="0" w:after="0"/>
              <w:rPr>
                <w:rFonts w:ascii="Calibri" w:eastAsia="Calibri" w:hAnsi="Calibri" w:cs="Calibri"/>
                <w:sz w:val="22"/>
                <w:szCs w:val="22"/>
              </w:rPr>
            </w:pPr>
            <w:r>
              <w:fldChar w:fldCharType="begin"/>
            </w:r>
            <w:r>
              <w:instrText xml:space="preserve"> HYPERLINK "https://docs.google.com/document/d</w:instrText>
            </w:r>
            <w:r>
              <w:instrText xml:space="preserve">/13Q_cl2IQMNtkzvLx5CT1uGLYv-KHk_wZ/edit?usp=sharing&amp;ouid=115764045519510480189&amp;rtpof=true&amp;sd=true" \h </w:instrText>
            </w:r>
            <w:r>
              <w:fldChar w:fldCharType="separate"/>
            </w:r>
            <w:r>
              <w:rPr>
                <w:rFonts w:ascii="Calibri" w:eastAsia="Calibri" w:hAnsi="Calibri" w:cs="Calibri"/>
                <w:b w:val="0"/>
                <w:i/>
                <w:color w:val="1155CC"/>
                <w:sz w:val="22"/>
                <w:szCs w:val="22"/>
                <w:u w:val="single"/>
              </w:rPr>
              <w:t>Making Things Better: Margaret E. Knight and the Paper Bag</w:t>
            </w:r>
            <w:r>
              <w:rPr>
                <w:rFonts w:ascii="Calibri" w:eastAsia="Calibri" w:hAnsi="Calibri" w:cs="Calibri"/>
                <w:b w:val="0"/>
                <w:i/>
                <w:color w:val="1155CC"/>
                <w:sz w:val="22"/>
                <w:szCs w:val="22"/>
                <w:u w:val="single"/>
              </w:rPr>
              <w:fldChar w:fldCharType="end"/>
            </w:r>
            <w:hyperlink r:id="rId31">
              <w:r>
                <w:rPr>
                  <w:rFonts w:ascii="Calibri" w:eastAsia="Calibri" w:hAnsi="Calibri" w:cs="Calibri"/>
                  <w:b w:val="0"/>
                  <w:color w:val="1155CC"/>
                  <w:sz w:val="22"/>
                  <w:szCs w:val="22"/>
                  <w:u w:val="single"/>
                </w:rPr>
                <w:t xml:space="preserve"> </w:t>
              </w:r>
            </w:hyperlink>
            <w:r>
              <w:rPr>
                <w:rFonts w:ascii="Calibri" w:eastAsia="Calibri" w:hAnsi="Calibri" w:cs="Calibri"/>
                <w:b w:val="0"/>
                <w:sz w:val="22"/>
                <w:szCs w:val="22"/>
              </w:rPr>
              <w:t>(GLE 5/6)</w:t>
            </w:r>
          </w:p>
          <w:p w14:paraId="591A16F8" w14:textId="77777777" w:rsidR="0035046F" w:rsidRDefault="0069082C">
            <w:pPr>
              <w:numPr>
                <w:ilvl w:val="0"/>
                <w:numId w:val="19"/>
              </w:numPr>
              <w:rPr>
                <w:rFonts w:ascii="Calibri" w:eastAsia="Calibri" w:hAnsi="Calibri" w:cs="Calibri"/>
              </w:rPr>
            </w:pPr>
            <w:hyperlink r:id="rId32">
              <w:r>
                <w:rPr>
                  <w:rFonts w:ascii="Calibri" w:eastAsia="Calibri" w:hAnsi="Calibri" w:cs="Calibri"/>
                  <w:i/>
                  <w:color w:val="1155CC"/>
                  <w:u w:val="single"/>
                </w:rPr>
                <w:t>Margaret Knight</w:t>
              </w:r>
            </w:hyperlink>
            <w:r>
              <w:rPr>
                <w:rFonts w:ascii="Calibri" w:eastAsia="Calibri" w:hAnsi="Calibri" w:cs="Calibri"/>
                <w:i/>
              </w:rPr>
              <w:t xml:space="preserve"> </w:t>
            </w:r>
            <w:r>
              <w:rPr>
                <w:rFonts w:ascii="Calibri" w:eastAsia="Calibri" w:hAnsi="Calibri" w:cs="Calibri"/>
              </w:rPr>
              <w:t>(G</w:t>
            </w:r>
            <w:r>
              <w:rPr>
                <w:rFonts w:ascii="Calibri" w:eastAsia="Calibri" w:hAnsi="Calibri" w:cs="Calibri"/>
              </w:rPr>
              <w:t>LE 8): ThoughtCo.</w:t>
            </w:r>
          </w:p>
          <w:p w14:paraId="58F00A53" w14:textId="77777777" w:rsidR="0035046F" w:rsidRDefault="0035046F">
            <w:pPr>
              <w:ind w:left="720"/>
              <w:rPr>
                <w:rFonts w:ascii="Calibri" w:eastAsia="Calibri" w:hAnsi="Calibri" w:cs="Calibri"/>
                <w:sz w:val="6"/>
                <w:szCs w:val="6"/>
              </w:rPr>
            </w:pPr>
          </w:p>
          <w:p w14:paraId="0BC8F104" w14:textId="77777777" w:rsidR="0035046F" w:rsidRDefault="0035046F">
            <w:pPr>
              <w:rPr>
                <w:rFonts w:ascii="Calibri" w:eastAsia="Calibri" w:hAnsi="Calibri" w:cs="Calibri"/>
                <w:sz w:val="6"/>
                <w:szCs w:val="6"/>
              </w:rPr>
            </w:pPr>
          </w:p>
          <w:p w14:paraId="36D2D848" w14:textId="77777777" w:rsidR="0035046F" w:rsidRDefault="0035046F">
            <w:pPr>
              <w:rPr>
                <w:rFonts w:ascii="Calibri" w:eastAsia="Calibri" w:hAnsi="Calibri" w:cs="Calibri"/>
                <w:sz w:val="24"/>
              </w:rPr>
            </w:pPr>
          </w:p>
          <w:p w14:paraId="24592D17" w14:textId="134ECE6C" w:rsidR="0035046F" w:rsidRDefault="0069082C">
            <w:pPr>
              <w:rPr>
                <w:rFonts w:ascii="Calibri" w:eastAsia="Calibri" w:hAnsi="Calibri" w:cs="Calibri"/>
                <w:b/>
                <w:sz w:val="24"/>
              </w:rPr>
            </w:pPr>
            <w:r>
              <w:fldChar w:fldCharType="begin"/>
            </w:r>
            <w:r>
              <w:instrText xml:space="preserve"> HYPERLINK "https://docs.google.com/document/d/1Ho2rs2yWpUI7QeqZn-ZpwCTez7x5bn8t/edit" \h </w:instrText>
            </w:r>
            <w:r>
              <w:fldChar w:fldCharType="separate"/>
            </w:r>
            <w:r>
              <w:rPr>
                <w:rFonts w:ascii="Calibri" w:eastAsia="Calibri" w:hAnsi="Calibri" w:cs="Calibri"/>
                <w:b/>
                <w:sz w:val="24"/>
              </w:rPr>
              <w:t xml:space="preserve">A list of all materials </w:t>
            </w:r>
            <w:r>
              <w:rPr>
                <w:rFonts w:ascii="Calibri" w:eastAsia="Calibri" w:hAnsi="Calibri" w:cs="Calibri"/>
                <w:b/>
                <w:sz w:val="24"/>
              </w:rPr>
              <w:fldChar w:fldCharType="end"/>
            </w:r>
            <w:hyperlink r:id="rId33">
              <w:r>
                <w:rPr>
                  <w:rFonts w:ascii="Calibri" w:eastAsia="Calibri" w:hAnsi="Calibri" w:cs="Calibri"/>
                  <w:b/>
                  <w:color w:val="1155CC"/>
                  <w:sz w:val="24"/>
                  <w:u w:val="single"/>
                </w:rPr>
                <w:t>can be found here</w:t>
              </w:r>
            </w:hyperlink>
            <w:r>
              <w:rPr>
                <w:rFonts w:ascii="Calibri" w:eastAsia="Calibri" w:hAnsi="Calibri" w:cs="Calibri"/>
                <w:b/>
                <w:sz w:val="24"/>
              </w:rPr>
              <w:t>.</w:t>
            </w:r>
          </w:p>
        </w:tc>
      </w:tr>
    </w:tbl>
    <w:p w14:paraId="4E48E38D" w14:textId="77777777" w:rsidR="0035046F" w:rsidRDefault="0035046F">
      <w:pPr>
        <w:spacing w:after="120"/>
        <w:rPr>
          <w:rFonts w:ascii="Calibri" w:eastAsia="Calibri" w:hAnsi="Calibri" w:cs="Calibri"/>
          <w:sz w:val="2"/>
          <w:szCs w:val="2"/>
        </w:rPr>
      </w:pPr>
    </w:p>
    <w:p w14:paraId="5D4E7B6D" w14:textId="77777777" w:rsidR="0035046F" w:rsidRDefault="0035046F">
      <w:pPr>
        <w:spacing w:after="120"/>
        <w:rPr>
          <w:rFonts w:ascii="Calibri" w:eastAsia="Calibri" w:hAnsi="Calibri" w:cs="Calibri"/>
          <w:sz w:val="2"/>
          <w:szCs w:val="2"/>
        </w:rPr>
      </w:pPr>
    </w:p>
    <w:p w14:paraId="26E1F152" w14:textId="636E18B5" w:rsidR="0035046F" w:rsidRDefault="0035046F">
      <w:pPr>
        <w:spacing w:after="120"/>
        <w:rPr>
          <w:rFonts w:ascii="Calibri" w:eastAsia="Calibri" w:hAnsi="Calibri" w:cs="Calibri"/>
          <w:sz w:val="2"/>
          <w:szCs w:val="2"/>
        </w:rPr>
      </w:pPr>
    </w:p>
    <w:p w14:paraId="11B6B485" w14:textId="293800D9" w:rsidR="00BD6A55" w:rsidRDefault="00BD6A55">
      <w:pPr>
        <w:spacing w:after="120"/>
        <w:rPr>
          <w:rFonts w:ascii="Calibri" w:eastAsia="Calibri" w:hAnsi="Calibri" w:cs="Calibri"/>
          <w:sz w:val="2"/>
          <w:szCs w:val="2"/>
        </w:rPr>
      </w:pPr>
    </w:p>
    <w:p w14:paraId="648556F4" w14:textId="6A65AB79" w:rsidR="00BD6A55" w:rsidRDefault="00BD6A55">
      <w:pPr>
        <w:spacing w:after="120"/>
        <w:rPr>
          <w:rFonts w:ascii="Calibri" w:eastAsia="Calibri" w:hAnsi="Calibri" w:cs="Calibri"/>
          <w:sz w:val="2"/>
          <w:szCs w:val="2"/>
        </w:rPr>
      </w:pPr>
    </w:p>
    <w:p w14:paraId="5970432E" w14:textId="42CE3013" w:rsidR="00BD6A55" w:rsidRDefault="00BD6A55">
      <w:pPr>
        <w:spacing w:after="120"/>
        <w:rPr>
          <w:rFonts w:ascii="Calibri" w:eastAsia="Calibri" w:hAnsi="Calibri" w:cs="Calibri"/>
          <w:sz w:val="2"/>
          <w:szCs w:val="2"/>
        </w:rPr>
      </w:pPr>
    </w:p>
    <w:p w14:paraId="7B17261C" w14:textId="421DFEE0" w:rsidR="00BD6A55" w:rsidRDefault="00BD6A55">
      <w:pPr>
        <w:spacing w:after="120"/>
        <w:rPr>
          <w:rFonts w:ascii="Calibri" w:eastAsia="Calibri" w:hAnsi="Calibri" w:cs="Calibri"/>
          <w:sz w:val="2"/>
          <w:szCs w:val="2"/>
        </w:rPr>
      </w:pPr>
    </w:p>
    <w:p w14:paraId="13C7B736" w14:textId="6FCC524E" w:rsidR="00BD6A55" w:rsidRDefault="00BD6A55">
      <w:pPr>
        <w:spacing w:after="120"/>
        <w:rPr>
          <w:rFonts w:ascii="Calibri" w:eastAsia="Calibri" w:hAnsi="Calibri" w:cs="Calibri"/>
          <w:sz w:val="2"/>
          <w:szCs w:val="2"/>
        </w:rPr>
      </w:pPr>
    </w:p>
    <w:p w14:paraId="0C7E6350" w14:textId="67B4B9F8" w:rsidR="00BD6A55" w:rsidRDefault="00BD6A55">
      <w:pPr>
        <w:spacing w:after="120"/>
        <w:rPr>
          <w:rFonts w:ascii="Calibri" w:eastAsia="Calibri" w:hAnsi="Calibri" w:cs="Calibri"/>
          <w:sz w:val="2"/>
          <w:szCs w:val="2"/>
        </w:rPr>
      </w:pPr>
    </w:p>
    <w:p w14:paraId="1B4F4AFE" w14:textId="4BFCBB54" w:rsidR="00BD6A55" w:rsidRDefault="00BD6A55">
      <w:pPr>
        <w:spacing w:after="120"/>
        <w:rPr>
          <w:rFonts w:ascii="Calibri" w:eastAsia="Calibri" w:hAnsi="Calibri" w:cs="Calibri"/>
          <w:sz w:val="2"/>
          <w:szCs w:val="2"/>
        </w:rPr>
      </w:pPr>
    </w:p>
    <w:p w14:paraId="39AB632D" w14:textId="7F089122" w:rsidR="00BD6A55" w:rsidRDefault="00BD6A55">
      <w:pPr>
        <w:spacing w:after="120"/>
        <w:rPr>
          <w:rFonts w:ascii="Calibri" w:eastAsia="Calibri" w:hAnsi="Calibri" w:cs="Calibri"/>
          <w:sz w:val="2"/>
          <w:szCs w:val="2"/>
        </w:rPr>
      </w:pPr>
    </w:p>
    <w:p w14:paraId="06B4B2C0" w14:textId="5D3A2AB8" w:rsidR="00BD6A55" w:rsidRDefault="00BD6A55">
      <w:pPr>
        <w:spacing w:after="120"/>
        <w:rPr>
          <w:rFonts w:ascii="Calibri" w:eastAsia="Calibri" w:hAnsi="Calibri" w:cs="Calibri"/>
          <w:sz w:val="2"/>
          <w:szCs w:val="2"/>
        </w:rPr>
      </w:pPr>
    </w:p>
    <w:p w14:paraId="1B85ACD0" w14:textId="77777777" w:rsidR="00BD6A55" w:rsidRDefault="00BD6A55">
      <w:pPr>
        <w:spacing w:after="120"/>
        <w:rPr>
          <w:rFonts w:ascii="Calibri" w:eastAsia="Calibri" w:hAnsi="Calibri" w:cs="Calibri"/>
          <w:sz w:val="2"/>
          <w:szCs w:val="2"/>
        </w:rPr>
      </w:pPr>
    </w:p>
    <w:p w14:paraId="44F39FC5" w14:textId="77777777" w:rsidR="0035046F" w:rsidRDefault="0035046F">
      <w:pPr>
        <w:spacing w:after="120"/>
        <w:rPr>
          <w:rFonts w:ascii="Calibri" w:eastAsia="Calibri" w:hAnsi="Calibri" w:cs="Calibri"/>
          <w:sz w:val="2"/>
          <w:szCs w:val="2"/>
        </w:rPr>
      </w:pPr>
    </w:p>
    <w:tbl>
      <w:tblPr>
        <w:tblStyle w:val="afa"/>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0"/>
        <w:gridCol w:w="5190"/>
      </w:tblGrid>
      <w:tr w:rsidR="0035046F" w14:paraId="63CD06E2" w14:textId="77777777">
        <w:trPr>
          <w:trHeight w:val="269"/>
        </w:trPr>
        <w:tc>
          <w:tcPr>
            <w:tcW w:w="9720" w:type="dxa"/>
            <w:gridSpan w:val="2"/>
            <w:tcBorders>
              <w:top w:val="single" w:sz="6" w:space="0" w:color="000000"/>
              <w:left w:val="single" w:sz="4" w:space="0" w:color="000000"/>
              <w:bottom w:val="single" w:sz="6" w:space="0" w:color="000000"/>
              <w:right w:val="single" w:sz="5" w:space="0" w:color="000000"/>
            </w:tcBorders>
            <w:shd w:val="clear" w:color="auto" w:fill="EBF1DD"/>
            <w:vAlign w:val="center"/>
          </w:tcPr>
          <w:p w14:paraId="51451F42" w14:textId="77777777" w:rsidR="0035046F" w:rsidRDefault="0069082C">
            <w:pPr>
              <w:jc w:val="center"/>
              <w:rPr>
                <w:rFonts w:ascii="Calibri" w:eastAsia="Calibri" w:hAnsi="Calibri" w:cs="Calibri"/>
                <w:b/>
                <w:sz w:val="28"/>
                <w:szCs w:val="28"/>
              </w:rPr>
            </w:pPr>
            <w:r>
              <w:rPr>
                <w:rFonts w:ascii="Calibri" w:eastAsia="Calibri" w:hAnsi="Calibri" w:cs="Calibri"/>
                <w:b/>
                <w:sz w:val="28"/>
                <w:szCs w:val="28"/>
              </w:rPr>
              <w:lastRenderedPageBreak/>
              <w:t>PART 2: IN-DEPTH VIEW</w:t>
            </w:r>
          </w:p>
        </w:tc>
      </w:tr>
      <w:tr w:rsidR="0035046F" w14:paraId="7539E81A" w14:textId="77777777">
        <w:trPr>
          <w:trHeight w:val="332"/>
        </w:trPr>
        <w:tc>
          <w:tcPr>
            <w:tcW w:w="4530" w:type="dxa"/>
            <w:tcBorders>
              <w:top w:val="single" w:sz="6" w:space="0" w:color="000000"/>
              <w:left w:val="single" w:sz="4" w:space="0" w:color="000000"/>
              <w:right w:val="single" w:sz="5" w:space="0" w:color="000000"/>
            </w:tcBorders>
            <w:shd w:val="clear" w:color="auto" w:fill="F2F2F2"/>
            <w:vAlign w:val="center"/>
          </w:tcPr>
          <w:p w14:paraId="4B8DF91F" w14:textId="77777777" w:rsidR="0035046F" w:rsidRDefault="0069082C">
            <w:pPr>
              <w:jc w:val="center"/>
              <w:rPr>
                <w:rFonts w:ascii="Calibri" w:eastAsia="Calibri" w:hAnsi="Calibri" w:cs="Calibri"/>
                <w:b/>
                <w:sz w:val="24"/>
              </w:rPr>
            </w:pPr>
            <w:r>
              <w:rPr>
                <w:rFonts w:ascii="Calibri" w:eastAsia="Calibri" w:hAnsi="Calibri" w:cs="Calibri"/>
                <w:b/>
                <w:sz w:val="24"/>
              </w:rPr>
              <w:t>UNIT OBJECTIVES</w:t>
            </w:r>
          </w:p>
        </w:tc>
        <w:tc>
          <w:tcPr>
            <w:tcW w:w="5190" w:type="dxa"/>
            <w:tcBorders>
              <w:top w:val="single" w:sz="6" w:space="0" w:color="000000"/>
              <w:left w:val="single" w:sz="4" w:space="0" w:color="000000"/>
              <w:right w:val="single" w:sz="5" w:space="0" w:color="000000"/>
            </w:tcBorders>
            <w:shd w:val="clear" w:color="auto" w:fill="F2F2F2"/>
            <w:vAlign w:val="center"/>
          </w:tcPr>
          <w:p w14:paraId="209AFF1E" w14:textId="77777777" w:rsidR="0035046F" w:rsidRDefault="0069082C">
            <w:pPr>
              <w:jc w:val="center"/>
              <w:rPr>
                <w:rFonts w:ascii="Calibri" w:eastAsia="Calibri" w:hAnsi="Calibri" w:cs="Calibri"/>
                <w:b/>
                <w:sz w:val="24"/>
                <w:highlight w:val="red"/>
              </w:rPr>
            </w:pPr>
            <w:r>
              <w:rPr>
                <w:rFonts w:ascii="Calibri" w:eastAsia="Calibri" w:hAnsi="Calibri" w:cs="Calibri"/>
                <w:b/>
                <w:sz w:val="24"/>
              </w:rPr>
              <w:t>ASSESSMENT OF OBJECTIVES</w:t>
            </w:r>
          </w:p>
        </w:tc>
      </w:tr>
      <w:tr w:rsidR="0035046F" w14:paraId="2DD62D22" w14:textId="77777777">
        <w:trPr>
          <w:trHeight w:val="2024"/>
        </w:trPr>
        <w:tc>
          <w:tcPr>
            <w:tcW w:w="4530" w:type="dxa"/>
            <w:tcBorders>
              <w:top w:val="single" w:sz="6" w:space="0" w:color="000000"/>
              <w:left w:val="single" w:sz="4" w:space="0" w:color="000000"/>
              <w:right w:val="single" w:sz="5" w:space="0" w:color="000000"/>
            </w:tcBorders>
            <w:shd w:val="clear" w:color="auto" w:fill="F2F2F2"/>
            <w:vAlign w:val="center"/>
          </w:tcPr>
          <w:p w14:paraId="498A3537" w14:textId="77777777" w:rsidR="0035046F" w:rsidRDefault="0069082C">
            <w:pPr>
              <w:numPr>
                <w:ilvl w:val="0"/>
                <w:numId w:val="6"/>
              </w:numPr>
              <w:pBdr>
                <w:top w:val="nil"/>
                <w:left w:val="nil"/>
                <w:bottom w:val="nil"/>
                <w:right w:val="nil"/>
                <w:between w:val="nil"/>
              </w:pBdr>
              <w:spacing w:before="40" w:after="60"/>
              <w:ind w:left="216" w:hanging="216"/>
              <w:rPr>
                <w:rFonts w:ascii="Calibri" w:eastAsia="Calibri" w:hAnsi="Calibri" w:cs="Calibri"/>
                <w:i/>
                <w:color w:val="000000"/>
                <w:szCs w:val="22"/>
              </w:rPr>
            </w:pPr>
            <w:r>
              <w:rPr>
                <w:rFonts w:ascii="Calibri" w:eastAsia="Calibri" w:hAnsi="Calibri" w:cs="Calibri"/>
                <w:i/>
                <w:color w:val="000000"/>
                <w:szCs w:val="22"/>
              </w:rPr>
              <w:t>These should align with the Priority ELA Standards.</w:t>
            </w:r>
          </w:p>
          <w:p w14:paraId="56285DEA" w14:textId="77777777" w:rsidR="0035046F" w:rsidRDefault="0069082C">
            <w:pPr>
              <w:numPr>
                <w:ilvl w:val="0"/>
                <w:numId w:val="6"/>
              </w:numPr>
              <w:pBdr>
                <w:top w:val="nil"/>
                <w:left w:val="nil"/>
                <w:bottom w:val="nil"/>
                <w:right w:val="nil"/>
                <w:between w:val="nil"/>
              </w:pBdr>
              <w:spacing w:before="40" w:after="60"/>
              <w:ind w:left="216" w:hanging="216"/>
              <w:rPr>
                <w:rFonts w:ascii="Calibri" w:eastAsia="Calibri" w:hAnsi="Calibri" w:cs="Calibri"/>
                <w:i/>
                <w:color w:val="000000"/>
                <w:szCs w:val="22"/>
              </w:rPr>
            </w:pPr>
            <w:r>
              <w:rPr>
                <w:rFonts w:ascii="Calibri" w:eastAsia="Calibri" w:hAnsi="Calibri" w:cs="Calibri"/>
                <w:i/>
                <w:color w:val="000000"/>
                <w:szCs w:val="22"/>
              </w:rPr>
              <w:t xml:space="preserve">Include objectives for both </w:t>
            </w:r>
            <w:r>
              <w:rPr>
                <w:rFonts w:ascii="Calibri" w:eastAsia="Calibri" w:hAnsi="Calibri" w:cs="Calibri"/>
                <w:b/>
                <w:i/>
                <w:color w:val="000000"/>
                <w:szCs w:val="22"/>
              </w:rPr>
              <w:t>ELA Skills</w:t>
            </w:r>
            <w:r>
              <w:rPr>
                <w:rFonts w:ascii="Calibri" w:eastAsia="Calibri" w:hAnsi="Calibri" w:cs="Calibri"/>
                <w:i/>
                <w:color w:val="000000"/>
                <w:szCs w:val="22"/>
              </w:rPr>
              <w:t xml:space="preserve"> (directly correlated to the leveled priority standards) and </w:t>
            </w:r>
            <w:r>
              <w:rPr>
                <w:rFonts w:ascii="Calibri" w:eastAsia="Calibri" w:hAnsi="Calibri" w:cs="Calibri"/>
                <w:b/>
                <w:i/>
                <w:color w:val="000000"/>
                <w:szCs w:val="22"/>
              </w:rPr>
              <w:t>Content Knowledge</w:t>
            </w:r>
            <w:r>
              <w:rPr>
                <w:rFonts w:ascii="Calibri" w:eastAsia="Calibri" w:hAnsi="Calibri" w:cs="Calibri"/>
                <w:i/>
                <w:color w:val="000000"/>
                <w:szCs w:val="22"/>
              </w:rPr>
              <w:t xml:space="preserve"> (related to science, social studies, literature, careers, etc.).</w:t>
            </w:r>
          </w:p>
          <w:p w14:paraId="65A7B92A" w14:textId="77777777" w:rsidR="0035046F" w:rsidRDefault="0069082C">
            <w:pPr>
              <w:numPr>
                <w:ilvl w:val="0"/>
                <w:numId w:val="6"/>
              </w:numPr>
              <w:pBdr>
                <w:top w:val="nil"/>
                <w:left w:val="nil"/>
                <w:bottom w:val="nil"/>
                <w:right w:val="nil"/>
                <w:between w:val="nil"/>
              </w:pBdr>
              <w:spacing w:before="40" w:after="60"/>
              <w:ind w:left="216" w:hanging="216"/>
              <w:rPr>
                <w:rFonts w:ascii="Calibri" w:eastAsia="Calibri" w:hAnsi="Calibri" w:cs="Calibri"/>
                <w:b/>
                <w:color w:val="000000"/>
                <w:sz w:val="24"/>
              </w:rPr>
            </w:pPr>
            <w:r>
              <w:rPr>
                <w:rFonts w:ascii="Calibri" w:eastAsia="Calibri" w:hAnsi="Calibri" w:cs="Calibri"/>
                <w:i/>
                <w:color w:val="000000"/>
                <w:szCs w:val="22"/>
              </w:rPr>
              <w:t>Add rows as needed.</w:t>
            </w:r>
          </w:p>
        </w:tc>
        <w:tc>
          <w:tcPr>
            <w:tcW w:w="5190" w:type="dxa"/>
            <w:tcBorders>
              <w:top w:val="single" w:sz="6" w:space="0" w:color="000000"/>
              <w:left w:val="single" w:sz="4" w:space="0" w:color="000000"/>
              <w:right w:val="single" w:sz="5" w:space="0" w:color="000000"/>
            </w:tcBorders>
            <w:shd w:val="clear" w:color="auto" w:fill="F2F2F2"/>
          </w:tcPr>
          <w:p w14:paraId="6E777452" w14:textId="77777777" w:rsidR="0035046F" w:rsidRDefault="0069082C">
            <w:pPr>
              <w:numPr>
                <w:ilvl w:val="0"/>
                <w:numId w:val="6"/>
              </w:numPr>
              <w:pBdr>
                <w:top w:val="nil"/>
                <w:left w:val="nil"/>
                <w:bottom w:val="nil"/>
                <w:right w:val="nil"/>
                <w:between w:val="nil"/>
              </w:pBdr>
              <w:spacing w:before="40" w:after="60"/>
              <w:ind w:left="216" w:hanging="216"/>
              <w:rPr>
                <w:rFonts w:ascii="Calibri" w:eastAsia="Calibri" w:hAnsi="Calibri" w:cs="Calibri"/>
                <w:i/>
                <w:color w:val="000000"/>
                <w:szCs w:val="22"/>
              </w:rPr>
            </w:pPr>
            <w:r>
              <w:rPr>
                <w:rFonts w:ascii="Calibri" w:eastAsia="Calibri" w:hAnsi="Calibri" w:cs="Calibri"/>
                <w:i/>
                <w:color w:val="000000"/>
                <w:szCs w:val="22"/>
              </w:rPr>
              <w:t>Consider how teachers will capture evidence for each objective.</w:t>
            </w:r>
          </w:p>
          <w:p w14:paraId="77B6557D" w14:textId="77777777" w:rsidR="0035046F" w:rsidRDefault="0069082C">
            <w:pPr>
              <w:numPr>
                <w:ilvl w:val="0"/>
                <w:numId w:val="6"/>
              </w:numPr>
              <w:pBdr>
                <w:top w:val="nil"/>
                <w:left w:val="nil"/>
                <w:bottom w:val="nil"/>
                <w:right w:val="nil"/>
                <w:between w:val="nil"/>
              </w:pBdr>
              <w:spacing w:before="40" w:after="60"/>
              <w:ind w:left="216" w:hanging="216"/>
              <w:rPr>
                <w:rFonts w:ascii="Calibri" w:eastAsia="Calibri" w:hAnsi="Calibri" w:cs="Calibri"/>
                <w:i/>
                <w:color w:val="000000"/>
                <w:szCs w:val="22"/>
              </w:rPr>
            </w:pPr>
            <w:r>
              <w:rPr>
                <w:rFonts w:ascii="Calibri" w:eastAsia="Calibri" w:hAnsi="Calibri" w:cs="Calibri"/>
                <w:i/>
                <w:color w:val="000000"/>
                <w:szCs w:val="22"/>
              </w:rPr>
              <w:t>How will each objective be assessed through the culminating assessment mentioned in Part 1?  (e.g., paper,</w:t>
            </w:r>
            <w:r>
              <w:rPr>
                <w:rFonts w:ascii="Calibri" w:eastAsia="Calibri" w:hAnsi="Calibri" w:cs="Calibri"/>
                <w:i/>
                <w:color w:val="000000"/>
                <w:szCs w:val="22"/>
              </w:rPr>
              <w:t xml:space="preserve"> project, problem, presentation)</w:t>
            </w:r>
          </w:p>
          <w:p w14:paraId="28FA853D" w14:textId="77777777" w:rsidR="0035046F" w:rsidRDefault="0069082C">
            <w:pPr>
              <w:numPr>
                <w:ilvl w:val="0"/>
                <w:numId w:val="6"/>
              </w:numPr>
              <w:pBdr>
                <w:top w:val="nil"/>
                <w:left w:val="nil"/>
                <w:bottom w:val="nil"/>
                <w:right w:val="nil"/>
                <w:between w:val="nil"/>
              </w:pBdr>
              <w:spacing w:before="40" w:after="60"/>
              <w:ind w:left="216" w:hanging="216"/>
              <w:rPr>
                <w:rFonts w:ascii="Calibri" w:eastAsia="Calibri" w:hAnsi="Calibri" w:cs="Calibri"/>
                <w:i/>
                <w:color w:val="000000"/>
                <w:sz w:val="24"/>
              </w:rPr>
            </w:pPr>
            <w:r>
              <w:rPr>
                <w:rFonts w:ascii="Calibri" w:eastAsia="Calibri" w:hAnsi="Calibri" w:cs="Calibri"/>
                <w:i/>
                <w:color w:val="000000"/>
                <w:szCs w:val="22"/>
              </w:rPr>
              <w:t>(Optional) Attach evaluation tools (e.g., rubrics, checklists) or provide other guidance for teachers.</w:t>
            </w:r>
          </w:p>
        </w:tc>
      </w:tr>
      <w:tr w:rsidR="0035046F" w14:paraId="73572AF2" w14:textId="77777777">
        <w:trPr>
          <w:trHeight w:val="71"/>
        </w:trPr>
        <w:tc>
          <w:tcPr>
            <w:tcW w:w="4530" w:type="dxa"/>
            <w:tcBorders>
              <w:top w:val="single" w:sz="6" w:space="0" w:color="000000"/>
              <w:left w:val="single" w:sz="4" w:space="0" w:color="000000"/>
              <w:right w:val="single" w:sz="5" w:space="0" w:color="000000"/>
            </w:tcBorders>
            <w:shd w:val="clear" w:color="auto" w:fill="auto"/>
            <w:vAlign w:val="center"/>
          </w:tcPr>
          <w:p w14:paraId="0C8E3F21" w14:textId="77777777" w:rsidR="0035046F" w:rsidRDefault="0069082C">
            <w:pPr>
              <w:spacing w:before="40"/>
              <w:rPr>
                <w:rFonts w:ascii="Calibri" w:eastAsia="Calibri" w:hAnsi="Calibri" w:cs="Calibri"/>
                <w:sz w:val="24"/>
              </w:rPr>
            </w:pPr>
            <w:r>
              <w:rPr>
                <w:rFonts w:ascii="Calibri" w:eastAsia="Calibri" w:hAnsi="Calibri" w:cs="Calibri"/>
                <w:b/>
                <w:i/>
              </w:rPr>
              <w:t>By the end of this unit, students will be able to</w:t>
            </w:r>
            <w:r>
              <w:rPr>
                <w:rFonts w:ascii="Calibri" w:eastAsia="Calibri" w:hAnsi="Calibri" w:cs="Calibri"/>
                <w:b/>
                <w:i/>
                <w:sz w:val="24"/>
              </w:rPr>
              <w:t>:</w:t>
            </w:r>
          </w:p>
        </w:tc>
        <w:tc>
          <w:tcPr>
            <w:tcW w:w="5190" w:type="dxa"/>
            <w:tcBorders>
              <w:top w:val="single" w:sz="6" w:space="0" w:color="000000"/>
              <w:left w:val="single" w:sz="4" w:space="0" w:color="000000"/>
              <w:right w:val="single" w:sz="5" w:space="0" w:color="000000"/>
            </w:tcBorders>
            <w:shd w:val="clear" w:color="auto" w:fill="auto"/>
            <w:vAlign w:val="center"/>
          </w:tcPr>
          <w:p w14:paraId="48189D4B" w14:textId="77777777" w:rsidR="0035046F" w:rsidRDefault="0035046F">
            <w:pPr>
              <w:spacing w:before="40"/>
              <w:rPr>
                <w:rFonts w:ascii="Calibri" w:eastAsia="Calibri" w:hAnsi="Calibri" w:cs="Calibri"/>
                <w:sz w:val="24"/>
              </w:rPr>
            </w:pPr>
          </w:p>
        </w:tc>
      </w:tr>
      <w:tr w:rsidR="0035046F" w14:paraId="2D8316C0" w14:textId="77777777">
        <w:trPr>
          <w:trHeight w:val="663"/>
        </w:trPr>
        <w:tc>
          <w:tcPr>
            <w:tcW w:w="4530" w:type="dxa"/>
            <w:shd w:val="clear" w:color="auto" w:fill="auto"/>
            <w:tcMar>
              <w:top w:w="100" w:type="dxa"/>
              <w:left w:w="100" w:type="dxa"/>
              <w:bottom w:w="100" w:type="dxa"/>
              <w:right w:w="100" w:type="dxa"/>
            </w:tcMar>
            <w:vAlign w:val="center"/>
          </w:tcPr>
          <w:p w14:paraId="72178AE9" w14:textId="77777777" w:rsidR="0035046F" w:rsidRDefault="0069082C">
            <w:pPr>
              <w:numPr>
                <w:ilvl w:val="0"/>
                <w:numId w:val="12"/>
              </w:numPr>
              <w:tabs>
                <w:tab w:val="left" w:pos="5475"/>
              </w:tabs>
              <w:ind w:left="270" w:hanging="270"/>
              <w:rPr>
                <w:rFonts w:ascii="Calibri" w:eastAsia="Calibri" w:hAnsi="Calibri" w:cs="Calibri"/>
              </w:rPr>
            </w:pPr>
            <w:r>
              <w:rPr>
                <w:rFonts w:ascii="Calibri" w:eastAsia="Calibri" w:hAnsi="Calibri" w:cs="Calibri"/>
              </w:rPr>
              <w:t>Interpret timeline infographics and evaluate the development of ideas. (R7D)</w:t>
            </w:r>
          </w:p>
          <w:p w14:paraId="0C38F65F" w14:textId="77777777" w:rsidR="0035046F" w:rsidRDefault="0035046F">
            <w:pPr>
              <w:tabs>
                <w:tab w:val="left" w:pos="5475"/>
              </w:tabs>
              <w:ind w:left="720"/>
              <w:rPr>
                <w:rFonts w:ascii="Calibri" w:eastAsia="Calibri" w:hAnsi="Calibri" w:cs="Calibri"/>
                <w:b/>
              </w:rPr>
            </w:pPr>
          </w:p>
        </w:tc>
        <w:tc>
          <w:tcPr>
            <w:tcW w:w="5190" w:type="dxa"/>
            <w:shd w:val="clear" w:color="auto" w:fill="auto"/>
            <w:tcMar>
              <w:top w:w="100" w:type="dxa"/>
              <w:left w:w="100" w:type="dxa"/>
              <w:bottom w:w="100" w:type="dxa"/>
              <w:right w:w="100" w:type="dxa"/>
            </w:tcMar>
            <w:vAlign w:val="center"/>
          </w:tcPr>
          <w:p w14:paraId="00505961" w14:textId="77777777" w:rsidR="0035046F" w:rsidRDefault="0069082C">
            <w:pPr>
              <w:tabs>
                <w:tab w:val="left" w:pos="5475"/>
              </w:tabs>
              <w:rPr>
                <w:rFonts w:ascii="Calibri" w:eastAsia="Calibri" w:hAnsi="Calibri" w:cs="Calibri"/>
              </w:rPr>
            </w:pPr>
            <w:r>
              <w:rPr>
                <w:rFonts w:ascii="Calibri" w:eastAsia="Calibri" w:hAnsi="Calibri" w:cs="Calibri"/>
              </w:rPr>
              <w:t>Posing and answering 2 questions related to their timeline infographics in Lesson 10</w:t>
            </w:r>
          </w:p>
          <w:p w14:paraId="2581A0ED" w14:textId="77777777" w:rsidR="0035046F" w:rsidRDefault="0035046F">
            <w:pPr>
              <w:tabs>
                <w:tab w:val="left" w:pos="5475"/>
              </w:tabs>
              <w:rPr>
                <w:rFonts w:ascii="Calibri" w:eastAsia="Calibri" w:hAnsi="Calibri" w:cs="Calibri"/>
              </w:rPr>
            </w:pPr>
          </w:p>
          <w:p w14:paraId="790770E6" w14:textId="77777777" w:rsidR="0035046F" w:rsidRDefault="0069082C">
            <w:pPr>
              <w:rPr>
                <w:rFonts w:ascii="Calibri" w:eastAsia="Calibri" w:hAnsi="Calibri" w:cs="Calibri"/>
              </w:rPr>
            </w:pPr>
            <w:hyperlink r:id="rId34">
              <w:r>
                <w:rPr>
                  <w:rFonts w:ascii="Calibri" w:eastAsia="Calibri" w:hAnsi="Calibri" w:cs="Calibri"/>
                  <w:color w:val="1155CC"/>
                  <w:u w:val="single"/>
                </w:rPr>
                <w:t>Self-assessing</w:t>
              </w:r>
            </w:hyperlink>
            <w:r>
              <w:rPr>
                <w:rFonts w:ascii="Calibri" w:eastAsia="Calibri" w:hAnsi="Calibri" w:cs="Calibri"/>
              </w:rPr>
              <w:t xml:space="preserve"> their timeline infographic in Lesson 9</w:t>
            </w:r>
          </w:p>
        </w:tc>
      </w:tr>
      <w:tr w:rsidR="0035046F" w14:paraId="6628E7D8" w14:textId="77777777" w:rsidTr="00BD6A55">
        <w:trPr>
          <w:trHeight w:val="1015"/>
        </w:trPr>
        <w:tc>
          <w:tcPr>
            <w:tcW w:w="4530" w:type="dxa"/>
            <w:shd w:val="clear" w:color="auto" w:fill="auto"/>
            <w:tcMar>
              <w:top w:w="100" w:type="dxa"/>
              <w:left w:w="100" w:type="dxa"/>
              <w:bottom w:w="100" w:type="dxa"/>
              <w:right w:w="100" w:type="dxa"/>
            </w:tcMar>
            <w:vAlign w:val="center"/>
          </w:tcPr>
          <w:p w14:paraId="190C8C82" w14:textId="77777777" w:rsidR="0035046F" w:rsidRDefault="0069082C">
            <w:pPr>
              <w:numPr>
                <w:ilvl w:val="0"/>
                <w:numId w:val="12"/>
              </w:numPr>
              <w:ind w:left="270" w:hanging="270"/>
              <w:rPr>
                <w:rFonts w:ascii="Calibri" w:eastAsia="Calibri" w:hAnsi="Calibri" w:cs="Calibri"/>
              </w:rPr>
            </w:pPr>
            <w:r>
              <w:rPr>
                <w:rFonts w:ascii="Calibri" w:eastAsia="Calibri" w:hAnsi="Calibri" w:cs="Calibri"/>
              </w:rPr>
              <w:t xml:space="preserve">Paraphrase </w:t>
            </w:r>
            <w:r>
              <w:rPr>
                <w:rFonts w:ascii="Calibri" w:eastAsia="Calibri" w:hAnsi="Calibri" w:cs="Calibri"/>
                <w:i/>
              </w:rPr>
              <w:t xml:space="preserve">who, what, where, when, why, how </w:t>
            </w:r>
            <w:r>
              <w:rPr>
                <w:rFonts w:ascii="Calibri" w:eastAsia="Calibri" w:hAnsi="Calibri" w:cs="Calibri"/>
              </w:rPr>
              <w:t>details in written texts and videos and use those to compose oral and written summaries. (R2D/SL2C)</w:t>
            </w:r>
          </w:p>
        </w:tc>
        <w:tc>
          <w:tcPr>
            <w:tcW w:w="5190" w:type="dxa"/>
            <w:shd w:val="clear" w:color="auto" w:fill="auto"/>
            <w:tcMar>
              <w:top w:w="100" w:type="dxa"/>
              <w:left w:w="100" w:type="dxa"/>
              <w:bottom w:w="100" w:type="dxa"/>
              <w:right w:w="100" w:type="dxa"/>
            </w:tcMar>
            <w:vAlign w:val="center"/>
          </w:tcPr>
          <w:p w14:paraId="11771904" w14:textId="77777777" w:rsidR="0035046F" w:rsidRDefault="0069082C">
            <w:pPr>
              <w:rPr>
                <w:rFonts w:ascii="Calibri" w:eastAsia="Calibri" w:hAnsi="Calibri" w:cs="Calibri"/>
              </w:rPr>
            </w:pPr>
            <w:r>
              <w:rPr>
                <w:rFonts w:ascii="Calibri" w:eastAsia="Calibri" w:hAnsi="Calibri" w:cs="Calibri"/>
              </w:rPr>
              <w:t xml:space="preserve">Submitting completed </w:t>
            </w:r>
            <w:hyperlink r:id="rId35">
              <w:r>
                <w:rPr>
                  <w:rFonts w:ascii="Calibri" w:eastAsia="Calibri" w:hAnsi="Calibri" w:cs="Calibri"/>
                  <w:color w:val="1155CC"/>
                  <w:u w:val="single"/>
                </w:rPr>
                <w:t>Notetaking Forms</w:t>
              </w:r>
            </w:hyperlink>
          </w:p>
          <w:p w14:paraId="2107745D" w14:textId="77777777" w:rsidR="0035046F" w:rsidRDefault="0035046F">
            <w:pPr>
              <w:rPr>
                <w:rFonts w:ascii="Calibri" w:eastAsia="Calibri" w:hAnsi="Calibri" w:cs="Calibri"/>
                <w:sz w:val="12"/>
                <w:szCs w:val="12"/>
              </w:rPr>
            </w:pPr>
          </w:p>
          <w:p w14:paraId="3607D952" w14:textId="77777777" w:rsidR="0035046F" w:rsidRDefault="0069082C">
            <w:pPr>
              <w:rPr>
                <w:rFonts w:ascii="Calibri" w:eastAsia="Calibri" w:hAnsi="Calibri" w:cs="Calibri"/>
                <w:b/>
              </w:rPr>
            </w:pPr>
            <w:r>
              <w:rPr>
                <w:rFonts w:ascii="Calibri" w:eastAsia="Calibri" w:hAnsi="Calibri" w:cs="Calibri"/>
              </w:rPr>
              <w:t>Submitting a written summary of a section of text in Lesson 6</w:t>
            </w:r>
          </w:p>
        </w:tc>
      </w:tr>
      <w:tr w:rsidR="0035046F" w14:paraId="0CD3D317" w14:textId="77777777">
        <w:trPr>
          <w:trHeight w:val="663"/>
        </w:trPr>
        <w:tc>
          <w:tcPr>
            <w:tcW w:w="4530" w:type="dxa"/>
            <w:shd w:val="clear" w:color="auto" w:fill="auto"/>
            <w:tcMar>
              <w:top w:w="100" w:type="dxa"/>
              <w:left w:w="100" w:type="dxa"/>
              <w:bottom w:w="100" w:type="dxa"/>
              <w:right w:w="100" w:type="dxa"/>
            </w:tcMar>
            <w:vAlign w:val="center"/>
          </w:tcPr>
          <w:p w14:paraId="4A532721" w14:textId="77777777" w:rsidR="0035046F" w:rsidRDefault="0069082C">
            <w:pPr>
              <w:numPr>
                <w:ilvl w:val="0"/>
                <w:numId w:val="12"/>
              </w:numPr>
              <w:tabs>
                <w:tab w:val="left" w:pos="5475"/>
              </w:tabs>
              <w:ind w:left="270" w:hanging="270"/>
              <w:rPr>
                <w:rFonts w:ascii="Calibri" w:eastAsia="Calibri" w:hAnsi="Calibri" w:cs="Calibri"/>
              </w:rPr>
            </w:pPr>
            <w:r>
              <w:rPr>
                <w:rFonts w:ascii="Calibri" w:eastAsia="Calibri" w:hAnsi="Calibri" w:cs="Calibri"/>
              </w:rPr>
              <w:t>Take and organize notes from multiple print and video sources. (W8D)</w:t>
            </w:r>
          </w:p>
        </w:tc>
        <w:tc>
          <w:tcPr>
            <w:tcW w:w="5190" w:type="dxa"/>
            <w:shd w:val="clear" w:color="auto" w:fill="auto"/>
            <w:tcMar>
              <w:top w:w="100" w:type="dxa"/>
              <w:left w:w="100" w:type="dxa"/>
              <w:bottom w:w="100" w:type="dxa"/>
              <w:right w:w="100" w:type="dxa"/>
            </w:tcMar>
            <w:vAlign w:val="center"/>
          </w:tcPr>
          <w:p w14:paraId="7310F8C6" w14:textId="77777777" w:rsidR="0035046F" w:rsidRDefault="0069082C">
            <w:pPr>
              <w:rPr>
                <w:rFonts w:ascii="Calibri" w:eastAsia="Calibri" w:hAnsi="Calibri" w:cs="Calibri"/>
              </w:rPr>
            </w:pPr>
            <w:r>
              <w:rPr>
                <w:rFonts w:ascii="Calibri" w:eastAsia="Calibri" w:hAnsi="Calibri" w:cs="Calibri"/>
              </w:rPr>
              <w:t xml:space="preserve">Submitting completed </w:t>
            </w:r>
            <w:hyperlink r:id="rId36">
              <w:r>
                <w:rPr>
                  <w:rFonts w:ascii="Calibri" w:eastAsia="Calibri" w:hAnsi="Calibri" w:cs="Calibri"/>
                  <w:color w:val="1155CC"/>
                  <w:u w:val="single"/>
                </w:rPr>
                <w:t>Notetaking Form</w:t>
              </w:r>
              <w:r>
                <w:rPr>
                  <w:rFonts w:ascii="Calibri" w:eastAsia="Calibri" w:hAnsi="Calibri" w:cs="Calibri"/>
                  <w:color w:val="1155CC"/>
                  <w:u w:val="single"/>
                </w:rPr>
                <w:t>s</w:t>
              </w:r>
            </w:hyperlink>
          </w:p>
          <w:p w14:paraId="6D24B153" w14:textId="77777777" w:rsidR="0035046F" w:rsidRDefault="0035046F">
            <w:pPr>
              <w:rPr>
                <w:rFonts w:ascii="Calibri" w:eastAsia="Calibri" w:hAnsi="Calibri" w:cs="Calibri"/>
                <w:sz w:val="12"/>
                <w:szCs w:val="12"/>
              </w:rPr>
            </w:pPr>
          </w:p>
          <w:p w14:paraId="33B39E7C" w14:textId="77777777" w:rsidR="0035046F" w:rsidRDefault="0069082C">
            <w:pPr>
              <w:rPr>
                <w:rFonts w:ascii="Calibri" w:eastAsia="Calibri" w:hAnsi="Calibri" w:cs="Calibri"/>
              </w:rPr>
            </w:pPr>
            <w:r>
              <w:rPr>
                <w:rFonts w:ascii="Calibri" w:eastAsia="Calibri" w:hAnsi="Calibri" w:cs="Calibri"/>
              </w:rPr>
              <w:t xml:space="preserve">Creating a </w:t>
            </w:r>
            <w:hyperlink r:id="rId37">
              <w:r>
                <w:rPr>
                  <w:rFonts w:ascii="Calibri" w:eastAsia="Calibri" w:hAnsi="Calibri" w:cs="Calibri"/>
                  <w:color w:val="1155CC"/>
                  <w:u w:val="single"/>
                </w:rPr>
                <w:t>Pre-Writing Web</w:t>
              </w:r>
            </w:hyperlink>
            <w:r>
              <w:rPr>
                <w:rFonts w:ascii="Calibri" w:eastAsia="Calibri" w:hAnsi="Calibri" w:cs="Calibri"/>
              </w:rPr>
              <w:t xml:space="preserve"> that integrates information from at least 2 sources</w:t>
            </w:r>
          </w:p>
        </w:tc>
      </w:tr>
      <w:tr w:rsidR="0035046F" w14:paraId="6093372A" w14:textId="77777777">
        <w:trPr>
          <w:trHeight w:val="663"/>
        </w:trPr>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5DD3E" w14:textId="77777777" w:rsidR="0035046F" w:rsidRDefault="0069082C">
            <w:pPr>
              <w:numPr>
                <w:ilvl w:val="0"/>
                <w:numId w:val="12"/>
              </w:numPr>
              <w:tabs>
                <w:tab w:val="left" w:pos="5475"/>
              </w:tabs>
              <w:ind w:left="360" w:hanging="315"/>
              <w:rPr>
                <w:rFonts w:ascii="Calibri" w:eastAsia="Calibri" w:hAnsi="Calibri" w:cs="Calibri"/>
              </w:rPr>
            </w:pPr>
            <w:r>
              <w:rPr>
                <w:rFonts w:ascii="Calibri" w:eastAsia="Calibri" w:hAnsi="Calibri" w:cs="Calibri"/>
              </w:rPr>
              <w:t xml:space="preserve">Create a timeline infographic of 5 inventions, effectively using text, </w:t>
            </w:r>
            <w:r>
              <w:rPr>
                <w:rFonts w:ascii="Calibri" w:eastAsia="Calibri" w:hAnsi="Calibri" w:cs="Calibri"/>
              </w:rPr>
              <w:t>formatting, images, and colors. (W6C)</w:t>
            </w:r>
          </w:p>
        </w:tc>
        <w:tc>
          <w:tcPr>
            <w:tcW w:w="5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55CBB" w14:textId="77777777" w:rsidR="0035046F" w:rsidRDefault="0069082C">
            <w:pPr>
              <w:tabs>
                <w:tab w:val="left" w:pos="5475"/>
              </w:tabs>
              <w:rPr>
                <w:rFonts w:ascii="Calibri" w:eastAsia="Calibri" w:hAnsi="Calibri" w:cs="Calibri"/>
              </w:rPr>
            </w:pPr>
            <w:r>
              <w:rPr>
                <w:rFonts w:ascii="Calibri" w:eastAsia="Calibri" w:hAnsi="Calibri" w:cs="Calibri"/>
              </w:rPr>
              <w:t xml:space="preserve">Submitting and </w:t>
            </w:r>
            <w:hyperlink r:id="rId38">
              <w:r>
                <w:rPr>
                  <w:rFonts w:ascii="Calibri" w:eastAsia="Calibri" w:hAnsi="Calibri" w:cs="Calibri"/>
                  <w:color w:val="1155CC"/>
                  <w:u w:val="single"/>
                </w:rPr>
                <w:t>self-assessing</w:t>
              </w:r>
            </w:hyperlink>
            <w:r>
              <w:rPr>
                <w:rFonts w:ascii="Calibri" w:eastAsia="Calibri" w:hAnsi="Calibri" w:cs="Calibri"/>
              </w:rPr>
              <w:t xml:space="preserve"> their timeline infographics in Lesson</w:t>
            </w:r>
            <w:r>
              <w:rPr>
                <w:rFonts w:ascii="Calibri" w:eastAsia="Calibri" w:hAnsi="Calibri" w:cs="Calibri"/>
              </w:rPr>
              <w:t>s 9 and 10</w:t>
            </w:r>
          </w:p>
        </w:tc>
      </w:tr>
      <w:tr w:rsidR="0035046F" w14:paraId="7D783EB4" w14:textId="77777777">
        <w:trPr>
          <w:trHeight w:val="663"/>
        </w:trPr>
        <w:tc>
          <w:tcPr>
            <w:tcW w:w="4530" w:type="dxa"/>
            <w:shd w:val="clear" w:color="auto" w:fill="auto"/>
            <w:tcMar>
              <w:top w:w="100" w:type="dxa"/>
              <w:left w:w="100" w:type="dxa"/>
              <w:bottom w:w="100" w:type="dxa"/>
              <w:right w:w="100" w:type="dxa"/>
            </w:tcMar>
            <w:vAlign w:val="center"/>
          </w:tcPr>
          <w:p w14:paraId="0AB8402B" w14:textId="77777777" w:rsidR="0035046F" w:rsidRDefault="0069082C">
            <w:pPr>
              <w:numPr>
                <w:ilvl w:val="0"/>
                <w:numId w:val="12"/>
              </w:numPr>
              <w:tabs>
                <w:tab w:val="left" w:pos="5475"/>
              </w:tabs>
              <w:ind w:left="270" w:hanging="270"/>
              <w:rPr>
                <w:rFonts w:ascii="Calibri" w:eastAsia="Calibri" w:hAnsi="Calibri" w:cs="Calibri"/>
              </w:rPr>
            </w:pPr>
            <w:r>
              <w:rPr>
                <w:rFonts w:ascii="Calibri" w:eastAsia="Calibri" w:hAnsi="Calibri" w:cs="Calibri"/>
              </w:rPr>
              <w:t xml:space="preserve">Write an explanatory paragraph about an innovation, integrating information from at least 2 sources and including an effective topic sentence; </w:t>
            </w:r>
            <w:r>
              <w:rPr>
                <w:rFonts w:ascii="Calibri" w:eastAsia="Calibri" w:hAnsi="Calibri" w:cs="Calibri"/>
                <w:i/>
              </w:rPr>
              <w:t>who, what, where, when, why, how</w:t>
            </w:r>
            <w:r>
              <w:rPr>
                <w:rFonts w:ascii="Calibri" w:eastAsia="Calibri" w:hAnsi="Calibri" w:cs="Calibri"/>
              </w:rPr>
              <w:t xml:space="preserve"> details; and a concluding sentence. (W2C; W8D)</w:t>
            </w:r>
          </w:p>
        </w:tc>
        <w:tc>
          <w:tcPr>
            <w:tcW w:w="5190" w:type="dxa"/>
            <w:shd w:val="clear" w:color="auto" w:fill="auto"/>
            <w:tcMar>
              <w:top w:w="100" w:type="dxa"/>
              <w:left w:w="100" w:type="dxa"/>
              <w:bottom w:w="100" w:type="dxa"/>
              <w:right w:w="100" w:type="dxa"/>
            </w:tcMar>
            <w:vAlign w:val="center"/>
          </w:tcPr>
          <w:p w14:paraId="59827967" w14:textId="77777777" w:rsidR="0035046F" w:rsidRDefault="0069082C">
            <w:pPr>
              <w:rPr>
                <w:rFonts w:ascii="Calibri" w:eastAsia="Calibri" w:hAnsi="Calibri" w:cs="Calibri"/>
                <w:b/>
              </w:rPr>
            </w:pPr>
            <w:r>
              <w:rPr>
                <w:rFonts w:ascii="Calibri" w:eastAsia="Calibri" w:hAnsi="Calibri" w:cs="Calibri"/>
              </w:rPr>
              <w:t xml:space="preserve">Writing and </w:t>
            </w:r>
            <w:hyperlink r:id="rId39">
              <w:r>
                <w:rPr>
                  <w:rFonts w:ascii="Calibri" w:eastAsia="Calibri" w:hAnsi="Calibri" w:cs="Calibri"/>
                  <w:color w:val="1155CC"/>
                  <w:u w:val="single"/>
                </w:rPr>
                <w:t>self-assessing</w:t>
              </w:r>
            </w:hyperlink>
            <w:r>
              <w:rPr>
                <w:rFonts w:ascii="Calibri" w:eastAsia="Calibri" w:hAnsi="Calibri" w:cs="Calibri"/>
              </w:rPr>
              <w:t xml:space="preserve"> their explanatory paragraphs in Lessons 8 and 9</w:t>
            </w:r>
          </w:p>
        </w:tc>
      </w:tr>
      <w:tr w:rsidR="0035046F" w14:paraId="18AD614A" w14:textId="77777777">
        <w:trPr>
          <w:trHeight w:val="663"/>
        </w:trPr>
        <w:tc>
          <w:tcPr>
            <w:tcW w:w="4530" w:type="dxa"/>
            <w:shd w:val="clear" w:color="auto" w:fill="auto"/>
            <w:tcMar>
              <w:top w:w="100" w:type="dxa"/>
              <w:left w:w="100" w:type="dxa"/>
              <w:bottom w:w="100" w:type="dxa"/>
              <w:right w:w="100" w:type="dxa"/>
            </w:tcMar>
            <w:vAlign w:val="center"/>
          </w:tcPr>
          <w:p w14:paraId="090A7AE0" w14:textId="77777777" w:rsidR="0035046F" w:rsidRDefault="0069082C">
            <w:pPr>
              <w:numPr>
                <w:ilvl w:val="0"/>
                <w:numId w:val="12"/>
              </w:numPr>
              <w:tabs>
                <w:tab w:val="left" w:pos="5475"/>
              </w:tabs>
              <w:ind w:left="270" w:hanging="270"/>
              <w:rPr>
                <w:rFonts w:ascii="Calibri" w:eastAsia="Calibri" w:hAnsi="Calibri" w:cs="Calibri"/>
              </w:rPr>
            </w:pPr>
            <w:r>
              <w:rPr>
                <w:rFonts w:ascii="Calibri" w:eastAsia="Calibri" w:hAnsi="Calibri" w:cs="Calibri"/>
                <w:highlight w:val="white"/>
              </w:rPr>
              <w:t>Correctly utilize Tier 2 and Tier 3</w:t>
            </w:r>
            <w:r>
              <w:rPr>
                <w:rFonts w:ascii="Calibri" w:eastAsia="Calibri" w:hAnsi="Calibri" w:cs="Calibri"/>
              </w:rPr>
              <w:t xml:space="preserve"> vocabulary i</w:t>
            </w:r>
            <w:r>
              <w:rPr>
                <w:rFonts w:ascii="Calibri" w:eastAsia="Calibri" w:hAnsi="Calibri" w:cs="Calibri"/>
                <w:highlight w:val="white"/>
              </w:rPr>
              <w:t>n oral and written communications. (L6D)</w:t>
            </w:r>
          </w:p>
        </w:tc>
        <w:tc>
          <w:tcPr>
            <w:tcW w:w="5190" w:type="dxa"/>
            <w:shd w:val="clear" w:color="auto" w:fill="auto"/>
            <w:tcMar>
              <w:top w:w="100" w:type="dxa"/>
              <w:left w:w="100" w:type="dxa"/>
              <w:bottom w:w="100" w:type="dxa"/>
              <w:right w:w="100" w:type="dxa"/>
            </w:tcMar>
            <w:vAlign w:val="center"/>
          </w:tcPr>
          <w:p w14:paraId="7218A409" w14:textId="77777777" w:rsidR="0035046F" w:rsidRDefault="0069082C">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rPr>
            </w:pPr>
            <w:r>
              <w:rPr>
                <w:rFonts w:ascii="Calibri" w:eastAsia="Calibri" w:hAnsi="Calibri" w:cs="Calibri"/>
              </w:rPr>
              <w:t xml:space="preserve">Incorporating at least </w:t>
            </w:r>
            <w:proofErr w:type="gramStart"/>
            <w:r>
              <w:rPr>
                <w:rFonts w:ascii="Calibri" w:eastAsia="Calibri" w:hAnsi="Calibri" w:cs="Calibri"/>
              </w:rPr>
              <w:t>2 unit</w:t>
            </w:r>
            <w:proofErr w:type="gramEnd"/>
            <w:r>
              <w:rPr>
                <w:rFonts w:ascii="Calibri" w:eastAsia="Calibri" w:hAnsi="Calibri" w:cs="Calibri"/>
              </w:rPr>
              <w:t xml:space="preserve"> vocabulary words in the explanatory paragraphs</w:t>
            </w:r>
          </w:p>
          <w:p w14:paraId="3659E41B" w14:textId="77777777" w:rsidR="0035046F" w:rsidRDefault="0035046F">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14"/>
                <w:szCs w:val="14"/>
              </w:rPr>
            </w:pPr>
          </w:p>
          <w:p w14:paraId="3190BCF2" w14:textId="77777777" w:rsidR="0035046F" w:rsidRDefault="0069082C">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rPr>
            </w:pPr>
            <w:r>
              <w:rPr>
                <w:rFonts w:ascii="Calibri" w:eastAsia="Calibri" w:hAnsi="Calibri" w:cs="Calibri"/>
              </w:rPr>
              <w:t xml:space="preserve">Seeing how many </w:t>
            </w:r>
            <w:proofErr w:type="gramStart"/>
            <w:r>
              <w:rPr>
                <w:rFonts w:ascii="Calibri" w:eastAsia="Calibri" w:hAnsi="Calibri" w:cs="Calibri"/>
              </w:rPr>
              <w:t>unit</w:t>
            </w:r>
            <w:proofErr w:type="gramEnd"/>
            <w:r>
              <w:rPr>
                <w:rFonts w:ascii="Calibri" w:eastAsia="Calibri" w:hAnsi="Calibri" w:cs="Calibri"/>
              </w:rPr>
              <w:t xml:space="preserve"> vocabulary words they can use when verbally sharing their projects  </w:t>
            </w:r>
          </w:p>
        </w:tc>
      </w:tr>
      <w:tr w:rsidR="0035046F" w14:paraId="0D92AD76" w14:textId="77777777" w:rsidTr="00BD6A55">
        <w:trPr>
          <w:trHeight w:val="475"/>
        </w:trPr>
        <w:tc>
          <w:tcPr>
            <w:tcW w:w="4530" w:type="dxa"/>
            <w:shd w:val="clear" w:color="auto" w:fill="auto"/>
            <w:tcMar>
              <w:top w:w="100" w:type="dxa"/>
              <w:left w:w="100" w:type="dxa"/>
              <w:bottom w:w="100" w:type="dxa"/>
              <w:right w:w="100" w:type="dxa"/>
            </w:tcMar>
            <w:vAlign w:val="center"/>
          </w:tcPr>
          <w:p w14:paraId="4E7A1166" w14:textId="77777777" w:rsidR="0035046F" w:rsidRDefault="0069082C">
            <w:pPr>
              <w:widowControl w:val="0"/>
              <w:numPr>
                <w:ilvl w:val="0"/>
                <w:numId w:val="12"/>
              </w:numPr>
              <w:ind w:left="270" w:hanging="270"/>
              <w:rPr>
                <w:rFonts w:ascii="Calibri" w:eastAsia="Calibri" w:hAnsi="Calibri" w:cs="Calibri"/>
              </w:rPr>
            </w:pPr>
            <w:r>
              <w:rPr>
                <w:rFonts w:ascii="Calibri" w:eastAsia="Calibri" w:hAnsi="Calibri" w:cs="Calibri"/>
              </w:rPr>
              <w:t xml:space="preserve">Apply knowledge of the suffix </w:t>
            </w:r>
            <w:r>
              <w:rPr>
                <w:rFonts w:ascii="Calibri" w:eastAsia="Calibri" w:hAnsi="Calibri" w:cs="Calibri"/>
                <w:i/>
              </w:rPr>
              <w:t>-ion</w:t>
            </w:r>
            <w:r>
              <w:rPr>
                <w:rFonts w:ascii="Calibri" w:eastAsia="Calibri" w:hAnsi="Calibri" w:cs="Calibri"/>
              </w:rPr>
              <w:t xml:space="preserve"> to spell and discern the meanings of words. (RF3B/C)</w:t>
            </w:r>
          </w:p>
        </w:tc>
        <w:tc>
          <w:tcPr>
            <w:tcW w:w="5190" w:type="dxa"/>
            <w:shd w:val="clear" w:color="auto" w:fill="auto"/>
            <w:tcMar>
              <w:top w:w="100" w:type="dxa"/>
              <w:left w:w="100" w:type="dxa"/>
              <w:bottom w:w="100" w:type="dxa"/>
              <w:right w:w="100" w:type="dxa"/>
            </w:tcMar>
            <w:vAlign w:val="center"/>
          </w:tcPr>
          <w:p w14:paraId="3BFA54C4" w14:textId="77777777" w:rsidR="0035046F" w:rsidRDefault="0069082C">
            <w:pPr>
              <w:widowControl w:val="0"/>
              <w:rPr>
                <w:rFonts w:ascii="Calibri" w:eastAsia="Calibri" w:hAnsi="Calibri" w:cs="Calibri"/>
              </w:rPr>
            </w:pPr>
            <w:r>
              <w:rPr>
                <w:rFonts w:ascii="Calibri" w:eastAsia="Calibri" w:hAnsi="Calibri" w:cs="Calibri"/>
              </w:rPr>
              <w:t>Using vocabulary with the</w:t>
            </w:r>
            <w:r>
              <w:rPr>
                <w:rFonts w:ascii="Calibri" w:eastAsia="Calibri" w:hAnsi="Calibri" w:cs="Calibri"/>
                <w:i/>
              </w:rPr>
              <w:t xml:space="preserve"> -ion</w:t>
            </w:r>
            <w:r>
              <w:rPr>
                <w:rFonts w:ascii="Calibri" w:eastAsia="Calibri" w:hAnsi="Calibri" w:cs="Calibri"/>
              </w:rPr>
              <w:t xml:space="preserve"> suffix appropriately in final projects, spelli</w:t>
            </w:r>
            <w:r>
              <w:rPr>
                <w:rFonts w:ascii="Calibri" w:eastAsia="Calibri" w:hAnsi="Calibri" w:cs="Calibri"/>
              </w:rPr>
              <w:t>ng and pronouncing them correctly</w:t>
            </w:r>
          </w:p>
        </w:tc>
      </w:tr>
      <w:tr w:rsidR="0035046F" w14:paraId="63CB5AA3" w14:textId="77777777">
        <w:trPr>
          <w:trHeight w:val="663"/>
        </w:trPr>
        <w:tc>
          <w:tcPr>
            <w:tcW w:w="4530" w:type="dxa"/>
            <w:shd w:val="clear" w:color="auto" w:fill="auto"/>
            <w:tcMar>
              <w:top w:w="100" w:type="dxa"/>
              <w:left w:w="100" w:type="dxa"/>
              <w:bottom w:w="100" w:type="dxa"/>
              <w:right w:w="100" w:type="dxa"/>
            </w:tcMar>
            <w:vAlign w:val="center"/>
          </w:tcPr>
          <w:p w14:paraId="4F153B91" w14:textId="77777777" w:rsidR="0035046F" w:rsidRDefault="0069082C">
            <w:pPr>
              <w:widowControl w:val="0"/>
              <w:numPr>
                <w:ilvl w:val="0"/>
                <w:numId w:val="12"/>
              </w:numPr>
              <w:ind w:left="270" w:hanging="270"/>
              <w:rPr>
                <w:rFonts w:ascii="Calibri" w:eastAsia="Calibri" w:hAnsi="Calibri" w:cs="Calibri"/>
              </w:rPr>
            </w:pPr>
            <w:r>
              <w:rPr>
                <w:rFonts w:ascii="Calibri" w:eastAsia="Calibri" w:hAnsi="Calibri" w:cs="Calibri"/>
              </w:rPr>
              <w:t>Read text aloud with accuracy, at an appropriate rate, and with good expression. (RF4C)</w:t>
            </w:r>
          </w:p>
        </w:tc>
        <w:tc>
          <w:tcPr>
            <w:tcW w:w="5190" w:type="dxa"/>
            <w:shd w:val="clear" w:color="auto" w:fill="auto"/>
            <w:tcMar>
              <w:top w:w="100" w:type="dxa"/>
              <w:left w:w="100" w:type="dxa"/>
              <w:bottom w:w="100" w:type="dxa"/>
              <w:right w:w="100" w:type="dxa"/>
            </w:tcMar>
            <w:vAlign w:val="center"/>
          </w:tcPr>
          <w:p w14:paraId="7C9B1040" w14:textId="672BC631" w:rsidR="00BD6A55" w:rsidRPr="00BD6A55" w:rsidRDefault="0069082C">
            <w:pPr>
              <w:rPr>
                <w:rFonts w:ascii="Calibri" w:eastAsia="Calibri" w:hAnsi="Calibri" w:cs="Calibri"/>
                <w:color w:val="1155CC"/>
                <w:u w:val="single"/>
              </w:rPr>
            </w:pPr>
            <w:r>
              <w:rPr>
                <w:rFonts w:ascii="Calibri" w:eastAsia="Calibri" w:hAnsi="Calibri" w:cs="Calibri"/>
              </w:rPr>
              <w:t xml:space="preserve">Reading aloud a self-written explanatory paragraph about an innovation </w:t>
            </w:r>
            <w:hyperlink r:id="rId40">
              <w:r>
                <w:rPr>
                  <w:rFonts w:ascii="Calibri" w:eastAsia="Calibri" w:hAnsi="Calibri" w:cs="Calibri"/>
                  <w:color w:val="1155CC"/>
                  <w:u w:val="single"/>
                </w:rPr>
                <w:t>Fluency Checklist</w:t>
              </w:r>
            </w:hyperlink>
          </w:p>
        </w:tc>
      </w:tr>
    </w:tbl>
    <w:p w14:paraId="0B6114EE" w14:textId="77777777" w:rsidR="0035046F" w:rsidRDefault="0035046F">
      <w:pPr>
        <w:rPr>
          <w:rFonts w:ascii="Calibri" w:eastAsia="Calibri" w:hAnsi="Calibri" w:cs="Calibri"/>
          <w:sz w:val="24"/>
        </w:rPr>
      </w:pPr>
    </w:p>
    <w:tbl>
      <w:tblPr>
        <w:tblStyle w:val="afb"/>
        <w:tblW w:w="98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5"/>
      </w:tblGrid>
      <w:tr w:rsidR="0035046F" w14:paraId="0B13944E" w14:textId="77777777">
        <w:trPr>
          <w:trHeight w:val="396"/>
        </w:trPr>
        <w:tc>
          <w:tcPr>
            <w:tcW w:w="9885" w:type="dxa"/>
            <w:tcBorders>
              <w:top w:val="single" w:sz="6" w:space="0" w:color="000000"/>
              <w:left w:val="single" w:sz="4" w:space="0" w:color="000000"/>
              <w:bottom w:val="single" w:sz="6" w:space="0" w:color="000000"/>
              <w:right w:val="single" w:sz="5" w:space="0" w:color="000000"/>
            </w:tcBorders>
            <w:shd w:val="clear" w:color="auto" w:fill="F2F2F2"/>
          </w:tcPr>
          <w:p w14:paraId="266CAFA7" w14:textId="77777777" w:rsidR="0035046F" w:rsidRDefault="0069082C">
            <w:pPr>
              <w:spacing w:before="40"/>
              <w:jc w:val="center"/>
              <w:rPr>
                <w:rFonts w:ascii="Calibri" w:eastAsia="Calibri" w:hAnsi="Calibri" w:cs="Calibri"/>
                <w:b/>
                <w:sz w:val="28"/>
                <w:szCs w:val="28"/>
              </w:rPr>
            </w:pPr>
            <w:r>
              <w:rPr>
                <w:rFonts w:ascii="Calibri" w:eastAsia="Calibri" w:hAnsi="Calibri" w:cs="Calibri"/>
                <w:b/>
                <w:sz w:val="28"/>
                <w:szCs w:val="28"/>
              </w:rPr>
              <w:lastRenderedPageBreak/>
              <w:t>KEY VOCABULARY</w:t>
            </w:r>
          </w:p>
          <w:p w14:paraId="329B4E32" w14:textId="77777777" w:rsidR="0035046F" w:rsidRDefault="0069082C">
            <w:pPr>
              <w:numPr>
                <w:ilvl w:val="0"/>
                <w:numId w:val="6"/>
              </w:numPr>
              <w:pBdr>
                <w:top w:val="nil"/>
                <w:left w:val="nil"/>
                <w:bottom w:val="nil"/>
                <w:right w:val="nil"/>
                <w:between w:val="nil"/>
              </w:pBdr>
              <w:ind w:left="216" w:hanging="216"/>
              <w:rPr>
                <w:rFonts w:ascii="Calibri" w:eastAsia="Calibri" w:hAnsi="Calibri" w:cs="Calibri"/>
                <w:i/>
                <w:color w:val="000000"/>
                <w:szCs w:val="22"/>
              </w:rPr>
            </w:pPr>
            <w:r>
              <w:rPr>
                <w:rFonts w:ascii="Calibri" w:eastAsia="Calibri" w:hAnsi="Calibri" w:cs="Calibri"/>
                <w:i/>
                <w:color w:val="000000"/>
                <w:szCs w:val="22"/>
              </w:rPr>
              <w:t>Include academic words or phrases (</w:t>
            </w:r>
            <w:r>
              <w:rPr>
                <w:rFonts w:ascii="Calibri" w:eastAsia="Calibri" w:hAnsi="Calibri" w:cs="Calibri"/>
                <w:b/>
                <w:i/>
                <w:color w:val="000000"/>
                <w:szCs w:val="22"/>
              </w:rPr>
              <w:t>Tier 2</w:t>
            </w:r>
            <w:r>
              <w:rPr>
                <w:rFonts w:ascii="Calibri" w:eastAsia="Calibri" w:hAnsi="Calibri" w:cs="Calibri"/>
                <w:i/>
                <w:color w:val="000000"/>
                <w:szCs w:val="22"/>
              </w:rPr>
              <w:t>) and key content terms (</w:t>
            </w:r>
            <w:r>
              <w:rPr>
                <w:rFonts w:ascii="Calibri" w:eastAsia="Calibri" w:hAnsi="Calibri" w:cs="Calibri"/>
                <w:b/>
                <w:i/>
                <w:color w:val="000000"/>
                <w:szCs w:val="22"/>
              </w:rPr>
              <w:t>Tier 3</w:t>
            </w:r>
            <w:r>
              <w:rPr>
                <w:rFonts w:ascii="Calibri" w:eastAsia="Calibri" w:hAnsi="Calibri" w:cs="Calibri"/>
                <w:i/>
                <w:color w:val="000000"/>
                <w:szCs w:val="22"/>
              </w:rPr>
              <w:t xml:space="preserve">), unless teachers are expected to add these at the lesson plan level. </w:t>
            </w:r>
            <w:r>
              <w:rPr>
                <w:rFonts w:ascii="Calibri" w:eastAsia="Calibri" w:hAnsi="Calibri" w:cs="Calibri"/>
                <w:i/>
              </w:rPr>
              <w:t>Each</w:t>
            </w:r>
            <w:r>
              <w:rPr>
                <w:rFonts w:ascii="Calibri" w:eastAsia="Calibri" w:hAnsi="Calibri" w:cs="Calibri"/>
                <w:i/>
                <w:color w:val="000000"/>
                <w:szCs w:val="22"/>
              </w:rPr>
              <w:t xml:space="preserve"> set of words will require multiple days of practice.</w:t>
            </w:r>
          </w:p>
        </w:tc>
      </w:tr>
      <w:tr w:rsidR="0035046F" w14:paraId="4E0714DB" w14:textId="77777777">
        <w:trPr>
          <w:trHeight w:val="417"/>
        </w:trPr>
        <w:tc>
          <w:tcPr>
            <w:tcW w:w="9885" w:type="dxa"/>
            <w:tcBorders>
              <w:top w:val="single" w:sz="6" w:space="0" w:color="000000"/>
              <w:left w:val="single" w:sz="4" w:space="0" w:color="000000"/>
              <w:bottom w:val="single" w:sz="6" w:space="0" w:color="000000"/>
              <w:right w:val="single" w:sz="5" w:space="0" w:color="000000"/>
            </w:tcBorders>
            <w:shd w:val="clear" w:color="auto" w:fill="FFFFFF"/>
          </w:tcPr>
          <w:p w14:paraId="092D3A66" w14:textId="77777777" w:rsidR="0035046F" w:rsidRDefault="0069082C">
            <w:pPr>
              <w:numPr>
                <w:ilvl w:val="0"/>
                <w:numId w:val="5"/>
              </w:numPr>
              <w:ind w:left="360"/>
              <w:rPr>
                <w:rFonts w:ascii="Calibri" w:eastAsia="Calibri" w:hAnsi="Calibri" w:cs="Calibri"/>
              </w:rPr>
            </w:pPr>
            <w:r>
              <w:rPr>
                <w:rFonts w:ascii="Calibri" w:eastAsia="Calibri" w:hAnsi="Calibri" w:cs="Calibri"/>
                <w:b/>
              </w:rPr>
              <w:t>Tier 2 Vocabulary:</w:t>
            </w:r>
            <w:r>
              <w:rPr>
                <w:rFonts w:ascii="Calibri" w:eastAsia="Calibri" w:hAnsi="Calibri" w:cs="Calibri"/>
              </w:rPr>
              <w:t xml:space="preserve"> </w:t>
            </w:r>
            <w:r>
              <w:rPr>
                <w:rFonts w:ascii="Calibri" w:eastAsia="Calibri" w:hAnsi="Calibri" w:cs="Calibri"/>
                <w:i/>
              </w:rPr>
              <w:t xml:space="preserve">minimum, objection, originate, penalize, reliable </w:t>
            </w:r>
            <w:r>
              <w:rPr>
                <w:rFonts w:ascii="Calibri" w:eastAsia="Calibri" w:hAnsi="Calibri" w:cs="Calibri"/>
              </w:rPr>
              <w:t xml:space="preserve">(from the </w:t>
            </w:r>
            <w:r>
              <w:rPr>
                <w:rFonts w:ascii="Calibri" w:eastAsia="Calibri" w:hAnsi="Calibri" w:cs="Calibri"/>
                <w:i/>
              </w:rPr>
              <w:t>Groundwork for a Better Vocabulary, Ch. 6).</w:t>
            </w:r>
            <w:r>
              <w:rPr>
                <w:rFonts w:ascii="Calibri" w:eastAsia="Calibri" w:hAnsi="Calibri" w:cs="Calibri"/>
              </w:rPr>
              <w:t xml:space="preserve"> (GLE 5-8)</w:t>
            </w:r>
          </w:p>
          <w:p w14:paraId="2726082A" w14:textId="77777777" w:rsidR="0035046F" w:rsidRDefault="0035046F">
            <w:pPr>
              <w:ind w:left="720"/>
              <w:rPr>
                <w:rFonts w:ascii="Calibri" w:eastAsia="Calibri" w:hAnsi="Calibri" w:cs="Calibri"/>
                <w:sz w:val="8"/>
                <w:szCs w:val="8"/>
              </w:rPr>
            </w:pPr>
          </w:p>
          <w:p w14:paraId="7913F411" w14:textId="77777777" w:rsidR="0035046F" w:rsidRDefault="0069082C">
            <w:pPr>
              <w:ind w:left="360"/>
              <w:rPr>
                <w:rFonts w:ascii="Calibri" w:eastAsia="Calibri" w:hAnsi="Calibri" w:cs="Calibri"/>
                <w:i/>
              </w:rPr>
            </w:pPr>
            <w:r>
              <w:rPr>
                <w:rFonts w:ascii="Calibri" w:eastAsia="Calibri" w:hAnsi="Calibri" w:cs="Calibri"/>
              </w:rPr>
              <w:t>Since Tier 2 words can be used to discuss any topic, teachers may choose different Tier 2 vocabulary from well-constructed vocabulary workbooks or online lessons, including</w:t>
            </w:r>
            <w:r>
              <w:rPr>
                <w:rFonts w:ascii="Calibri" w:eastAsia="Calibri" w:hAnsi="Calibri" w:cs="Calibri"/>
                <w:i/>
              </w:rPr>
              <w:t xml:space="preserve">:  </w:t>
            </w:r>
          </w:p>
          <w:p w14:paraId="0D8734F4" w14:textId="77777777" w:rsidR="0035046F" w:rsidRDefault="0035046F">
            <w:pPr>
              <w:ind w:left="360"/>
              <w:rPr>
                <w:rFonts w:ascii="Calibri" w:eastAsia="Calibri" w:hAnsi="Calibri" w:cs="Calibri"/>
                <w:i/>
                <w:sz w:val="6"/>
                <w:szCs w:val="6"/>
              </w:rPr>
            </w:pPr>
          </w:p>
          <w:p w14:paraId="17072306" w14:textId="77777777" w:rsidR="0035046F" w:rsidRDefault="0069082C">
            <w:pPr>
              <w:numPr>
                <w:ilvl w:val="1"/>
                <w:numId w:val="8"/>
              </w:numPr>
              <w:ind w:left="720"/>
              <w:rPr>
                <w:rFonts w:ascii="Calibri" w:eastAsia="Calibri" w:hAnsi="Calibri" w:cs="Calibri"/>
              </w:rPr>
            </w:pPr>
            <w:r>
              <w:rPr>
                <w:rFonts w:ascii="Calibri" w:eastAsia="Calibri" w:hAnsi="Calibri" w:cs="Calibri"/>
                <w:i/>
              </w:rPr>
              <w:t xml:space="preserve">Vocabulary Basics </w:t>
            </w:r>
            <w:r>
              <w:rPr>
                <w:rFonts w:ascii="Calibri" w:eastAsia="Calibri" w:hAnsi="Calibri" w:cs="Calibri"/>
              </w:rPr>
              <w:t xml:space="preserve">(Townsend Press; GLE 4-6) </w:t>
            </w:r>
          </w:p>
          <w:p w14:paraId="07D7615E" w14:textId="77777777" w:rsidR="0035046F" w:rsidRDefault="0069082C">
            <w:pPr>
              <w:numPr>
                <w:ilvl w:val="1"/>
                <w:numId w:val="8"/>
              </w:numPr>
              <w:ind w:left="720"/>
              <w:rPr>
                <w:rFonts w:ascii="Calibri" w:eastAsia="Calibri" w:hAnsi="Calibri" w:cs="Calibri"/>
              </w:rPr>
            </w:pPr>
            <w:r>
              <w:rPr>
                <w:rFonts w:ascii="Calibri" w:eastAsia="Calibri" w:hAnsi="Calibri" w:cs="Calibri"/>
              </w:rPr>
              <w:t>B</w:t>
            </w:r>
            <w:r>
              <w:rPr>
                <w:rFonts w:ascii="Calibri" w:eastAsia="Calibri" w:hAnsi="Calibri" w:cs="Calibri"/>
                <w:i/>
              </w:rPr>
              <w:t>uilding Vocabulary Skills</w:t>
            </w:r>
            <w:r>
              <w:rPr>
                <w:rFonts w:ascii="Calibri" w:eastAsia="Calibri" w:hAnsi="Calibri" w:cs="Calibri"/>
              </w:rPr>
              <w:t xml:space="preserve"> (Townse</w:t>
            </w:r>
            <w:r>
              <w:rPr>
                <w:rFonts w:ascii="Calibri" w:eastAsia="Calibri" w:hAnsi="Calibri" w:cs="Calibri"/>
              </w:rPr>
              <w:t>nd Press; GLE 7-9)</w:t>
            </w:r>
          </w:p>
          <w:p w14:paraId="6CBF11DC" w14:textId="77777777" w:rsidR="0035046F" w:rsidRDefault="0069082C">
            <w:pPr>
              <w:numPr>
                <w:ilvl w:val="1"/>
                <w:numId w:val="8"/>
              </w:numPr>
              <w:ind w:left="720"/>
              <w:rPr>
                <w:rFonts w:ascii="Calibri" w:eastAsia="Calibri" w:hAnsi="Calibri" w:cs="Calibri"/>
              </w:rPr>
            </w:pPr>
            <w:hyperlink r:id="rId41">
              <w:r>
                <w:rPr>
                  <w:rFonts w:ascii="Calibri" w:eastAsia="Calibri" w:hAnsi="Calibri" w:cs="Calibri"/>
                  <w:color w:val="1155CC"/>
                  <w:u w:val="single"/>
                </w:rPr>
                <w:t>ABSPD Tier 2 Vocabulary Lessons</w:t>
              </w:r>
            </w:hyperlink>
            <w:r>
              <w:rPr>
                <w:rFonts w:ascii="Calibri" w:eastAsia="Calibri" w:hAnsi="Calibri" w:cs="Calibri"/>
              </w:rPr>
              <w:t xml:space="preserve"> (units developed by NC ABE teachers)</w:t>
            </w:r>
          </w:p>
          <w:p w14:paraId="791D2665" w14:textId="77777777" w:rsidR="0035046F" w:rsidRDefault="0069082C">
            <w:pPr>
              <w:numPr>
                <w:ilvl w:val="1"/>
                <w:numId w:val="8"/>
              </w:numPr>
              <w:ind w:left="720"/>
              <w:rPr>
                <w:rFonts w:ascii="Calibri" w:eastAsia="Calibri" w:hAnsi="Calibri" w:cs="Calibri"/>
              </w:rPr>
            </w:pPr>
            <w:hyperlink r:id="rId42">
              <w:r>
                <w:rPr>
                  <w:rFonts w:ascii="Calibri" w:eastAsia="Calibri" w:hAnsi="Calibri" w:cs="Calibri"/>
                  <w:color w:val="1155CC"/>
                  <w:u w:val="single"/>
                </w:rPr>
                <w:t>ALRC Tier 2 Vocabulary Lessons</w:t>
              </w:r>
            </w:hyperlink>
            <w:r>
              <w:rPr>
                <w:rFonts w:ascii="Calibri" w:eastAsia="Calibri" w:hAnsi="Calibri" w:cs="Calibri"/>
              </w:rPr>
              <w:t xml:space="preserve"> (units developed by IL ABE teachers)</w:t>
            </w:r>
          </w:p>
          <w:p w14:paraId="6E56EC19" w14:textId="77777777" w:rsidR="0035046F" w:rsidRDefault="0035046F">
            <w:pPr>
              <w:rPr>
                <w:rFonts w:ascii="Calibri" w:eastAsia="Calibri" w:hAnsi="Calibri" w:cs="Calibri"/>
                <w:sz w:val="12"/>
                <w:szCs w:val="12"/>
              </w:rPr>
            </w:pPr>
          </w:p>
          <w:p w14:paraId="17AC5B38" w14:textId="77777777" w:rsidR="0035046F" w:rsidRDefault="0069082C">
            <w:pPr>
              <w:numPr>
                <w:ilvl w:val="0"/>
                <w:numId w:val="5"/>
              </w:numPr>
              <w:ind w:left="360"/>
              <w:rPr>
                <w:rFonts w:ascii="Calibri" w:eastAsia="Calibri" w:hAnsi="Calibri" w:cs="Calibri"/>
              </w:rPr>
            </w:pPr>
            <w:r>
              <w:rPr>
                <w:rFonts w:ascii="Calibri" w:eastAsia="Calibri" w:hAnsi="Calibri" w:cs="Calibri"/>
                <w:b/>
              </w:rPr>
              <w:t>Tier 3 Vocabulary</w:t>
            </w:r>
            <w:r>
              <w:rPr>
                <w:rFonts w:ascii="Calibri" w:eastAsia="Calibri" w:hAnsi="Calibri" w:cs="Calibri"/>
              </w:rPr>
              <w:t xml:space="preserve">: </w:t>
            </w:r>
            <w:r>
              <w:rPr>
                <w:rFonts w:ascii="Calibri" w:eastAsia="Calibri" w:hAnsi="Calibri" w:cs="Calibri"/>
                <w:i/>
              </w:rPr>
              <w:t>invention, industrialization, transportation, communication, patents, innovatio</w:t>
            </w:r>
            <w:r>
              <w:rPr>
                <w:rFonts w:ascii="Calibri" w:eastAsia="Calibri" w:hAnsi="Calibri" w:cs="Calibri"/>
                <w:i/>
              </w:rPr>
              <w:t>n, monopoly, natural resources, corporation</w:t>
            </w:r>
          </w:p>
          <w:p w14:paraId="4A34289E" w14:textId="77777777" w:rsidR="0035046F" w:rsidRDefault="0035046F">
            <w:pPr>
              <w:ind w:left="720"/>
              <w:rPr>
                <w:rFonts w:ascii="Calibri" w:eastAsia="Calibri" w:hAnsi="Calibri" w:cs="Calibri"/>
                <w:i/>
                <w:sz w:val="12"/>
                <w:szCs w:val="12"/>
              </w:rPr>
            </w:pPr>
          </w:p>
        </w:tc>
      </w:tr>
      <w:tr w:rsidR="0035046F" w14:paraId="42DAAF00" w14:textId="77777777">
        <w:trPr>
          <w:trHeight w:val="396"/>
        </w:trPr>
        <w:tc>
          <w:tcPr>
            <w:tcW w:w="9885" w:type="dxa"/>
            <w:tcBorders>
              <w:top w:val="single" w:sz="6" w:space="0" w:color="000000"/>
              <w:left w:val="single" w:sz="4" w:space="0" w:color="000000"/>
              <w:bottom w:val="single" w:sz="6" w:space="0" w:color="000000"/>
              <w:right w:val="single" w:sz="5" w:space="0" w:color="000000"/>
            </w:tcBorders>
            <w:shd w:val="clear" w:color="auto" w:fill="F2F2F2"/>
          </w:tcPr>
          <w:p w14:paraId="00B7FF23" w14:textId="77777777" w:rsidR="0035046F" w:rsidRDefault="0069082C">
            <w:pPr>
              <w:jc w:val="center"/>
              <w:rPr>
                <w:rFonts w:ascii="Calibri" w:eastAsia="Calibri" w:hAnsi="Calibri" w:cs="Calibri"/>
                <w:b/>
                <w:sz w:val="28"/>
                <w:szCs w:val="28"/>
              </w:rPr>
            </w:pPr>
            <w:r>
              <w:rPr>
                <w:rFonts w:ascii="Calibri" w:eastAsia="Calibri" w:hAnsi="Calibri" w:cs="Calibri"/>
                <w:b/>
                <w:sz w:val="28"/>
                <w:szCs w:val="28"/>
              </w:rPr>
              <w:t>LENSES</w:t>
            </w:r>
          </w:p>
          <w:p w14:paraId="2DC39292" w14:textId="77777777" w:rsidR="0035046F" w:rsidRDefault="0069082C">
            <w:pPr>
              <w:numPr>
                <w:ilvl w:val="0"/>
                <w:numId w:val="6"/>
              </w:numPr>
              <w:pBdr>
                <w:top w:val="nil"/>
                <w:left w:val="nil"/>
                <w:bottom w:val="nil"/>
                <w:right w:val="nil"/>
                <w:between w:val="nil"/>
              </w:pBdr>
              <w:ind w:left="216" w:hanging="216"/>
              <w:rPr>
                <w:rFonts w:ascii="Calibri" w:eastAsia="Calibri" w:hAnsi="Calibri" w:cs="Calibri"/>
                <w:b/>
                <w:color w:val="000000"/>
                <w:sz w:val="24"/>
              </w:rPr>
            </w:pPr>
            <w:r>
              <w:rPr>
                <w:rFonts w:ascii="Calibri" w:eastAsia="Calibri" w:hAnsi="Calibri" w:cs="Calibri"/>
                <w:i/>
                <w:color w:val="000000"/>
                <w:szCs w:val="22"/>
              </w:rPr>
              <w:t>Include brief clarifications for how the unit addresses each MA priority lens, providing further recommendations for lenses not transparently addressed in other sections of the unit plan.</w:t>
            </w:r>
          </w:p>
        </w:tc>
      </w:tr>
      <w:tr w:rsidR="0035046F" w14:paraId="10404B36" w14:textId="77777777">
        <w:trPr>
          <w:trHeight w:val="356"/>
        </w:trPr>
        <w:tc>
          <w:tcPr>
            <w:tcW w:w="9885" w:type="dxa"/>
            <w:tcBorders>
              <w:top w:val="single" w:sz="6" w:space="0" w:color="000000"/>
              <w:left w:val="single" w:sz="4" w:space="0" w:color="000000"/>
              <w:bottom w:val="single" w:sz="6" w:space="0" w:color="000000"/>
              <w:right w:val="single" w:sz="5" w:space="0" w:color="000000"/>
            </w:tcBorders>
            <w:shd w:val="clear" w:color="auto" w:fill="auto"/>
          </w:tcPr>
          <w:p w14:paraId="5A786EAC" w14:textId="77777777" w:rsidR="0035046F" w:rsidRDefault="0069082C">
            <w:pPr>
              <w:spacing w:before="40"/>
              <w:rPr>
                <w:rFonts w:ascii="Calibri" w:eastAsia="Calibri" w:hAnsi="Calibri" w:cs="Calibri"/>
                <w:b/>
                <w:sz w:val="24"/>
              </w:rPr>
            </w:pPr>
            <w:r>
              <w:rPr>
                <w:rFonts w:ascii="Calibri" w:eastAsia="Calibri" w:hAnsi="Calibri" w:cs="Calibri"/>
                <w:b/>
                <w:sz w:val="24"/>
              </w:rPr>
              <w:t>Evidence-Based Instruction (including EBRI):</w:t>
            </w:r>
          </w:p>
          <w:p w14:paraId="593AB292" w14:textId="77777777" w:rsidR="0035046F" w:rsidRDefault="0069082C">
            <w:pPr>
              <w:numPr>
                <w:ilvl w:val="0"/>
                <w:numId w:val="7"/>
              </w:numPr>
              <w:spacing w:before="40"/>
              <w:ind w:left="360"/>
              <w:rPr>
                <w:rFonts w:ascii="Calibri" w:eastAsia="Calibri" w:hAnsi="Calibri" w:cs="Calibri"/>
              </w:rPr>
            </w:pPr>
            <w:r>
              <w:rPr>
                <w:rFonts w:ascii="Calibri" w:eastAsia="Calibri" w:hAnsi="Calibri" w:cs="Calibri"/>
              </w:rPr>
              <w:t xml:space="preserve">For </w:t>
            </w:r>
            <w:r>
              <w:rPr>
                <w:rFonts w:ascii="Calibri" w:eastAsia="Calibri" w:hAnsi="Calibri" w:cs="Calibri"/>
                <w:b/>
              </w:rPr>
              <w:t>reading</w:t>
            </w:r>
            <w:r>
              <w:rPr>
                <w:rFonts w:ascii="Calibri" w:eastAsia="Calibri" w:hAnsi="Calibri" w:cs="Calibri"/>
              </w:rPr>
              <w:t>, the essential components of EBRI</w:t>
            </w:r>
            <w:r>
              <w:rPr>
                <w:rFonts w:ascii="Calibri" w:eastAsia="Calibri" w:hAnsi="Calibri" w:cs="Calibri"/>
                <w:b/>
              </w:rPr>
              <w:t xml:space="preserve"> </w:t>
            </w:r>
            <w:r>
              <w:rPr>
                <w:rFonts w:ascii="Calibri" w:eastAsia="Calibri" w:hAnsi="Calibri" w:cs="Calibri"/>
              </w:rPr>
              <w:t xml:space="preserve">(alphabetics, fluency, vocabulary, and comprehension) are included in the unit. </w:t>
            </w:r>
          </w:p>
          <w:p w14:paraId="3BE16F12" w14:textId="77777777" w:rsidR="0035046F" w:rsidRDefault="0069082C">
            <w:pPr>
              <w:numPr>
                <w:ilvl w:val="1"/>
                <w:numId w:val="7"/>
              </w:numPr>
              <w:ind w:left="720"/>
              <w:rPr>
                <w:rFonts w:ascii="Calibri" w:eastAsia="Calibri" w:hAnsi="Calibri" w:cs="Calibri"/>
              </w:rPr>
            </w:pPr>
            <w:r>
              <w:rPr>
                <w:rFonts w:ascii="Calibri" w:eastAsia="Calibri" w:hAnsi="Calibri" w:cs="Calibri"/>
                <w:b/>
              </w:rPr>
              <w:t>Alphabetics</w:t>
            </w:r>
            <w:r>
              <w:rPr>
                <w:rFonts w:ascii="Calibri" w:eastAsia="Calibri" w:hAnsi="Calibri" w:cs="Calibri"/>
              </w:rPr>
              <w:t xml:space="preserve">: Students learn the pronunciation, spelling, and meaning of words using the </w:t>
            </w:r>
            <w:r>
              <w:rPr>
                <w:rFonts w:ascii="Calibri" w:eastAsia="Calibri" w:hAnsi="Calibri" w:cs="Calibri"/>
                <w:b/>
                <w:i/>
              </w:rPr>
              <w:t>-ion</w:t>
            </w:r>
            <w:r>
              <w:rPr>
                <w:rFonts w:ascii="Calibri" w:eastAsia="Calibri" w:hAnsi="Calibri" w:cs="Calibri"/>
              </w:rPr>
              <w:t xml:space="preserve"> suffix.</w:t>
            </w:r>
          </w:p>
          <w:p w14:paraId="526ECBD2" w14:textId="77777777" w:rsidR="0035046F" w:rsidRDefault="0069082C">
            <w:pPr>
              <w:numPr>
                <w:ilvl w:val="1"/>
                <w:numId w:val="7"/>
              </w:numPr>
              <w:ind w:left="720"/>
              <w:rPr>
                <w:rFonts w:ascii="Calibri" w:eastAsia="Calibri" w:hAnsi="Calibri" w:cs="Calibri"/>
              </w:rPr>
            </w:pPr>
            <w:r>
              <w:rPr>
                <w:rFonts w:ascii="Calibri" w:eastAsia="Calibri" w:hAnsi="Calibri" w:cs="Calibri"/>
                <w:b/>
              </w:rPr>
              <w:t>Fluency</w:t>
            </w:r>
            <w:r>
              <w:rPr>
                <w:rFonts w:ascii="Calibri" w:eastAsia="Calibri" w:hAnsi="Calibri" w:cs="Calibri"/>
              </w:rPr>
              <w:t>: Students regularly practice fluency individually, in pairs, or in small groups, using audio-assisted reading, echo reading, repeated reading, and or collabor</w:t>
            </w:r>
            <w:r>
              <w:rPr>
                <w:rFonts w:ascii="Calibri" w:eastAsia="Calibri" w:hAnsi="Calibri" w:cs="Calibri"/>
              </w:rPr>
              <w:t xml:space="preserve">ative oral reading. </w:t>
            </w:r>
            <w:hyperlink r:id="rId43">
              <w:r>
                <w:rPr>
                  <w:rFonts w:ascii="Calibri" w:eastAsia="Calibri" w:hAnsi="Calibri" w:cs="Calibri"/>
                  <w:color w:val="1155CC"/>
                  <w:u w:val="single"/>
                </w:rPr>
                <w:t>See this article for brief explanations of some options for fluency practice</w:t>
              </w:r>
            </w:hyperlink>
            <w:r>
              <w:rPr>
                <w:rFonts w:ascii="Calibri" w:eastAsia="Calibri" w:hAnsi="Calibri" w:cs="Calibri"/>
              </w:rPr>
              <w:t>. Because students will be using their fluency tex</w:t>
            </w:r>
            <w:r>
              <w:rPr>
                <w:rFonts w:ascii="Calibri" w:eastAsia="Calibri" w:hAnsi="Calibri" w:cs="Calibri"/>
              </w:rPr>
              <w:t>ts for their comprehension practice, it is important to match individual students with a text level that is near their silent reading comprehension level. Students reading at a similar level should be grouped together. Each student should have plenty of op</w:t>
            </w:r>
            <w:r>
              <w:rPr>
                <w:rFonts w:ascii="Calibri" w:eastAsia="Calibri" w:hAnsi="Calibri" w:cs="Calibri"/>
              </w:rPr>
              <w:t xml:space="preserve">portunities to read sentences and paragraphs aloud in each lesson, so fluency groups should be kept small. </w:t>
            </w:r>
          </w:p>
          <w:p w14:paraId="7F8E1FA9" w14:textId="77777777" w:rsidR="0035046F" w:rsidRDefault="0069082C">
            <w:pPr>
              <w:numPr>
                <w:ilvl w:val="1"/>
                <w:numId w:val="7"/>
              </w:numPr>
              <w:ind w:left="720"/>
              <w:rPr>
                <w:rFonts w:ascii="Calibri" w:eastAsia="Calibri" w:hAnsi="Calibri" w:cs="Calibri"/>
                <w:b/>
              </w:rPr>
            </w:pPr>
            <w:r>
              <w:rPr>
                <w:rFonts w:ascii="Calibri" w:eastAsia="Calibri" w:hAnsi="Calibri" w:cs="Calibri"/>
                <w:b/>
              </w:rPr>
              <w:t>Vocabulary</w:t>
            </w:r>
            <w:r>
              <w:rPr>
                <w:rFonts w:ascii="Calibri" w:eastAsia="Calibri" w:hAnsi="Calibri" w:cs="Calibri"/>
              </w:rPr>
              <w:t>:</w:t>
            </w:r>
            <w:r>
              <w:rPr>
                <w:rFonts w:ascii="Calibri" w:eastAsia="Calibri" w:hAnsi="Calibri" w:cs="Calibri"/>
                <w:b/>
              </w:rPr>
              <w:t xml:space="preserve"> </w:t>
            </w:r>
            <w:r>
              <w:rPr>
                <w:rFonts w:ascii="Calibri" w:eastAsia="Calibri" w:hAnsi="Calibri" w:cs="Calibri"/>
              </w:rPr>
              <w:t>Students learn general academic words (Tier 2) and content vocabulary (Tier 3) that is related to the Second Industrial Revolution. Self</w:t>
            </w:r>
            <w:r>
              <w:rPr>
                <w:rFonts w:ascii="Calibri" w:eastAsia="Calibri" w:hAnsi="Calibri" w:cs="Calibri"/>
              </w:rPr>
              <w:t>-assessments, tools to introduce the new vocabulary, and practice exercises are provided in the unit, as well as prompts to include regular use of the words in classroom discussions and on final projects.</w:t>
            </w:r>
          </w:p>
          <w:p w14:paraId="0A619793" w14:textId="77777777" w:rsidR="0035046F" w:rsidRDefault="0069082C">
            <w:pPr>
              <w:numPr>
                <w:ilvl w:val="1"/>
                <w:numId w:val="7"/>
              </w:numPr>
              <w:ind w:left="720"/>
              <w:rPr>
                <w:rFonts w:ascii="Calibri" w:eastAsia="Calibri" w:hAnsi="Calibri" w:cs="Calibri"/>
                <w:b/>
              </w:rPr>
            </w:pPr>
            <w:r>
              <w:rPr>
                <w:rFonts w:ascii="Calibri" w:eastAsia="Calibri" w:hAnsi="Calibri" w:cs="Calibri"/>
                <w:b/>
              </w:rPr>
              <w:t>Comprehension Strategies</w:t>
            </w:r>
            <w:r>
              <w:rPr>
                <w:rFonts w:ascii="Calibri" w:eastAsia="Calibri" w:hAnsi="Calibri" w:cs="Calibri"/>
              </w:rPr>
              <w:t>: Students learn to track t</w:t>
            </w:r>
            <w:r>
              <w:rPr>
                <w:rFonts w:ascii="Calibri" w:eastAsia="Calibri" w:hAnsi="Calibri" w:cs="Calibri"/>
              </w:rPr>
              <w:t xml:space="preserve">he development of main ideas in connected text and infographics, using </w:t>
            </w:r>
            <w:r>
              <w:rPr>
                <w:rFonts w:ascii="Calibri" w:eastAsia="Calibri" w:hAnsi="Calibri" w:cs="Calibri"/>
                <w:i/>
              </w:rPr>
              <w:t xml:space="preserve">who, what, where, when, why, how </w:t>
            </w:r>
            <w:r>
              <w:rPr>
                <w:rFonts w:ascii="Calibri" w:eastAsia="Calibri" w:hAnsi="Calibri" w:cs="Calibri"/>
              </w:rPr>
              <w:t>questions, graphic organizers, and guiding questions.</w:t>
            </w:r>
          </w:p>
          <w:p w14:paraId="5D009B92" w14:textId="77777777" w:rsidR="0035046F" w:rsidRDefault="0069082C">
            <w:pPr>
              <w:numPr>
                <w:ilvl w:val="3"/>
                <w:numId w:val="7"/>
              </w:numPr>
              <w:ind w:left="360"/>
              <w:rPr>
                <w:rFonts w:ascii="Calibri" w:eastAsia="Calibri" w:hAnsi="Calibri" w:cs="Calibri"/>
              </w:rPr>
            </w:pPr>
            <w:r>
              <w:rPr>
                <w:rFonts w:ascii="Calibri" w:eastAsia="Calibri" w:hAnsi="Calibri" w:cs="Calibri"/>
              </w:rPr>
              <w:t xml:space="preserve">For </w:t>
            </w:r>
            <w:r>
              <w:rPr>
                <w:rFonts w:ascii="Calibri" w:eastAsia="Calibri" w:hAnsi="Calibri" w:cs="Calibri"/>
                <w:b/>
              </w:rPr>
              <w:t>writing</w:t>
            </w:r>
            <w:r>
              <w:rPr>
                <w:rFonts w:ascii="Calibri" w:eastAsia="Calibri" w:hAnsi="Calibri" w:cs="Calibri"/>
              </w:rPr>
              <w:t>:</w:t>
            </w:r>
          </w:p>
          <w:p w14:paraId="7B5D2094" w14:textId="77777777" w:rsidR="0035046F" w:rsidRDefault="0069082C">
            <w:pPr>
              <w:numPr>
                <w:ilvl w:val="4"/>
                <w:numId w:val="7"/>
              </w:numPr>
              <w:ind w:left="720"/>
              <w:rPr>
                <w:rFonts w:ascii="Calibri" w:eastAsia="Calibri" w:hAnsi="Calibri" w:cs="Calibri"/>
              </w:rPr>
            </w:pPr>
            <w:r>
              <w:rPr>
                <w:rFonts w:ascii="Calibri" w:eastAsia="Calibri" w:hAnsi="Calibri" w:cs="Calibri"/>
              </w:rPr>
              <w:t>Students use the writing process (organizing/pre-writing, drafting, revising, editing</w:t>
            </w:r>
            <w:r>
              <w:rPr>
                <w:rFonts w:ascii="Calibri" w:eastAsia="Calibri" w:hAnsi="Calibri" w:cs="Calibri"/>
              </w:rPr>
              <w:t xml:space="preserve">, publishing) to compose an explanatory paragraph as one of the final projects. </w:t>
            </w:r>
          </w:p>
          <w:p w14:paraId="3EB7C73A" w14:textId="77777777" w:rsidR="0035046F" w:rsidRDefault="0069082C">
            <w:pPr>
              <w:numPr>
                <w:ilvl w:val="4"/>
                <w:numId w:val="7"/>
              </w:numPr>
              <w:ind w:left="720"/>
              <w:rPr>
                <w:rFonts w:ascii="Calibri" w:eastAsia="Calibri" w:hAnsi="Calibri" w:cs="Calibri"/>
              </w:rPr>
            </w:pPr>
            <w:r>
              <w:rPr>
                <w:rFonts w:ascii="Calibri" w:eastAsia="Calibri" w:hAnsi="Calibri" w:cs="Calibri"/>
              </w:rPr>
              <w:t xml:space="preserve">For the explanatory paragraph, a graphic organizer for organizing ideas during prewriting is provided, as well as specific prompts and sentence frames for drafting text. </w:t>
            </w:r>
          </w:p>
          <w:p w14:paraId="2B62C07B" w14:textId="77777777" w:rsidR="0035046F" w:rsidRDefault="0069082C">
            <w:pPr>
              <w:numPr>
                <w:ilvl w:val="4"/>
                <w:numId w:val="7"/>
              </w:numPr>
              <w:ind w:left="720"/>
              <w:rPr>
                <w:rFonts w:ascii="Calibri" w:eastAsia="Calibri" w:hAnsi="Calibri" w:cs="Calibri"/>
              </w:rPr>
            </w:pPr>
            <w:r>
              <w:rPr>
                <w:rFonts w:ascii="Calibri" w:eastAsia="Calibri" w:hAnsi="Calibri" w:cs="Calibri"/>
              </w:rPr>
              <w:t>Chec</w:t>
            </w:r>
            <w:r>
              <w:rPr>
                <w:rFonts w:ascii="Calibri" w:eastAsia="Calibri" w:hAnsi="Calibri" w:cs="Calibri"/>
              </w:rPr>
              <w:t>klists guide the revision and editing process for both the digital timelines and the explanatory paragraphs.</w:t>
            </w:r>
          </w:p>
          <w:p w14:paraId="067F024F" w14:textId="77777777" w:rsidR="0035046F" w:rsidRDefault="0069082C">
            <w:pPr>
              <w:numPr>
                <w:ilvl w:val="3"/>
                <w:numId w:val="7"/>
              </w:numPr>
              <w:ind w:left="360"/>
              <w:rPr>
                <w:rFonts w:ascii="Calibri" w:eastAsia="Calibri" w:hAnsi="Calibri" w:cs="Calibri"/>
              </w:rPr>
            </w:pPr>
            <w:r>
              <w:rPr>
                <w:rFonts w:ascii="Calibri" w:eastAsia="Calibri" w:hAnsi="Calibri" w:cs="Calibri"/>
              </w:rPr>
              <w:t xml:space="preserve">The </w:t>
            </w:r>
            <w:hyperlink r:id="rId44">
              <w:r>
                <w:rPr>
                  <w:rFonts w:ascii="Calibri" w:eastAsia="Calibri" w:hAnsi="Calibri" w:cs="Calibri"/>
                  <w:color w:val="1155CC"/>
                  <w:u w:val="single"/>
                </w:rPr>
                <w:t>Gradual Release of Responsibility Model</w:t>
              </w:r>
            </w:hyperlink>
            <w:hyperlink r:id="rId45">
              <w:r>
                <w:rPr>
                  <w:rFonts w:ascii="Calibri" w:eastAsia="Calibri" w:hAnsi="Calibri" w:cs="Calibri"/>
                  <w:color w:val="1155CC"/>
                </w:rPr>
                <w:t xml:space="preserve"> </w:t>
              </w:r>
            </w:hyperlink>
            <w:r>
              <w:rPr>
                <w:rFonts w:ascii="Calibri" w:eastAsia="Calibri" w:hAnsi="Calibri" w:cs="Calibri"/>
              </w:rPr>
              <w:t>(I Do, We Do, You Do) is employed for instruction in all the reading, writing, speaking, listening, language, and digital literacy lessons. Students encounter and practice with their new knowledge and skills multiple times over the course of the unit.</w:t>
            </w:r>
          </w:p>
          <w:p w14:paraId="5F1A15CD" w14:textId="77777777" w:rsidR="00BD6A55" w:rsidRDefault="00BD6A55">
            <w:pPr>
              <w:spacing w:before="40"/>
              <w:rPr>
                <w:rFonts w:ascii="Calibri" w:eastAsia="Calibri" w:hAnsi="Calibri" w:cs="Calibri"/>
                <w:b/>
                <w:sz w:val="24"/>
              </w:rPr>
            </w:pPr>
          </w:p>
          <w:p w14:paraId="094F58D8" w14:textId="77777777" w:rsidR="00BD6A55" w:rsidRDefault="00BD6A55">
            <w:pPr>
              <w:spacing w:before="40"/>
              <w:rPr>
                <w:rFonts w:ascii="Calibri" w:eastAsia="Calibri" w:hAnsi="Calibri" w:cs="Calibri"/>
                <w:b/>
                <w:sz w:val="24"/>
              </w:rPr>
            </w:pPr>
          </w:p>
          <w:p w14:paraId="51883916" w14:textId="06C33184" w:rsidR="0035046F" w:rsidRDefault="0069082C">
            <w:pPr>
              <w:spacing w:before="40"/>
              <w:rPr>
                <w:rFonts w:ascii="Calibri" w:eastAsia="Calibri" w:hAnsi="Calibri" w:cs="Calibri"/>
                <w:b/>
                <w:sz w:val="24"/>
              </w:rPr>
            </w:pPr>
            <w:r>
              <w:rPr>
                <w:rFonts w:ascii="Calibri" w:eastAsia="Calibri" w:hAnsi="Calibri" w:cs="Calibri"/>
                <w:b/>
                <w:sz w:val="24"/>
              </w:rPr>
              <w:lastRenderedPageBreak/>
              <w:t>Cult</w:t>
            </w:r>
            <w:r>
              <w:rPr>
                <w:rFonts w:ascii="Calibri" w:eastAsia="Calibri" w:hAnsi="Calibri" w:cs="Calibri"/>
                <w:b/>
                <w:sz w:val="24"/>
              </w:rPr>
              <w:t>urally Responsive Teaching:</w:t>
            </w:r>
          </w:p>
          <w:p w14:paraId="7202D728" w14:textId="77777777" w:rsidR="0035046F" w:rsidRDefault="0069082C">
            <w:pPr>
              <w:numPr>
                <w:ilvl w:val="0"/>
                <w:numId w:val="3"/>
              </w:numPr>
              <w:spacing w:before="40"/>
              <w:ind w:left="360"/>
            </w:pPr>
            <w:r>
              <w:rPr>
                <w:rFonts w:ascii="Calibri" w:eastAsia="Calibri" w:hAnsi="Calibri" w:cs="Calibri"/>
              </w:rPr>
              <w:t xml:space="preserve">Situating the discussion of innovations within the Gilded Age intentionally surfaces issues of race, power, and privilege. </w:t>
            </w:r>
          </w:p>
          <w:p w14:paraId="72051563" w14:textId="77777777" w:rsidR="0035046F" w:rsidRDefault="0069082C">
            <w:pPr>
              <w:numPr>
                <w:ilvl w:val="1"/>
                <w:numId w:val="3"/>
              </w:numPr>
              <w:ind w:left="720"/>
            </w:pPr>
            <w:r>
              <w:rPr>
                <w:rFonts w:ascii="Calibri" w:eastAsia="Calibri" w:hAnsi="Calibri" w:cs="Calibri"/>
                <w:b/>
              </w:rPr>
              <w:t>Lesson 1</w:t>
            </w:r>
            <w:r>
              <w:rPr>
                <w:rFonts w:ascii="Calibri" w:eastAsia="Calibri" w:hAnsi="Calibri" w:cs="Calibri"/>
              </w:rPr>
              <w:t xml:space="preserve"> sets the stage by introducing the era as a time fraught with inequities.</w:t>
            </w:r>
            <w:r>
              <w:rPr>
                <w:rFonts w:ascii="Calibri" w:eastAsia="Calibri" w:hAnsi="Calibri" w:cs="Calibri"/>
                <w:b/>
              </w:rPr>
              <w:t xml:space="preserve"> </w:t>
            </w:r>
            <w:r>
              <w:rPr>
                <w:rFonts w:ascii="Calibri" w:eastAsia="Calibri" w:hAnsi="Calibri" w:cs="Calibri"/>
              </w:rPr>
              <w:t>Include discussion tha</w:t>
            </w:r>
            <w:r>
              <w:rPr>
                <w:rFonts w:ascii="Calibri" w:eastAsia="Calibri" w:hAnsi="Calibri" w:cs="Calibri"/>
              </w:rPr>
              <w:t>t texts on the “Gilded Age” often exclude the perspective and experiences of marginalized groups.</w:t>
            </w:r>
          </w:p>
          <w:p w14:paraId="48125A8B" w14:textId="77777777" w:rsidR="0035046F" w:rsidRDefault="0069082C">
            <w:pPr>
              <w:numPr>
                <w:ilvl w:val="1"/>
                <w:numId w:val="3"/>
              </w:numPr>
              <w:ind w:left="720"/>
            </w:pPr>
            <w:r>
              <w:rPr>
                <w:rFonts w:ascii="Calibri" w:eastAsia="Calibri" w:hAnsi="Calibri" w:cs="Calibri"/>
                <w:b/>
              </w:rPr>
              <w:t>Lessons 2 and 3</w:t>
            </w:r>
            <w:r>
              <w:rPr>
                <w:rFonts w:ascii="Calibri" w:eastAsia="Calibri" w:hAnsi="Calibri" w:cs="Calibri"/>
              </w:rPr>
              <w:t xml:space="preserve"> each include texts about inventors from marginalized groups (a woman and an African American), to help students develop critical consciousness</w:t>
            </w:r>
            <w:r>
              <w:rPr>
                <w:rFonts w:ascii="Calibri" w:eastAsia="Calibri" w:hAnsi="Calibri" w:cs="Calibri"/>
              </w:rPr>
              <w:t xml:space="preserve"> as they work through the rest of the unit. Incorporate opportunities for students to compare and contrast their experiences with those of the inventors and have a discussion about overcoming challenges.</w:t>
            </w:r>
          </w:p>
          <w:p w14:paraId="03286FC6" w14:textId="77777777" w:rsidR="0035046F" w:rsidRDefault="0069082C">
            <w:pPr>
              <w:numPr>
                <w:ilvl w:val="1"/>
                <w:numId w:val="3"/>
              </w:numPr>
              <w:ind w:left="720"/>
              <w:rPr>
                <w:rFonts w:ascii="Roboto" w:eastAsia="Roboto" w:hAnsi="Roboto" w:cs="Roboto"/>
                <w:b/>
              </w:rPr>
            </w:pPr>
            <w:r>
              <w:rPr>
                <w:rFonts w:ascii="Calibri" w:eastAsia="Calibri" w:hAnsi="Calibri" w:cs="Calibri"/>
                <w:b/>
              </w:rPr>
              <w:t xml:space="preserve">Lesson 5 </w:t>
            </w:r>
            <w:r>
              <w:rPr>
                <w:rFonts w:ascii="Calibri" w:eastAsia="Calibri" w:hAnsi="Calibri" w:cs="Calibri"/>
              </w:rPr>
              <w:t>includes text about African-American invent</w:t>
            </w:r>
            <w:r>
              <w:rPr>
                <w:rFonts w:ascii="Calibri" w:eastAsia="Calibri" w:hAnsi="Calibri" w:cs="Calibri"/>
              </w:rPr>
              <w:t>ors and their contributions to the Second Industrial Revolution. Discuss the unique challenges faced by these inventors and place them in historical context. Provide opportunities for personal connections and affirmations.</w:t>
            </w:r>
          </w:p>
          <w:p w14:paraId="4154BA46" w14:textId="77777777" w:rsidR="0035046F" w:rsidRDefault="0069082C">
            <w:pPr>
              <w:numPr>
                <w:ilvl w:val="1"/>
                <w:numId w:val="3"/>
              </w:numPr>
              <w:ind w:left="720"/>
              <w:rPr>
                <w:rFonts w:ascii="Roboto" w:eastAsia="Roboto" w:hAnsi="Roboto" w:cs="Roboto"/>
                <w:b/>
              </w:rPr>
            </w:pPr>
            <w:r>
              <w:rPr>
                <w:rFonts w:ascii="Calibri" w:eastAsia="Calibri" w:hAnsi="Calibri" w:cs="Calibri"/>
              </w:rPr>
              <w:t xml:space="preserve">In </w:t>
            </w:r>
            <w:r>
              <w:rPr>
                <w:rFonts w:ascii="Calibri" w:eastAsia="Calibri" w:hAnsi="Calibri" w:cs="Calibri"/>
                <w:b/>
              </w:rPr>
              <w:t>Lesson 8</w:t>
            </w:r>
            <w:r>
              <w:rPr>
                <w:rFonts w:ascii="Calibri" w:eastAsia="Calibri" w:hAnsi="Calibri" w:cs="Calibri"/>
              </w:rPr>
              <w:t xml:space="preserve">, students read about </w:t>
            </w:r>
            <w:r>
              <w:rPr>
                <w:rFonts w:ascii="Calibri" w:eastAsia="Calibri" w:hAnsi="Calibri" w:cs="Calibri"/>
              </w:rPr>
              <w:t xml:space="preserve">the origins of Labor Day, highlighting the challenges faced by workers in the increasingly industrialized nation. A logical unit topic to follow this one is on urbanization and worker rights; this unit provides opportunities to lay the foundation for that </w:t>
            </w:r>
            <w:r>
              <w:rPr>
                <w:rFonts w:ascii="Calibri" w:eastAsia="Calibri" w:hAnsi="Calibri" w:cs="Calibri"/>
              </w:rPr>
              <w:t>exploration.</w:t>
            </w:r>
          </w:p>
          <w:p w14:paraId="6A7AE3E0" w14:textId="77777777" w:rsidR="0035046F" w:rsidRDefault="0069082C">
            <w:pPr>
              <w:numPr>
                <w:ilvl w:val="0"/>
                <w:numId w:val="3"/>
              </w:numPr>
              <w:ind w:left="360"/>
            </w:pPr>
            <w:r>
              <w:rPr>
                <w:rFonts w:ascii="Calibri" w:eastAsia="Calibri" w:hAnsi="Calibri" w:cs="Calibri"/>
              </w:rPr>
              <w:t xml:space="preserve">In </w:t>
            </w:r>
            <w:r>
              <w:rPr>
                <w:rFonts w:ascii="Calibri" w:eastAsia="Calibri" w:hAnsi="Calibri" w:cs="Calibri"/>
                <w:b/>
              </w:rPr>
              <w:t>Lesson 6</w:t>
            </w:r>
            <w:r>
              <w:rPr>
                <w:rFonts w:ascii="Calibri" w:eastAsia="Calibri" w:hAnsi="Calibri" w:cs="Calibri"/>
              </w:rPr>
              <w:t xml:space="preserve"> (and </w:t>
            </w:r>
            <w:r>
              <w:rPr>
                <w:rFonts w:ascii="Calibri" w:eastAsia="Calibri" w:hAnsi="Calibri" w:cs="Calibri"/>
                <w:b/>
              </w:rPr>
              <w:t>7</w:t>
            </w:r>
            <w:r>
              <w:rPr>
                <w:rFonts w:ascii="Calibri" w:eastAsia="Calibri" w:hAnsi="Calibri" w:cs="Calibri"/>
              </w:rPr>
              <w:t>, if needed), teachers invite students to independently read and take notes about innovations of interest, helping students make personal connections to the content. Some online materials are provided</w:t>
            </w:r>
            <w:hyperlink r:id="rId46">
              <w:r>
                <w:rPr>
                  <w:rFonts w:ascii="Calibri" w:eastAsia="Calibri" w:hAnsi="Calibri" w:cs="Calibri"/>
                  <w:color w:val="1155CC"/>
                </w:rPr>
                <w:t xml:space="preserve"> </w:t>
              </w:r>
            </w:hyperlink>
            <w:hyperlink r:id="rId47">
              <w:r>
                <w:rPr>
                  <w:rFonts w:ascii="Calibri" w:eastAsia="Calibri" w:hAnsi="Calibri" w:cs="Calibri"/>
                  <w:color w:val="1155CC"/>
                  <w:u w:val="single"/>
                </w:rPr>
                <w:t>here</w:t>
              </w:r>
            </w:hyperlink>
            <w:r>
              <w:rPr>
                <w:rFonts w:ascii="Calibri" w:eastAsia="Calibri" w:hAnsi="Calibri" w:cs="Calibri"/>
              </w:rPr>
              <w:t>; however, you may be able to find additional source</w:t>
            </w:r>
            <w:r>
              <w:rPr>
                <w:rFonts w:ascii="Calibri" w:eastAsia="Calibri" w:hAnsi="Calibri" w:cs="Calibri"/>
              </w:rPr>
              <w:t xml:space="preserve">s. </w:t>
            </w:r>
            <w:r>
              <w:rPr>
                <w:rFonts w:ascii="Calibri" w:eastAsia="Calibri" w:hAnsi="Calibri" w:cs="Calibri"/>
                <w:b/>
              </w:rPr>
              <w:t>When doing so, be sure to include innovators from diverse backgrounds as much as possible.</w:t>
            </w:r>
          </w:p>
          <w:p w14:paraId="0784EE0E" w14:textId="77777777" w:rsidR="0035046F" w:rsidRDefault="0069082C">
            <w:pPr>
              <w:numPr>
                <w:ilvl w:val="0"/>
                <w:numId w:val="3"/>
              </w:numPr>
              <w:ind w:left="360"/>
              <w:rPr>
                <w:rFonts w:ascii="Calibri" w:eastAsia="Calibri" w:hAnsi="Calibri" w:cs="Calibri"/>
              </w:rPr>
            </w:pPr>
            <w:r>
              <w:rPr>
                <w:rFonts w:ascii="Calibri" w:eastAsia="Calibri" w:hAnsi="Calibri" w:cs="Calibri"/>
              </w:rPr>
              <w:t>Other approaches to enhance culturally responsive teaching and learning in the unit include:</w:t>
            </w:r>
          </w:p>
          <w:p w14:paraId="11AD5539" w14:textId="77777777" w:rsidR="0035046F" w:rsidRDefault="0069082C">
            <w:pPr>
              <w:numPr>
                <w:ilvl w:val="1"/>
                <w:numId w:val="3"/>
              </w:numPr>
              <w:ind w:left="720"/>
              <w:rPr>
                <w:rFonts w:ascii="Calibri" w:eastAsia="Calibri" w:hAnsi="Calibri" w:cs="Calibri"/>
              </w:rPr>
            </w:pPr>
            <w:r>
              <w:rPr>
                <w:rFonts w:ascii="Calibri" w:eastAsia="Calibri" w:hAnsi="Calibri" w:cs="Calibri"/>
              </w:rPr>
              <w:t>Engaging students in talking about whose stories are being told in th</w:t>
            </w:r>
            <w:r>
              <w:rPr>
                <w:rFonts w:ascii="Calibri" w:eastAsia="Calibri" w:hAnsi="Calibri" w:cs="Calibri"/>
              </w:rPr>
              <w:t>e readings. Be transparent about the difficulty in finding texts about diverse innovators and discuss why that might be.</w:t>
            </w:r>
          </w:p>
          <w:p w14:paraId="41AB1FC8" w14:textId="77777777" w:rsidR="0035046F" w:rsidRDefault="0069082C">
            <w:pPr>
              <w:numPr>
                <w:ilvl w:val="1"/>
                <w:numId w:val="3"/>
              </w:numPr>
              <w:ind w:left="720"/>
              <w:rPr>
                <w:rFonts w:ascii="Calibri" w:eastAsia="Calibri" w:hAnsi="Calibri" w:cs="Calibri"/>
              </w:rPr>
            </w:pPr>
            <w:r>
              <w:rPr>
                <w:rFonts w:ascii="Calibri" w:eastAsia="Calibri" w:hAnsi="Calibri" w:cs="Calibri"/>
              </w:rPr>
              <w:t xml:space="preserve">Drawing attention to the titles of the texts (e.g., </w:t>
            </w:r>
            <w:r>
              <w:rPr>
                <w:rFonts w:ascii="Calibri" w:eastAsia="Calibri" w:hAnsi="Calibri" w:cs="Calibri"/>
                <w:i/>
              </w:rPr>
              <w:t>Colors of Innovation</w:t>
            </w:r>
            <w:r>
              <w:rPr>
                <w:rFonts w:ascii="Calibri" w:eastAsia="Calibri" w:hAnsi="Calibri" w:cs="Calibri"/>
              </w:rPr>
              <w:t xml:space="preserve">; </w:t>
            </w:r>
            <w:r>
              <w:rPr>
                <w:rFonts w:ascii="Calibri" w:eastAsia="Calibri" w:hAnsi="Calibri" w:cs="Calibri"/>
                <w:i/>
              </w:rPr>
              <w:t>Margaret E. Knight: Female Inventor</w:t>
            </w:r>
            <w:r>
              <w:rPr>
                <w:rFonts w:ascii="Calibri" w:eastAsia="Calibri" w:hAnsi="Calibri" w:cs="Calibri"/>
              </w:rPr>
              <w:t xml:space="preserve">) and discussing the pros </w:t>
            </w:r>
            <w:r>
              <w:rPr>
                <w:rFonts w:ascii="Calibri" w:eastAsia="Calibri" w:hAnsi="Calibri" w:cs="Calibri"/>
              </w:rPr>
              <w:t>and cons of separating groups from each other instead of integrating them into all articles about inventors.</w:t>
            </w:r>
          </w:p>
          <w:p w14:paraId="5CEF1EB6" w14:textId="77777777" w:rsidR="0035046F" w:rsidRDefault="0069082C">
            <w:pPr>
              <w:numPr>
                <w:ilvl w:val="1"/>
                <w:numId w:val="3"/>
              </w:numPr>
              <w:ind w:left="720"/>
            </w:pPr>
            <w:r>
              <w:rPr>
                <w:rFonts w:ascii="Calibri" w:eastAsia="Calibri" w:hAnsi="Calibri" w:cs="Calibri"/>
              </w:rPr>
              <w:t xml:space="preserve">Encouraging students to be thoughtful in how they choose what innovations to put on their timeline infographics. </w:t>
            </w:r>
          </w:p>
          <w:p w14:paraId="5C7A0AE6" w14:textId="77777777" w:rsidR="0035046F" w:rsidRDefault="0069082C">
            <w:pPr>
              <w:spacing w:before="40"/>
              <w:rPr>
                <w:rFonts w:ascii="Calibri" w:eastAsia="Calibri" w:hAnsi="Calibri" w:cs="Calibri"/>
                <w:sz w:val="24"/>
              </w:rPr>
            </w:pPr>
            <w:r>
              <w:rPr>
                <w:rFonts w:ascii="Calibri" w:eastAsia="Calibri" w:hAnsi="Calibri" w:cs="Calibri"/>
                <w:b/>
                <w:sz w:val="24"/>
              </w:rPr>
              <w:t>Differentiation (especially for English learners and students with learning disabilities):</w:t>
            </w:r>
            <w:r>
              <w:rPr>
                <w:rFonts w:ascii="Calibri" w:eastAsia="Calibri" w:hAnsi="Calibri" w:cs="Calibri"/>
                <w:sz w:val="24"/>
              </w:rPr>
              <w:t xml:space="preserve"> </w:t>
            </w:r>
          </w:p>
          <w:p w14:paraId="51011124" w14:textId="77777777" w:rsidR="0035046F" w:rsidRDefault="0069082C">
            <w:pPr>
              <w:numPr>
                <w:ilvl w:val="0"/>
                <w:numId w:val="29"/>
              </w:numPr>
              <w:spacing w:before="40"/>
              <w:ind w:left="360"/>
              <w:rPr>
                <w:rFonts w:ascii="Calibri" w:eastAsia="Calibri" w:hAnsi="Calibri" w:cs="Calibri"/>
              </w:rPr>
            </w:pPr>
            <w:r>
              <w:rPr>
                <w:rFonts w:ascii="Calibri" w:eastAsia="Calibri" w:hAnsi="Calibri" w:cs="Calibri"/>
              </w:rPr>
              <w:t>Texts may be accessed online or printed out to accommodate the specific needs of learners.</w:t>
            </w:r>
          </w:p>
          <w:p w14:paraId="30FB6806" w14:textId="77777777" w:rsidR="0035046F" w:rsidRDefault="0069082C">
            <w:pPr>
              <w:numPr>
                <w:ilvl w:val="0"/>
                <w:numId w:val="29"/>
              </w:numPr>
              <w:ind w:left="360"/>
              <w:rPr>
                <w:rFonts w:ascii="Calibri" w:eastAsia="Calibri" w:hAnsi="Calibri" w:cs="Calibri"/>
              </w:rPr>
            </w:pPr>
            <w:r>
              <w:rPr>
                <w:rFonts w:ascii="Calibri" w:eastAsia="Calibri" w:hAnsi="Calibri" w:cs="Calibri"/>
              </w:rPr>
              <w:t>Texts at multiple levels are included for every lesson, with additional o</w:t>
            </w:r>
            <w:r>
              <w:rPr>
                <w:rFonts w:ascii="Calibri" w:eastAsia="Calibri" w:hAnsi="Calibri" w:cs="Calibri"/>
              </w:rPr>
              <w:t>ptions for using audio and adapting the font size of the text.</w:t>
            </w:r>
          </w:p>
          <w:p w14:paraId="37D26EC5" w14:textId="77777777" w:rsidR="0035046F" w:rsidRDefault="0069082C">
            <w:pPr>
              <w:numPr>
                <w:ilvl w:val="0"/>
                <w:numId w:val="29"/>
              </w:numPr>
              <w:ind w:left="360"/>
              <w:rPr>
                <w:rFonts w:ascii="Calibri" w:eastAsia="Calibri" w:hAnsi="Calibri" w:cs="Calibri"/>
              </w:rPr>
            </w:pPr>
            <w:r>
              <w:rPr>
                <w:rFonts w:ascii="Calibri" w:eastAsia="Calibri" w:hAnsi="Calibri" w:cs="Calibri"/>
              </w:rPr>
              <w:t>Edpuzzle.com versions of videos are provided where possible. These embed literal comprehension questions at key points in the video to assist learners in attending to and retaining information.</w:t>
            </w:r>
          </w:p>
          <w:p w14:paraId="1EF04513" w14:textId="77777777" w:rsidR="0035046F" w:rsidRDefault="0069082C">
            <w:pPr>
              <w:numPr>
                <w:ilvl w:val="0"/>
                <w:numId w:val="29"/>
              </w:numPr>
              <w:ind w:left="360"/>
              <w:rPr>
                <w:rFonts w:ascii="Calibri" w:eastAsia="Calibri" w:hAnsi="Calibri" w:cs="Calibri"/>
              </w:rPr>
            </w:pPr>
            <w:r>
              <w:rPr>
                <w:rFonts w:ascii="Calibri" w:eastAsia="Calibri" w:hAnsi="Calibri" w:cs="Calibri"/>
              </w:rPr>
              <w:t>Checklists are provided to guide the design of the digital timeline as well as the explanatory paragraph combining information from at least 2 sources. Options are included to accommodate students at different levels.</w:t>
            </w:r>
          </w:p>
          <w:p w14:paraId="0296A4A6" w14:textId="77777777" w:rsidR="0035046F" w:rsidRDefault="0069082C">
            <w:pPr>
              <w:numPr>
                <w:ilvl w:val="0"/>
                <w:numId w:val="29"/>
              </w:numPr>
              <w:ind w:left="360"/>
              <w:rPr>
                <w:rFonts w:ascii="Calibri" w:eastAsia="Calibri" w:hAnsi="Calibri" w:cs="Calibri"/>
              </w:rPr>
            </w:pPr>
            <w:r>
              <w:rPr>
                <w:rFonts w:ascii="Calibri" w:eastAsia="Calibri" w:hAnsi="Calibri" w:cs="Calibri"/>
              </w:rPr>
              <w:t>The abbreviated and sample lesson pla</w:t>
            </w:r>
            <w:r>
              <w:rPr>
                <w:rFonts w:ascii="Calibri" w:eastAsia="Calibri" w:hAnsi="Calibri" w:cs="Calibri"/>
              </w:rPr>
              <w:t>ns prompt teachers to consider differentiation, offering specific ideas for activities.</w:t>
            </w:r>
          </w:p>
          <w:p w14:paraId="6837375D" w14:textId="77777777" w:rsidR="0035046F" w:rsidRDefault="0069082C">
            <w:pPr>
              <w:numPr>
                <w:ilvl w:val="0"/>
                <w:numId w:val="29"/>
              </w:numPr>
              <w:ind w:left="360"/>
              <w:rPr>
                <w:rFonts w:ascii="Calibri" w:eastAsia="Calibri" w:hAnsi="Calibri" w:cs="Calibri"/>
              </w:rPr>
            </w:pPr>
            <w:r>
              <w:rPr>
                <w:rFonts w:ascii="Calibri" w:eastAsia="Calibri" w:hAnsi="Calibri" w:cs="Calibri"/>
              </w:rPr>
              <w:t>Additional recommendations include the following:</w:t>
            </w:r>
          </w:p>
          <w:p w14:paraId="2953DA6F" w14:textId="77777777" w:rsidR="0035046F" w:rsidRDefault="0069082C">
            <w:pPr>
              <w:numPr>
                <w:ilvl w:val="1"/>
                <w:numId w:val="29"/>
              </w:numPr>
              <w:ind w:left="720"/>
              <w:rPr>
                <w:rFonts w:ascii="Calibri" w:eastAsia="Calibri" w:hAnsi="Calibri" w:cs="Calibri"/>
                <w:sz w:val="20"/>
                <w:szCs w:val="20"/>
              </w:rPr>
            </w:pPr>
            <w:r>
              <w:rPr>
                <w:rFonts w:ascii="Calibri" w:eastAsia="Calibri" w:hAnsi="Calibri" w:cs="Calibri"/>
              </w:rPr>
              <w:t xml:space="preserve">When using leveled texts for different groups, invite sharing (e.g., ”What does your article mention that hasn’t been </w:t>
            </w:r>
            <w:r>
              <w:rPr>
                <w:rFonts w:ascii="Calibri" w:eastAsia="Calibri" w:hAnsi="Calibri" w:cs="Calibri"/>
              </w:rPr>
              <w:t>shared yet?”). Highlight how groups will learn from each other by having different texts with different information, not that the groups or texts are at different levels.</w:t>
            </w:r>
          </w:p>
          <w:p w14:paraId="10EF912B" w14:textId="77777777" w:rsidR="0035046F" w:rsidRDefault="0069082C">
            <w:pPr>
              <w:numPr>
                <w:ilvl w:val="1"/>
                <w:numId w:val="29"/>
              </w:numPr>
              <w:spacing w:after="200"/>
              <w:ind w:left="720"/>
              <w:rPr>
                <w:rFonts w:ascii="Calibri" w:eastAsia="Calibri" w:hAnsi="Calibri" w:cs="Calibri"/>
                <w:sz w:val="20"/>
                <w:szCs w:val="20"/>
              </w:rPr>
            </w:pPr>
            <w:r>
              <w:rPr>
                <w:rFonts w:ascii="Calibri" w:eastAsia="Calibri" w:hAnsi="Calibri" w:cs="Calibri"/>
              </w:rPr>
              <w:t xml:space="preserve">Although this unit is designed for intermediate ABE students, it is easily adaptable </w:t>
            </w:r>
            <w:r>
              <w:rPr>
                <w:rFonts w:ascii="Calibri" w:eastAsia="Calibri" w:hAnsi="Calibri" w:cs="Calibri"/>
              </w:rPr>
              <w:t>for ASE students.</w:t>
            </w:r>
            <w:hyperlink r:id="rId48">
              <w:r>
                <w:rPr>
                  <w:rFonts w:ascii="Calibri" w:eastAsia="Calibri" w:hAnsi="Calibri" w:cs="Calibri"/>
                  <w:color w:val="1155CC"/>
                </w:rPr>
                <w:t xml:space="preserve"> </w:t>
              </w:r>
            </w:hyperlink>
            <w:hyperlink r:id="rId49">
              <w:proofErr w:type="spellStart"/>
              <w:r>
                <w:rPr>
                  <w:rFonts w:ascii="Calibri" w:eastAsia="Calibri" w:hAnsi="Calibri" w:cs="Calibri"/>
                  <w:color w:val="1155CC"/>
                  <w:u w:val="single"/>
                </w:rPr>
                <w:t>Readworks</w:t>
              </w:r>
              <w:proofErr w:type="spellEnd"/>
            </w:hyperlink>
            <w:r>
              <w:rPr>
                <w:rFonts w:ascii="Calibri" w:eastAsia="Calibri" w:hAnsi="Calibri" w:cs="Calibri"/>
              </w:rPr>
              <w:t xml:space="preserve">, </w:t>
            </w:r>
            <w:hyperlink r:id="rId50">
              <w:r>
                <w:rPr>
                  <w:rFonts w:ascii="Calibri" w:eastAsia="Calibri" w:hAnsi="Calibri" w:cs="Calibri"/>
                  <w:color w:val="1155CC"/>
                  <w:u w:val="single"/>
                </w:rPr>
                <w:t>Newsela</w:t>
              </w:r>
            </w:hyperlink>
            <w:r>
              <w:rPr>
                <w:rFonts w:ascii="Calibri" w:eastAsia="Calibri" w:hAnsi="Calibri" w:cs="Calibri"/>
              </w:rPr>
              <w:t xml:space="preserve">, and </w:t>
            </w:r>
            <w:hyperlink r:id="rId51">
              <w:proofErr w:type="spellStart"/>
              <w:r>
                <w:rPr>
                  <w:rFonts w:ascii="Calibri" w:eastAsia="Calibri" w:hAnsi="Calibri" w:cs="Calibri"/>
                  <w:color w:val="1155CC"/>
                  <w:u w:val="single"/>
                </w:rPr>
                <w:t>CommonLit</w:t>
              </w:r>
              <w:proofErr w:type="spellEnd"/>
            </w:hyperlink>
            <w:r>
              <w:rPr>
                <w:rFonts w:ascii="Calibri" w:eastAsia="Calibri" w:hAnsi="Calibri" w:cs="Calibri"/>
              </w:rPr>
              <w:t xml:space="preserve"> all have texts written a</w:t>
            </w:r>
            <w:r>
              <w:rPr>
                <w:rFonts w:ascii="Calibri" w:eastAsia="Calibri" w:hAnsi="Calibri" w:cs="Calibri"/>
              </w:rPr>
              <w:t>t that level. Furthermore, the material generally found on the Internet is more accessible for that level, and students can be encouraged to do their own research (W3). When making citations, higher-level students can also use more sophisticated and standa</w:t>
            </w:r>
            <w:r>
              <w:rPr>
                <w:rFonts w:ascii="Calibri" w:eastAsia="Calibri" w:hAnsi="Calibri" w:cs="Calibri"/>
              </w:rPr>
              <w:t>rd citation procedures.</w:t>
            </w:r>
          </w:p>
          <w:p w14:paraId="51A0E4FA" w14:textId="77777777" w:rsidR="0035046F" w:rsidRDefault="0035046F">
            <w:pPr>
              <w:rPr>
                <w:rFonts w:ascii="Calibri" w:eastAsia="Calibri" w:hAnsi="Calibri" w:cs="Calibri"/>
                <w:sz w:val="6"/>
                <w:szCs w:val="6"/>
              </w:rPr>
            </w:pPr>
          </w:p>
          <w:p w14:paraId="247D3A2A" w14:textId="77777777" w:rsidR="0035046F" w:rsidRDefault="0069082C">
            <w:pPr>
              <w:rPr>
                <w:rFonts w:ascii="Calibri" w:eastAsia="Calibri" w:hAnsi="Calibri" w:cs="Calibri"/>
                <w:b/>
                <w:sz w:val="24"/>
              </w:rPr>
            </w:pPr>
            <w:r>
              <w:rPr>
                <w:rFonts w:ascii="Calibri" w:eastAsia="Calibri" w:hAnsi="Calibri" w:cs="Calibri"/>
                <w:b/>
                <w:sz w:val="24"/>
              </w:rPr>
              <w:t>Digital Literacy and Technology:</w:t>
            </w:r>
          </w:p>
          <w:p w14:paraId="732D33F2" w14:textId="77777777" w:rsidR="0035046F" w:rsidRDefault="0069082C">
            <w:pPr>
              <w:numPr>
                <w:ilvl w:val="0"/>
                <w:numId w:val="9"/>
              </w:numPr>
              <w:ind w:left="360"/>
              <w:rPr>
                <w:rFonts w:ascii="Calibri" w:eastAsia="Calibri" w:hAnsi="Calibri" w:cs="Calibri"/>
              </w:rPr>
            </w:pPr>
            <w:r>
              <w:rPr>
                <w:rFonts w:ascii="Calibri" w:eastAsia="Calibri" w:hAnsi="Calibri" w:cs="Calibri"/>
              </w:rPr>
              <w:t xml:space="preserve">Adult learners engage with a variety of online platforms throughout the unit, including Google Docs, Google Forms, </w:t>
            </w:r>
            <w:proofErr w:type="spellStart"/>
            <w:r>
              <w:rPr>
                <w:rFonts w:ascii="Calibri" w:eastAsia="Calibri" w:hAnsi="Calibri" w:cs="Calibri"/>
              </w:rPr>
              <w:t>Jamboard</w:t>
            </w:r>
            <w:proofErr w:type="spellEnd"/>
            <w:r>
              <w:rPr>
                <w:rFonts w:ascii="Calibri" w:eastAsia="Calibri" w:hAnsi="Calibri" w:cs="Calibri"/>
              </w:rPr>
              <w:t xml:space="preserve">, email, </w:t>
            </w:r>
            <w:proofErr w:type="spellStart"/>
            <w:r>
              <w:rPr>
                <w:rFonts w:ascii="Calibri" w:eastAsia="Calibri" w:hAnsi="Calibri" w:cs="Calibri"/>
              </w:rPr>
              <w:t>Edpuzzle</w:t>
            </w:r>
            <w:proofErr w:type="spellEnd"/>
            <w:r>
              <w:rPr>
                <w:rFonts w:ascii="Calibri" w:eastAsia="Calibri" w:hAnsi="Calibri" w:cs="Calibri"/>
              </w:rPr>
              <w:t xml:space="preserve">, YouTube, </w:t>
            </w:r>
            <w:hyperlink r:id="rId52">
              <w:r>
                <w:rPr>
                  <w:rFonts w:ascii="Calibri" w:eastAsia="Calibri" w:hAnsi="Calibri" w:cs="Calibri"/>
                  <w:color w:val="1155CC"/>
                  <w:u w:val="single"/>
                </w:rPr>
                <w:t>polleverywhere.com</w:t>
              </w:r>
            </w:hyperlink>
            <w:r>
              <w:rPr>
                <w:rFonts w:ascii="Calibri" w:eastAsia="Calibri" w:hAnsi="Calibri" w:cs="Calibri"/>
              </w:rPr>
              <w:t>, and graphic design sites.</w:t>
            </w:r>
          </w:p>
          <w:p w14:paraId="282ED130" w14:textId="77777777" w:rsidR="0035046F" w:rsidRDefault="0069082C">
            <w:pPr>
              <w:numPr>
                <w:ilvl w:val="0"/>
                <w:numId w:val="9"/>
              </w:numPr>
              <w:ind w:left="360"/>
              <w:rPr>
                <w:rFonts w:ascii="Calibri" w:eastAsia="Calibri" w:hAnsi="Calibri" w:cs="Calibri"/>
              </w:rPr>
            </w:pPr>
            <w:r>
              <w:rPr>
                <w:rFonts w:ascii="Calibri" w:eastAsia="Calibri" w:hAnsi="Calibri" w:cs="Calibri"/>
              </w:rPr>
              <w:t>Ideally, students should have a Google Classroom account, from which they can access all materials online. They will also need a way to store their Notetaking Forms, Pre-Writing Web, the drafts of their explanatory paragraph, an</w:t>
            </w:r>
            <w:r>
              <w:rPr>
                <w:rFonts w:ascii="Calibri" w:eastAsia="Calibri" w:hAnsi="Calibri" w:cs="Calibri"/>
              </w:rPr>
              <w:t>d perhaps their draft digital timeline.</w:t>
            </w:r>
          </w:p>
          <w:p w14:paraId="271BE519" w14:textId="77777777" w:rsidR="0035046F" w:rsidRDefault="0069082C">
            <w:pPr>
              <w:numPr>
                <w:ilvl w:val="0"/>
                <w:numId w:val="9"/>
              </w:numPr>
              <w:ind w:left="360"/>
              <w:rPr>
                <w:rFonts w:ascii="Calibri" w:eastAsia="Calibri" w:hAnsi="Calibri" w:cs="Calibri"/>
              </w:rPr>
            </w:pPr>
            <w:r>
              <w:rPr>
                <w:rFonts w:ascii="Calibri" w:eastAsia="Calibri" w:hAnsi="Calibri" w:cs="Calibri"/>
              </w:rPr>
              <w:t>Adult learners receive explicit instruction and practice in designing an infographic, specifically a digital timeline. Some considerations include the following:</w:t>
            </w:r>
          </w:p>
          <w:p w14:paraId="7430AE92" w14:textId="77777777" w:rsidR="0035046F" w:rsidRDefault="0069082C">
            <w:pPr>
              <w:numPr>
                <w:ilvl w:val="1"/>
                <w:numId w:val="9"/>
              </w:numPr>
              <w:ind w:left="720"/>
              <w:rPr>
                <w:rFonts w:ascii="Calibri" w:eastAsia="Calibri" w:hAnsi="Calibri" w:cs="Calibri"/>
              </w:rPr>
            </w:pPr>
            <w:r>
              <w:rPr>
                <w:rFonts w:ascii="Calibri" w:eastAsia="Calibri" w:hAnsi="Calibri" w:cs="Calibri"/>
              </w:rPr>
              <w:t>Use the</w:t>
            </w:r>
            <w:r>
              <w:rPr>
                <w:rFonts w:ascii="Calibri" w:eastAsia="Calibri" w:hAnsi="Calibri" w:cs="Calibri"/>
                <w:color w:val="FF0000"/>
              </w:rPr>
              <w:t xml:space="preserve"> </w:t>
            </w:r>
            <w:hyperlink r:id="rId53">
              <w:r>
                <w:rPr>
                  <w:rFonts w:ascii="Calibri" w:eastAsia="Calibri" w:hAnsi="Calibri" w:cs="Calibri"/>
                  <w:color w:val="1155CC"/>
                  <w:u w:val="single"/>
                </w:rPr>
                <w:t>Infographic Resource List</w:t>
              </w:r>
            </w:hyperlink>
            <w:r>
              <w:rPr>
                <w:rFonts w:ascii="Calibri" w:eastAsia="Calibri" w:hAnsi="Calibri" w:cs="Calibri"/>
                <w:color w:val="FF0000"/>
              </w:rPr>
              <w:t xml:space="preserve"> </w:t>
            </w:r>
            <w:r>
              <w:rPr>
                <w:rFonts w:ascii="Calibri" w:eastAsia="Calibri" w:hAnsi="Calibri" w:cs="Calibri"/>
              </w:rPr>
              <w:t>to decide ahead of time which platform students will use for the infographic. When making the decision, choose one with which</w:t>
            </w:r>
            <w:r>
              <w:rPr>
                <w:rFonts w:ascii="Calibri" w:eastAsia="Calibri" w:hAnsi="Calibri" w:cs="Calibri"/>
              </w:rPr>
              <w:t xml:space="preserve"> you are familiar or spend time creating your own timeline on a new platform before starting the unit. At the very least, students can use </w:t>
            </w:r>
            <w:proofErr w:type="spellStart"/>
            <w:r>
              <w:rPr>
                <w:rFonts w:ascii="Calibri" w:eastAsia="Calibri" w:hAnsi="Calibri" w:cs="Calibri"/>
              </w:rPr>
              <w:t>Jamboard</w:t>
            </w:r>
            <w:proofErr w:type="spellEnd"/>
            <w:r>
              <w:rPr>
                <w:rFonts w:ascii="Calibri" w:eastAsia="Calibri" w:hAnsi="Calibri" w:cs="Calibri"/>
              </w:rPr>
              <w:t xml:space="preserve"> or Google Slides to create their timelines.</w:t>
            </w:r>
          </w:p>
          <w:p w14:paraId="0AA6039D" w14:textId="77777777" w:rsidR="0035046F" w:rsidRDefault="0069082C">
            <w:pPr>
              <w:numPr>
                <w:ilvl w:val="1"/>
                <w:numId w:val="9"/>
              </w:numPr>
              <w:ind w:left="720"/>
              <w:rPr>
                <w:rFonts w:ascii="Calibri" w:eastAsia="Calibri" w:hAnsi="Calibri" w:cs="Calibri"/>
              </w:rPr>
            </w:pPr>
            <w:r>
              <w:rPr>
                <w:rFonts w:ascii="Calibri" w:eastAsia="Calibri" w:hAnsi="Calibri" w:cs="Calibri"/>
              </w:rPr>
              <w:t>Pay particular attention to the images that are available for st</w:t>
            </w:r>
            <w:r>
              <w:rPr>
                <w:rFonts w:ascii="Calibri" w:eastAsia="Calibri" w:hAnsi="Calibri" w:cs="Calibri"/>
              </w:rPr>
              <w:t>udents to use to represent their innovations. If students use images other than those available on designated platforms, they will need to cite the source on their timelines.</w:t>
            </w:r>
          </w:p>
          <w:p w14:paraId="1DE55928" w14:textId="77777777" w:rsidR="0035046F" w:rsidRDefault="0069082C">
            <w:pPr>
              <w:numPr>
                <w:ilvl w:val="1"/>
                <w:numId w:val="9"/>
              </w:numPr>
              <w:ind w:left="720"/>
              <w:rPr>
                <w:rFonts w:ascii="Calibri" w:eastAsia="Calibri" w:hAnsi="Calibri" w:cs="Calibri"/>
              </w:rPr>
            </w:pPr>
            <w:r>
              <w:rPr>
                <w:rFonts w:ascii="Calibri" w:eastAsia="Calibri" w:hAnsi="Calibri" w:cs="Calibri"/>
              </w:rPr>
              <w:t>Choose only one template for students to use if this is their first time creating</w:t>
            </w:r>
            <w:r>
              <w:rPr>
                <w:rFonts w:ascii="Calibri" w:eastAsia="Calibri" w:hAnsi="Calibri" w:cs="Calibri"/>
              </w:rPr>
              <w:t xml:space="preserve"> an infographic. You will need to model using each template, so including more will take additional time. Students who are more digitally literate can be encouraged to create their design without a template, or use a different template.</w:t>
            </w:r>
          </w:p>
          <w:p w14:paraId="029A1313" w14:textId="77777777" w:rsidR="0035046F" w:rsidRDefault="0069082C">
            <w:pPr>
              <w:numPr>
                <w:ilvl w:val="1"/>
                <w:numId w:val="9"/>
              </w:numPr>
              <w:ind w:left="720"/>
              <w:rPr>
                <w:rFonts w:ascii="Calibri" w:eastAsia="Calibri" w:hAnsi="Calibri" w:cs="Calibri"/>
              </w:rPr>
            </w:pPr>
            <w:r>
              <w:rPr>
                <w:rFonts w:ascii="Calibri" w:eastAsia="Calibri" w:hAnsi="Calibri" w:cs="Calibri"/>
              </w:rPr>
              <w:t>Higher performing s</w:t>
            </w:r>
            <w:r>
              <w:rPr>
                <w:rFonts w:ascii="Calibri" w:eastAsia="Calibri" w:hAnsi="Calibri" w:cs="Calibri"/>
              </w:rPr>
              <w:t>tudents might be encouraged to create more complex timelines (e.g., one kind of info presented on top of the line and another kind of info presented under the line).</w:t>
            </w:r>
          </w:p>
          <w:p w14:paraId="6BDA7493" w14:textId="77777777" w:rsidR="0035046F" w:rsidRDefault="0069082C">
            <w:pPr>
              <w:numPr>
                <w:ilvl w:val="1"/>
                <w:numId w:val="9"/>
              </w:numPr>
              <w:ind w:left="720"/>
              <w:rPr>
                <w:rFonts w:ascii="Calibri" w:eastAsia="Calibri" w:hAnsi="Calibri" w:cs="Calibri"/>
              </w:rPr>
            </w:pPr>
            <w:r>
              <w:rPr>
                <w:rFonts w:ascii="Calibri" w:eastAsia="Calibri" w:hAnsi="Calibri" w:cs="Calibri"/>
              </w:rPr>
              <w:t xml:space="preserve">This is a good unit with which to collaborate with a designated digital literacy teacher, </w:t>
            </w:r>
            <w:r>
              <w:rPr>
                <w:rFonts w:ascii="Calibri" w:eastAsia="Calibri" w:hAnsi="Calibri" w:cs="Calibri"/>
              </w:rPr>
              <w:t>if your program has one.</w:t>
            </w:r>
          </w:p>
          <w:p w14:paraId="36B71FD8" w14:textId="77777777" w:rsidR="0035046F" w:rsidRDefault="0035046F">
            <w:pPr>
              <w:rPr>
                <w:rFonts w:ascii="Calibri" w:eastAsia="Calibri" w:hAnsi="Calibri" w:cs="Calibri"/>
                <w:sz w:val="8"/>
                <w:szCs w:val="8"/>
              </w:rPr>
            </w:pPr>
          </w:p>
          <w:p w14:paraId="2A4D765D" w14:textId="77777777" w:rsidR="0035046F" w:rsidRDefault="0069082C">
            <w:pPr>
              <w:rPr>
                <w:rFonts w:ascii="Calibri" w:eastAsia="Calibri" w:hAnsi="Calibri" w:cs="Calibri"/>
                <w:b/>
                <w:sz w:val="24"/>
              </w:rPr>
            </w:pPr>
            <w:r>
              <w:rPr>
                <w:rFonts w:ascii="Calibri" w:eastAsia="Calibri" w:hAnsi="Calibri" w:cs="Calibri"/>
                <w:b/>
                <w:sz w:val="24"/>
              </w:rPr>
              <w:t xml:space="preserve">Remote Instruction:  </w:t>
            </w:r>
          </w:p>
          <w:p w14:paraId="78C29FE7" w14:textId="77777777" w:rsidR="0035046F" w:rsidRDefault="0069082C">
            <w:pPr>
              <w:numPr>
                <w:ilvl w:val="0"/>
                <w:numId w:val="9"/>
              </w:numPr>
              <w:ind w:left="360"/>
              <w:rPr>
                <w:rFonts w:ascii="Calibri" w:eastAsia="Calibri" w:hAnsi="Calibri" w:cs="Calibri"/>
              </w:rPr>
            </w:pPr>
            <w:r>
              <w:rPr>
                <w:rFonts w:ascii="Calibri" w:eastAsia="Calibri" w:hAnsi="Calibri" w:cs="Calibri"/>
              </w:rPr>
              <w:t xml:space="preserve">All lessons can be conducted in remote or blended classes. </w:t>
            </w:r>
          </w:p>
          <w:p w14:paraId="5D7D641E" w14:textId="77777777" w:rsidR="0035046F" w:rsidRDefault="0069082C">
            <w:pPr>
              <w:numPr>
                <w:ilvl w:val="0"/>
                <w:numId w:val="9"/>
              </w:numPr>
              <w:ind w:left="360"/>
              <w:rPr>
                <w:rFonts w:ascii="Calibri" w:eastAsia="Calibri" w:hAnsi="Calibri" w:cs="Calibri"/>
              </w:rPr>
            </w:pPr>
            <w:r>
              <w:rPr>
                <w:rFonts w:ascii="Calibri" w:eastAsia="Calibri" w:hAnsi="Calibri" w:cs="Calibri"/>
              </w:rPr>
              <w:t xml:space="preserve">Fluency instruction can be handled in a variety of ways for remote learners. Students can either: </w:t>
            </w:r>
          </w:p>
          <w:p w14:paraId="2E76AED6" w14:textId="77777777" w:rsidR="0035046F" w:rsidRDefault="0069082C">
            <w:pPr>
              <w:numPr>
                <w:ilvl w:val="1"/>
                <w:numId w:val="9"/>
              </w:numPr>
              <w:ind w:left="720"/>
              <w:rPr>
                <w:rFonts w:ascii="Calibri" w:eastAsia="Calibri" w:hAnsi="Calibri" w:cs="Calibri"/>
              </w:rPr>
            </w:pPr>
            <w:r>
              <w:rPr>
                <w:rFonts w:ascii="Calibri" w:eastAsia="Calibri" w:hAnsi="Calibri" w:cs="Calibri"/>
              </w:rPr>
              <w:t xml:space="preserve">Work in pairs or triads in Zoom or </w:t>
            </w:r>
            <w:proofErr w:type="spellStart"/>
            <w:r>
              <w:rPr>
                <w:rFonts w:ascii="Calibri" w:eastAsia="Calibri" w:hAnsi="Calibri" w:cs="Calibri"/>
              </w:rPr>
              <w:t>GoogleMeets</w:t>
            </w:r>
            <w:proofErr w:type="spellEnd"/>
            <w:r>
              <w:rPr>
                <w:rFonts w:ascii="Calibri" w:eastAsia="Calibri" w:hAnsi="Calibri" w:cs="Calibri"/>
              </w:rPr>
              <w:t xml:space="preserve"> br</w:t>
            </w:r>
            <w:r>
              <w:rPr>
                <w:rFonts w:ascii="Calibri" w:eastAsia="Calibri" w:hAnsi="Calibri" w:cs="Calibri"/>
              </w:rPr>
              <w:t>eakout rooms. Students should be directed to the online version of their leveled text where they can adjust the font as needed. Then students engage in collaborative oral reading. (NOTE: All students in a group should be reading from the same leveled text.</w:t>
            </w:r>
            <w:r>
              <w:rPr>
                <w:rFonts w:ascii="Calibri" w:eastAsia="Calibri" w:hAnsi="Calibri" w:cs="Calibri"/>
              </w:rPr>
              <w:t>)</w:t>
            </w:r>
          </w:p>
          <w:p w14:paraId="1A1E1CB7" w14:textId="77777777" w:rsidR="0035046F" w:rsidRDefault="0069082C">
            <w:pPr>
              <w:numPr>
                <w:ilvl w:val="1"/>
                <w:numId w:val="9"/>
              </w:numPr>
              <w:spacing w:after="200"/>
              <w:ind w:left="720"/>
              <w:rPr>
                <w:rFonts w:ascii="Calibri" w:eastAsia="Calibri" w:hAnsi="Calibri" w:cs="Calibri"/>
              </w:rPr>
            </w:pPr>
            <w:r>
              <w:rPr>
                <w:rFonts w:ascii="Calibri" w:eastAsia="Calibri" w:hAnsi="Calibri" w:cs="Calibri"/>
              </w:rPr>
              <w:t>When the option is available, students can individually follow along with the audio version of the text either before, after, or instead of reading in pairs/triads.</w:t>
            </w:r>
          </w:p>
        </w:tc>
      </w:tr>
      <w:tr w:rsidR="0035046F" w14:paraId="72397B06" w14:textId="77777777">
        <w:trPr>
          <w:trHeight w:val="396"/>
        </w:trPr>
        <w:tc>
          <w:tcPr>
            <w:tcW w:w="9885" w:type="dxa"/>
            <w:tcBorders>
              <w:top w:val="single" w:sz="6" w:space="0" w:color="000000"/>
              <w:left w:val="single" w:sz="4" w:space="0" w:color="000000"/>
              <w:bottom w:val="single" w:sz="6" w:space="0" w:color="000000"/>
              <w:right w:val="single" w:sz="5" w:space="0" w:color="000000"/>
            </w:tcBorders>
            <w:shd w:val="clear" w:color="auto" w:fill="F2F2F2"/>
          </w:tcPr>
          <w:p w14:paraId="0D9208F9" w14:textId="77777777" w:rsidR="0035046F" w:rsidRDefault="0069082C">
            <w:pPr>
              <w:spacing w:before="40"/>
              <w:jc w:val="center"/>
              <w:rPr>
                <w:rFonts w:ascii="Calibri" w:eastAsia="Calibri" w:hAnsi="Calibri" w:cs="Calibri"/>
                <w:b/>
                <w:sz w:val="28"/>
                <w:szCs w:val="28"/>
              </w:rPr>
            </w:pPr>
            <w:r>
              <w:rPr>
                <w:rFonts w:ascii="Calibri" w:eastAsia="Calibri" w:hAnsi="Calibri" w:cs="Calibri"/>
                <w:b/>
                <w:sz w:val="28"/>
                <w:szCs w:val="28"/>
              </w:rPr>
              <w:lastRenderedPageBreak/>
              <w:t xml:space="preserve"> ADDITIONAL RECOMMENDATIONS</w:t>
            </w:r>
          </w:p>
          <w:p w14:paraId="366EEE55" w14:textId="77777777" w:rsidR="0035046F" w:rsidRDefault="0069082C">
            <w:pPr>
              <w:numPr>
                <w:ilvl w:val="0"/>
                <w:numId w:val="6"/>
              </w:numPr>
              <w:pBdr>
                <w:top w:val="nil"/>
                <w:left w:val="nil"/>
                <w:bottom w:val="nil"/>
                <w:right w:val="nil"/>
                <w:between w:val="nil"/>
              </w:pBdr>
              <w:ind w:left="216" w:hanging="216"/>
              <w:rPr>
                <w:rFonts w:ascii="Calibri" w:eastAsia="Calibri" w:hAnsi="Calibri" w:cs="Calibri"/>
                <w:i/>
                <w:color w:val="000000"/>
                <w:szCs w:val="22"/>
              </w:rPr>
            </w:pPr>
            <w:r>
              <w:rPr>
                <w:rFonts w:ascii="Calibri" w:eastAsia="Calibri" w:hAnsi="Calibri" w:cs="Calibri"/>
                <w:i/>
                <w:color w:val="000000"/>
                <w:szCs w:val="22"/>
              </w:rPr>
              <w:t>Include guidance for formative assessments and other texts/resources not included in the Key Student Materials section in Part 1.</w:t>
            </w:r>
          </w:p>
          <w:p w14:paraId="58B9FD5B" w14:textId="77777777" w:rsidR="0035046F" w:rsidRDefault="0069082C">
            <w:pPr>
              <w:numPr>
                <w:ilvl w:val="0"/>
                <w:numId w:val="6"/>
              </w:numPr>
              <w:pBdr>
                <w:top w:val="nil"/>
                <w:left w:val="nil"/>
                <w:bottom w:val="nil"/>
                <w:right w:val="nil"/>
                <w:between w:val="nil"/>
              </w:pBdr>
              <w:ind w:left="216" w:hanging="216"/>
              <w:rPr>
                <w:rFonts w:ascii="Calibri" w:eastAsia="Calibri" w:hAnsi="Calibri" w:cs="Calibri"/>
                <w:color w:val="000000"/>
                <w:sz w:val="24"/>
              </w:rPr>
            </w:pPr>
            <w:r>
              <w:rPr>
                <w:rFonts w:ascii="Calibri" w:eastAsia="Calibri" w:hAnsi="Calibri" w:cs="Calibri"/>
                <w:i/>
                <w:color w:val="000000"/>
                <w:szCs w:val="22"/>
              </w:rPr>
              <w:t>What else do teachers need to know? Add these here as well!</w:t>
            </w:r>
          </w:p>
        </w:tc>
      </w:tr>
      <w:tr w:rsidR="0035046F" w14:paraId="061D4788" w14:textId="77777777">
        <w:trPr>
          <w:trHeight w:val="1592"/>
        </w:trPr>
        <w:tc>
          <w:tcPr>
            <w:tcW w:w="9885" w:type="dxa"/>
            <w:tcBorders>
              <w:top w:val="single" w:sz="6" w:space="0" w:color="000000"/>
              <w:left w:val="single" w:sz="4" w:space="0" w:color="000000"/>
              <w:bottom w:val="single" w:sz="6" w:space="0" w:color="000000"/>
              <w:right w:val="single" w:sz="5" w:space="0" w:color="000000"/>
            </w:tcBorders>
            <w:shd w:val="clear" w:color="auto" w:fill="auto"/>
          </w:tcPr>
          <w:p w14:paraId="223195C2" w14:textId="77777777" w:rsidR="0035046F" w:rsidRDefault="0035046F">
            <w:pPr>
              <w:spacing w:after="80"/>
              <w:ind w:left="720"/>
              <w:rPr>
                <w:rFonts w:ascii="Calibri" w:eastAsia="Calibri" w:hAnsi="Calibri" w:cs="Calibri"/>
                <w:sz w:val="4"/>
                <w:szCs w:val="4"/>
              </w:rPr>
            </w:pPr>
          </w:p>
          <w:p w14:paraId="634B01A0" w14:textId="77777777" w:rsidR="0035046F" w:rsidRDefault="0069082C">
            <w:pPr>
              <w:numPr>
                <w:ilvl w:val="0"/>
                <w:numId w:val="21"/>
              </w:numPr>
              <w:spacing w:after="80"/>
              <w:ind w:left="360"/>
              <w:rPr>
                <w:rFonts w:ascii="Calibri" w:eastAsia="Calibri" w:hAnsi="Calibri" w:cs="Calibri"/>
              </w:rPr>
            </w:pPr>
            <w:r>
              <w:rPr>
                <w:rFonts w:ascii="Calibri" w:eastAsia="Calibri" w:hAnsi="Calibri" w:cs="Calibri"/>
              </w:rPr>
              <w:t xml:space="preserve">Formative assessments are built into each lesson as Exit Tickets. Directions for many of them can be found in </w:t>
            </w:r>
            <w:hyperlink r:id="rId54">
              <w:r>
                <w:rPr>
                  <w:rFonts w:ascii="Calibri" w:eastAsia="Calibri" w:hAnsi="Calibri" w:cs="Calibri"/>
                  <w:i/>
                  <w:color w:val="1155CC"/>
                  <w:u w:val="single"/>
                </w:rPr>
                <w:t>Top 8 Stop and Checks for ELA</w:t>
              </w:r>
            </w:hyperlink>
            <w:r>
              <w:rPr>
                <w:rFonts w:ascii="Calibri" w:eastAsia="Calibri" w:hAnsi="Calibri" w:cs="Calibri"/>
                <w:i/>
              </w:rPr>
              <w:t>.</w:t>
            </w:r>
          </w:p>
          <w:p w14:paraId="4F8A4246" w14:textId="77777777" w:rsidR="0035046F" w:rsidRDefault="0069082C">
            <w:pPr>
              <w:numPr>
                <w:ilvl w:val="0"/>
                <w:numId w:val="21"/>
              </w:numPr>
              <w:spacing w:before="40"/>
              <w:ind w:left="360"/>
              <w:rPr>
                <w:rFonts w:ascii="Calibri" w:eastAsia="Calibri" w:hAnsi="Calibri" w:cs="Calibri"/>
              </w:rPr>
            </w:pPr>
            <w:r>
              <w:rPr>
                <w:rFonts w:ascii="Calibri" w:eastAsia="Calibri" w:hAnsi="Calibri" w:cs="Calibri"/>
              </w:rPr>
              <w:t>Be on the loo</w:t>
            </w:r>
            <w:r>
              <w:rPr>
                <w:rFonts w:ascii="Calibri" w:eastAsia="Calibri" w:hAnsi="Calibri" w:cs="Calibri"/>
              </w:rPr>
              <w:t>kout for infographics in the community and local workplaces to use as examples in Lesson 1. Collect a mix of simpler and more complex versions to allow for differentiation.</w:t>
            </w:r>
          </w:p>
        </w:tc>
      </w:tr>
    </w:tbl>
    <w:p w14:paraId="2C4DE68D" w14:textId="77777777" w:rsidR="0035046F" w:rsidRDefault="0035046F">
      <w:pPr>
        <w:rPr>
          <w:rFonts w:ascii="Calibri" w:eastAsia="Calibri" w:hAnsi="Calibri" w:cs="Calibri"/>
          <w:i/>
          <w:sz w:val="24"/>
        </w:rPr>
        <w:sectPr w:rsidR="0035046F">
          <w:headerReference w:type="default" r:id="rId55"/>
          <w:pgSz w:w="12240" w:h="15840"/>
          <w:pgMar w:top="1152" w:right="1152" w:bottom="863" w:left="1296" w:header="576" w:footer="366" w:gutter="0"/>
          <w:pgNumType w:start="1"/>
          <w:cols w:space="720"/>
        </w:sectPr>
      </w:pPr>
    </w:p>
    <w:p w14:paraId="43928743" w14:textId="77777777" w:rsidR="0035046F" w:rsidRDefault="0035046F">
      <w:pPr>
        <w:rPr>
          <w:rFonts w:ascii="Calibri" w:eastAsia="Calibri" w:hAnsi="Calibri" w:cs="Calibri"/>
          <w:i/>
          <w:sz w:val="2"/>
          <w:szCs w:val="2"/>
        </w:rPr>
      </w:pPr>
    </w:p>
    <w:tbl>
      <w:tblPr>
        <w:tblStyle w:val="afc"/>
        <w:tblW w:w="9780"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4"/>
        <w:gridCol w:w="4896"/>
      </w:tblGrid>
      <w:tr w:rsidR="0035046F" w14:paraId="0C26E40D" w14:textId="77777777">
        <w:trPr>
          <w:trHeight w:val="886"/>
        </w:trPr>
        <w:tc>
          <w:tcPr>
            <w:tcW w:w="9780" w:type="dxa"/>
            <w:gridSpan w:val="2"/>
            <w:tcBorders>
              <w:top w:val="single" w:sz="6" w:space="0" w:color="000000"/>
              <w:left w:val="single" w:sz="4" w:space="0" w:color="000000"/>
              <w:bottom w:val="single" w:sz="6" w:space="0" w:color="000000"/>
              <w:right w:val="single" w:sz="5" w:space="0" w:color="000000"/>
            </w:tcBorders>
            <w:shd w:val="clear" w:color="auto" w:fill="F2F2F2"/>
            <w:vAlign w:val="center"/>
          </w:tcPr>
          <w:p w14:paraId="675BFF96" w14:textId="77777777" w:rsidR="0035046F" w:rsidRDefault="0069082C">
            <w:pPr>
              <w:jc w:val="center"/>
              <w:rPr>
                <w:rFonts w:ascii="Calibri" w:eastAsia="Calibri" w:hAnsi="Calibri" w:cs="Calibri"/>
                <w:b/>
                <w:sz w:val="28"/>
                <w:szCs w:val="28"/>
              </w:rPr>
            </w:pPr>
            <w:r>
              <w:rPr>
                <w:rFonts w:ascii="Calibri" w:eastAsia="Calibri" w:hAnsi="Calibri" w:cs="Calibri"/>
                <w:b/>
                <w:sz w:val="28"/>
                <w:szCs w:val="28"/>
              </w:rPr>
              <w:t>SUGGESTED SEQUENCE OF LESSONS</w:t>
            </w:r>
          </w:p>
          <w:p w14:paraId="4F690D0F" w14:textId="77777777" w:rsidR="0035046F" w:rsidRDefault="0069082C">
            <w:pPr>
              <w:numPr>
                <w:ilvl w:val="0"/>
                <w:numId w:val="6"/>
              </w:numPr>
              <w:ind w:hanging="270"/>
              <w:rPr>
                <w:rFonts w:ascii="Calibri" w:eastAsia="Calibri" w:hAnsi="Calibri" w:cs="Calibri"/>
                <w:i/>
              </w:rPr>
            </w:pPr>
            <w:r>
              <w:rPr>
                <w:rFonts w:ascii="Calibri" w:eastAsia="Calibri" w:hAnsi="Calibri" w:cs="Calibri"/>
                <w:i/>
                <w:sz w:val="20"/>
                <w:szCs w:val="20"/>
              </w:rPr>
              <w:t>Provide a brief overview of what the focus of each lesson would be, as envisioned by the unit developers.</w:t>
            </w:r>
          </w:p>
        </w:tc>
      </w:tr>
      <w:tr w:rsidR="0035046F" w14:paraId="2BC925A4" w14:textId="77777777">
        <w:trPr>
          <w:trHeight w:val="575"/>
        </w:trPr>
        <w:tc>
          <w:tcPr>
            <w:tcW w:w="9780" w:type="dxa"/>
            <w:gridSpan w:val="2"/>
            <w:tcBorders>
              <w:top w:val="single" w:sz="6" w:space="0" w:color="000000"/>
              <w:left w:val="single" w:sz="4" w:space="0" w:color="000000"/>
              <w:bottom w:val="single" w:sz="6" w:space="0" w:color="FFFFFF"/>
              <w:right w:val="single" w:sz="5" w:space="0" w:color="000000"/>
            </w:tcBorders>
          </w:tcPr>
          <w:p w14:paraId="4B0773E7" w14:textId="77777777" w:rsidR="0035046F" w:rsidRDefault="0035046F">
            <w:pPr>
              <w:ind w:left="90"/>
              <w:rPr>
                <w:rFonts w:ascii="Calibri" w:eastAsia="Calibri" w:hAnsi="Calibri" w:cs="Calibri"/>
                <w:sz w:val="12"/>
                <w:szCs w:val="12"/>
              </w:rPr>
            </w:pPr>
          </w:p>
          <w:p w14:paraId="77F6530F" w14:textId="77777777" w:rsidR="0035046F" w:rsidRDefault="0069082C">
            <w:pPr>
              <w:ind w:left="270"/>
              <w:rPr>
                <w:rFonts w:ascii="Calibri" w:eastAsia="Calibri" w:hAnsi="Calibri" w:cs="Calibri"/>
              </w:rPr>
            </w:pPr>
            <w:r>
              <w:rPr>
                <w:rFonts w:ascii="Calibri" w:eastAsia="Calibri" w:hAnsi="Calibri" w:cs="Calibri"/>
              </w:rPr>
              <w:t>Two options are provided for viewing the Suggested Sequence of Lessons. Click on the hyperlinks below to see the version of your choice.</w:t>
            </w:r>
          </w:p>
          <w:p w14:paraId="3FDD671A" w14:textId="77777777" w:rsidR="0035046F" w:rsidRDefault="0035046F">
            <w:pPr>
              <w:ind w:left="270"/>
              <w:rPr>
                <w:rFonts w:ascii="Calibri" w:eastAsia="Calibri" w:hAnsi="Calibri" w:cs="Calibri"/>
              </w:rPr>
            </w:pPr>
          </w:p>
        </w:tc>
      </w:tr>
      <w:tr w:rsidR="0035046F" w14:paraId="33CFAB4F" w14:textId="77777777">
        <w:trPr>
          <w:trHeight w:val="575"/>
        </w:trPr>
        <w:tc>
          <w:tcPr>
            <w:tcW w:w="4884" w:type="dxa"/>
            <w:tcBorders>
              <w:top w:val="single" w:sz="6" w:space="0" w:color="FFFFFF"/>
              <w:left w:val="single" w:sz="4" w:space="0" w:color="000000"/>
              <w:bottom w:val="single" w:sz="6" w:space="0" w:color="FFFFFF"/>
              <w:right w:val="single" w:sz="5" w:space="0" w:color="000000"/>
            </w:tcBorders>
          </w:tcPr>
          <w:p w14:paraId="5EB5CC35" w14:textId="77777777" w:rsidR="0035046F" w:rsidRDefault="0069082C">
            <w:pPr>
              <w:rPr>
                <w:rFonts w:ascii="Calibri" w:eastAsia="Calibri" w:hAnsi="Calibri" w:cs="Calibri"/>
                <w:i/>
                <w:sz w:val="20"/>
                <w:szCs w:val="20"/>
              </w:rPr>
            </w:pPr>
            <w:r>
              <w:rPr>
                <w:noProof/>
              </w:rPr>
              <w:drawing>
                <wp:anchor distT="114300" distB="114300" distL="114300" distR="114300" simplePos="0" relativeHeight="251658240" behindDoc="0" locked="0" layoutInCell="1" hidden="0" allowOverlap="1" wp14:anchorId="3BCFEE11" wp14:editId="32ECE1B6">
                  <wp:simplePos x="0" y="0"/>
                  <wp:positionH relativeFrom="column">
                    <wp:posOffset>152400</wp:posOffset>
                  </wp:positionH>
                  <wp:positionV relativeFrom="paragraph">
                    <wp:posOffset>116473</wp:posOffset>
                  </wp:positionV>
                  <wp:extent cx="1026795" cy="1284605"/>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6"/>
                          <a:srcRect/>
                          <a:stretch>
                            <a:fillRect/>
                          </a:stretch>
                        </pic:blipFill>
                        <pic:spPr>
                          <a:xfrm>
                            <a:off x="0" y="0"/>
                            <a:ext cx="1026795" cy="1284605"/>
                          </a:xfrm>
                          <a:prstGeom prst="rect">
                            <a:avLst/>
                          </a:prstGeom>
                          <a:ln/>
                        </pic:spPr>
                      </pic:pic>
                    </a:graphicData>
                  </a:graphic>
                </wp:anchor>
              </w:drawing>
            </w:r>
          </w:p>
          <w:p w14:paraId="7F67FFF7" w14:textId="77777777" w:rsidR="0035046F" w:rsidRDefault="0035046F">
            <w:pPr>
              <w:ind w:left="360"/>
              <w:rPr>
                <w:rFonts w:ascii="Calibri" w:eastAsia="Calibri" w:hAnsi="Calibri" w:cs="Calibri"/>
                <w:i/>
                <w:sz w:val="20"/>
                <w:szCs w:val="20"/>
              </w:rPr>
            </w:pPr>
          </w:p>
          <w:p w14:paraId="53D3AA74" w14:textId="77777777" w:rsidR="0035046F" w:rsidRDefault="0035046F">
            <w:pPr>
              <w:ind w:left="360"/>
              <w:rPr>
                <w:rFonts w:ascii="Calibri" w:eastAsia="Calibri" w:hAnsi="Calibri" w:cs="Calibri"/>
                <w:i/>
                <w:sz w:val="20"/>
                <w:szCs w:val="20"/>
              </w:rPr>
            </w:pPr>
          </w:p>
          <w:p w14:paraId="7A3F0A90" w14:textId="77777777" w:rsidR="0035046F" w:rsidRDefault="0069082C">
            <w:pPr>
              <w:ind w:left="360"/>
              <w:rPr>
                <w:rFonts w:ascii="Calibri" w:eastAsia="Calibri" w:hAnsi="Calibri" w:cs="Calibri"/>
                <w:b/>
                <w:sz w:val="30"/>
                <w:szCs w:val="30"/>
              </w:rPr>
            </w:pPr>
            <w:r>
              <w:rPr>
                <w:rFonts w:ascii="Calibri" w:eastAsia="Calibri" w:hAnsi="Calibri" w:cs="Calibri"/>
              </w:rPr>
              <w:t xml:space="preserve">The </w:t>
            </w:r>
            <w:hyperlink r:id="rId57">
              <w:r>
                <w:rPr>
                  <w:rFonts w:ascii="Calibri" w:eastAsia="Calibri" w:hAnsi="Calibri" w:cs="Calibri"/>
                  <w:b/>
                  <w:i/>
                  <w:color w:val="1155CC"/>
                  <w:sz w:val="24"/>
                  <w:u w:val="single"/>
                </w:rPr>
                <w:t>Unit At-a-Glance</w:t>
              </w:r>
            </w:hyperlink>
            <w:r>
              <w:rPr>
                <w:rFonts w:ascii="Calibri" w:eastAsia="Calibri" w:hAnsi="Calibri" w:cs="Calibri"/>
                <w:i/>
              </w:rPr>
              <w:t xml:space="preserve"> </w:t>
            </w:r>
            <w:r>
              <w:rPr>
                <w:rFonts w:ascii="Calibri" w:eastAsia="Calibri" w:hAnsi="Calibri" w:cs="Calibri"/>
              </w:rPr>
              <w:t>is a one-page view of the major activities in each lesson.</w:t>
            </w:r>
          </w:p>
        </w:tc>
        <w:tc>
          <w:tcPr>
            <w:tcW w:w="4896" w:type="dxa"/>
            <w:tcBorders>
              <w:top w:val="single" w:sz="6" w:space="0" w:color="FFFFFF"/>
              <w:left w:val="single" w:sz="4" w:space="0" w:color="000000"/>
              <w:bottom w:val="single" w:sz="6" w:space="0" w:color="FFFFFF"/>
              <w:right w:val="single" w:sz="5" w:space="0" w:color="000000"/>
            </w:tcBorders>
          </w:tcPr>
          <w:p w14:paraId="5F854221" w14:textId="77777777" w:rsidR="0035046F" w:rsidRDefault="0069082C">
            <w:pPr>
              <w:rPr>
                <w:rFonts w:ascii="Calibri" w:eastAsia="Calibri" w:hAnsi="Calibri" w:cs="Calibri"/>
                <w:sz w:val="8"/>
                <w:szCs w:val="8"/>
              </w:rPr>
            </w:pPr>
            <w:r>
              <w:rPr>
                <w:noProof/>
              </w:rPr>
              <w:drawing>
                <wp:anchor distT="114300" distB="114300" distL="114300" distR="114300" simplePos="0" relativeHeight="251659264" behindDoc="0" locked="0" layoutInCell="1" hidden="0" allowOverlap="1" wp14:anchorId="449BCD4C" wp14:editId="281FAFB5">
                  <wp:simplePos x="0" y="0"/>
                  <wp:positionH relativeFrom="column">
                    <wp:posOffset>97157</wp:posOffset>
                  </wp:positionH>
                  <wp:positionV relativeFrom="paragraph">
                    <wp:posOffset>165143</wp:posOffset>
                  </wp:positionV>
                  <wp:extent cx="1254987" cy="869934"/>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8"/>
                          <a:srcRect/>
                          <a:stretch>
                            <a:fillRect/>
                          </a:stretch>
                        </pic:blipFill>
                        <pic:spPr>
                          <a:xfrm>
                            <a:off x="0" y="0"/>
                            <a:ext cx="1254987" cy="869934"/>
                          </a:xfrm>
                          <a:prstGeom prst="rect">
                            <a:avLst/>
                          </a:prstGeom>
                          <a:ln/>
                        </pic:spPr>
                      </pic:pic>
                    </a:graphicData>
                  </a:graphic>
                </wp:anchor>
              </w:drawing>
            </w:r>
          </w:p>
          <w:p w14:paraId="1646C3BB" w14:textId="77777777" w:rsidR="0035046F" w:rsidRDefault="0069082C">
            <w:pPr>
              <w:ind w:left="2340"/>
              <w:rPr>
                <w:rFonts w:ascii="Calibri" w:eastAsia="Calibri" w:hAnsi="Calibri" w:cs="Calibri"/>
              </w:rPr>
            </w:pPr>
            <w:r>
              <w:rPr>
                <w:rFonts w:ascii="Calibri" w:eastAsia="Calibri" w:hAnsi="Calibri" w:cs="Calibri"/>
              </w:rPr>
              <w:t xml:space="preserve">The </w:t>
            </w:r>
            <w:hyperlink r:id="rId59">
              <w:r>
                <w:rPr>
                  <w:rFonts w:ascii="Calibri" w:eastAsia="Calibri" w:hAnsi="Calibri" w:cs="Calibri"/>
                  <w:b/>
                  <w:i/>
                  <w:color w:val="1155CC"/>
                  <w:sz w:val="24"/>
                  <w:u w:val="single"/>
                </w:rPr>
                <w:t>Topic Tracker</w:t>
              </w:r>
            </w:hyperlink>
            <w:r>
              <w:rPr>
                <w:rFonts w:ascii="Calibri" w:eastAsia="Calibri" w:hAnsi="Calibri" w:cs="Calibri"/>
                <w:b/>
                <w:i/>
                <w:sz w:val="24"/>
              </w:rPr>
              <w:t xml:space="preserve"> </w:t>
            </w:r>
            <w:r>
              <w:rPr>
                <w:rFonts w:ascii="Calibri" w:eastAsia="Calibri" w:hAnsi="Calibri" w:cs="Calibri"/>
                <w:sz w:val="24"/>
              </w:rPr>
              <w:t xml:space="preserve">is a 2-page view that </w:t>
            </w:r>
            <w:r>
              <w:rPr>
                <w:rFonts w:ascii="Calibri" w:eastAsia="Calibri" w:hAnsi="Calibri" w:cs="Calibri"/>
              </w:rPr>
              <w:t xml:space="preserve">tracks specific topics (e.g., </w:t>
            </w:r>
            <w:r>
              <w:rPr>
                <w:rFonts w:ascii="Calibri" w:eastAsia="Calibri" w:hAnsi="Calibri" w:cs="Calibri"/>
                <w:i/>
              </w:rPr>
              <w:t>fluency, word study</w:t>
            </w:r>
            <w:r>
              <w:rPr>
                <w:rFonts w:ascii="Calibri" w:eastAsia="Calibri" w:hAnsi="Calibri" w:cs="Calibri"/>
              </w:rPr>
              <w:t>) across all the lessons, so you can ea</w:t>
            </w:r>
            <w:r>
              <w:rPr>
                <w:rFonts w:ascii="Calibri" w:eastAsia="Calibri" w:hAnsi="Calibri" w:cs="Calibri"/>
              </w:rPr>
              <w:t>sily see how each lesson builds on the one(s) before it.</w:t>
            </w:r>
          </w:p>
        </w:tc>
      </w:tr>
      <w:tr w:rsidR="0035046F" w14:paraId="6938C1D9" w14:textId="77777777">
        <w:trPr>
          <w:trHeight w:val="575"/>
        </w:trPr>
        <w:tc>
          <w:tcPr>
            <w:tcW w:w="9780" w:type="dxa"/>
            <w:gridSpan w:val="2"/>
            <w:tcBorders>
              <w:top w:val="single" w:sz="6" w:space="0" w:color="FFFFFF"/>
              <w:left w:val="single" w:sz="4" w:space="0" w:color="000000"/>
              <w:bottom w:val="single" w:sz="6" w:space="0" w:color="000000"/>
              <w:right w:val="single" w:sz="5" w:space="0" w:color="000000"/>
            </w:tcBorders>
          </w:tcPr>
          <w:p w14:paraId="40EBCF63" w14:textId="77777777" w:rsidR="0035046F" w:rsidRDefault="0035046F">
            <w:pPr>
              <w:rPr>
                <w:rFonts w:ascii="Calibri" w:eastAsia="Calibri" w:hAnsi="Calibri" w:cs="Calibri"/>
                <w:b/>
                <w:sz w:val="24"/>
                <w:shd w:val="clear" w:color="auto" w:fill="D9EAD3"/>
              </w:rPr>
            </w:pPr>
          </w:p>
          <w:p w14:paraId="317FF311" w14:textId="77777777" w:rsidR="0035046F" w:rsidRDefault="0069082C">
            <w:pPr>
              <w:spacing w:before="40"/>
              <w:ind w:left="270"/>
              <w:rPr>
                <w:rFonts w:ascii="Calibri" w:eastAsia="Calibri" w:hAnsi="Calibri" w:cs="Calibri"/>
              </w:rPr>
            </w:pPr>
            <w:r>
              <w:rPr>
                <w:rFonts w:ascii="Calibri" w:eastAsia="Calibri" w:hAnsi="Calibri" w:cs="Calibri"/>
              </w:rPr>
              <w:t xml:space="preserve">The </w:t>
            </w:r>
            <w:hyperlink r:id="rId60">
              <w:r>
                <w:rPr>
                  <w:rFonts w:ascii="Calibri" w:eastAsia="Calibri" w:hAnsi="Calibri" w:cs="Calibri"/>
                  <w:b/>
                  <w:color w:val="1155CC"/>
                  <w:u w:val="single"/>
                </w:rPr>
                <w:t>Lesson Flow (with Abbreviated Lesson Plans)</w:t>
              </w:r>
            </w:hyperlink>
            <w:r>
              <w:rPr>
                <w:rFonts w:ascii="Calibri" w:eastAsia="Calibri" w:hAnsi="Calibri" w:cs="Calibri"/>
              </w:rPr>
              <w:t xml:space="preserve"> provides more information for each lesson:</w:t>
            </w:r>
          </w:p>
          <w:p w14:paraId="149C8E72" w14:textId="77777777" w:rsidR="0035046F" w:rsidRDefault="0035046F">
            <w:pPr>
              <w:spacing w:before="40"/>
              <w:ind w:left="270"/>
              <w:rPr>
                <w:rFonts w:ascii="Calibri" w:eastAsia="Calibri" w:hAnsi="Calibri" w:cs="Calibri"/>
                <w:sz w:val="6"/>
                <w:szCs w:val="6"/>
              </w:rPr>
            </w:pPr>
          </w:p>
          <w:p w14:paraId="551178E4" w14:textId="77777777" w:rsidR="0035046F" w:rsidRDefault="0069082C">
            <w:pPr>
              <w:numPr>
                <w:ilvl w:val="0"/>
                <w:numId w:val="13"/>
              </w:numPr>
              <w:spacing w:before="40" w:after="200"/>
              <w:rPr>
                <w:rFonts w:ascii="Calibri" w:eastAsia="Calibri" w:hAnsi="Calibri" w:cs="Calibri"/>
              </w:rPr>
            </w:pPr>
            <w:r>
              <w:rPr>
                <w:rFonts w:ascii="Calibri" w:eastAsia="Calibri" w:hAnsi="Calibri" w:cs="Calibri"/>
              </w:rPr>
              <w:t xml:space="preserve">Follow the </w:t>
            </w:r>
            <w:r>
              <w:rPr>
                <w:rFonts w:ascii="Calibri" w:eastAsia="Calibri" w:hAnsi="Calibri" w:cs="Calibri"/>
                <w:b/>
              </w:rPr>
              <w:t>headings</w:t>
            </w:r>
            <w:r>
              <w:rPr>
                <w:rFonts w:ascii="Calibri" w:eastAsia="Calibri" w:hAnsi="Calibri" w:cs="Calibri"/>
              </w:rPr>
              <w:t xml:space="preserve"> to see how </w:t>
            </w:r>
            <w:r>
              <w:rPr>
                <w:rFonts w:ascii="Calibri" w:eastAsia="Calibri" w:hAnsi="Calibri" w:cs="Calibri"/>
                <w:i/>
              </w:rPr>
              <w:t>word study</w:t>
            </w:r>
            <w:r>
              <w:rPr>
                <w:rFonts w:ascii="Calibri" w:eastAsia="Calibri" w:hAnsi="Calibri" w:cs="Calibri"/>
              </w:rPr>
              <w:t xml:space="preserve">, </w:t>
            </w:r>
            <w:r>
              <w:rPr>
                <w:rFonts w:ascii="Calibri" w:eastAsia="Calibri" w:hAnsi="Calibri" w:cs="Calibri"/>
                <w:i/>
              </w:rPr>
              <w:t>fluency</w:t>
            </w:r>
            <w:r>
              <w:rPr>
                <w:rFonts w:ascii="Calibri" w:eastAsia="Calibri" w:hAnsi="Calibri" w:cs="Calibri"/>
              </w:rPr>
              <w:t xml:space="preserve">, </w:t>
            </w:r>
            <w:r>
              <w:rPr>
                <w:rFonts w:ascii="Calibri" w:eastAsia="Calibri" w:hAnsi="Calibri" w:cs="Calibri"/>
                <w:i/>
              </w:rPr>
              <w:t>comprehension</w:t>
            </w:r>
            <w:r>
              <w:rPr>
                <w:rFonts w:ascii="Calibri" w:eastAsia="Calibri" w:hAnsi="Calibri" w:cs="Calibri"/>
              </w:rPr>
              <w:t xml:space="preserve">, </w:t>
            </w:r>
            <w:r>
              <w:rPr>
                <w:rFonts w:ascii="Calibri" w:eastAsia="Calibri" w:hAnsi="Calibri" w:cs="Calibri"/>
                <w:i/>
              </w:rPr>
              <w:t>writing</w:t>
            </w:r>
            <w:r>
              <w:rPr>
                <w:rFonts w:ascii="Calibri" w:eastAsia="Calibri" w:hAnsi="Calibri" w:cs="Calibri"/>
              </w:rPr>
              <w:t xml:space="preserve">, and </w:t>
            </w:r>
            <w:r>
              <w:rPr>
                <w:rFonts w:ascii="Calibri" w:eastAsia="Calibri" w:hAnsi="Calibri" w:cs="Calibri"/>
                <w:i/>
              </w:rPr>
              <w:t>digital literacy</w:t>
            </w:r>
            <w:r>
              <w:rPr>
                <w:rFonts w:ascii="Calibri" w:eastAsia="Calibri" w:hAnsi="Calibri" w:cs="Calibri"/>
              </w:rPr>
              <w:t xml:space="preserve"> lessons build across the unit.</w:t>
            </w:r>
          </w:p>
          <w:p w14:paraId="1A5795A0" w14:textId="77777777" w:rsidR="0035046F" w:rsidRDefault="0069082C">
            <w:pPr>
              <w:numPr>
                <w:ilvl w:val="0"/>
                <w:numId w:val="13"/>
              </w:numPr>
              <w:spacing w:after="200"/>
              <w:rPr>
                <w:rFonts w:ascii="Calibri" w:eastAsia="Calibri" w:hAnsi="Calibri" w:cs="Calibri"/>
              </w:rPr>
            </w:pPr>
            <w:r>
              <w:rPr>
                <w:rFonts w:ascii="Calibri" w:eastAsia="Calibri" w:hAnsi="Calibri" w:cs="Calibri"/>
              </w:rPr>
              <w:t xml:space="preserve">Follow how </w:t>
            </w:r>
            <w:r>
              <w:rPr>
                <w:rFonts w:ascii="Calibri" w:eastAsia="Calibri" w:hAnsi="Calibri" w:cs="Calibri"/>
                <w:b/>
              </w:rPr>
              <w:t xml:space="preserve">specific standards </w:t>
            </w:r>
            <w:r>
              <w:rPr>
                <w:rFonts w:ascii="Calibri" w:eastAsia="Calibri" w:hAnsi="Calibri" w:cs="Calibri"/>
              </w:rPr>
              <w:t>are being addressed in each lesson by looking for not</w:t>
            </w:r>
            <w:r>
              <w:rPr>
                <w:rFonts w:ascii="Calibri" w:eastAsia="Calibri" w:hAnsi="Calibri" w:cs="Calibri"/>
              </w:rPr>
              <w:t>ations in brackets (e.g., [R3C]).</w:t>
            </w:r>
          </w:p>
          <w:p w14:paraId="2D13E9F3" w14:textId="77777777" w:rsidR="0035046F" w:rsidRDefault="0069082C">
            <w:pPr>
              <w:numPr>
                <w:ilvl w:val="0"/>
                <w:numId w:val="13"/>
              </w:numPr>
              <w:spacing w:after="200"/>
              <w:rPr>
                <w:rFonts w:ascii="Calibri" w:eastAsia="Calibri" w:hAnsi="Calibri" w:cs="Calibri"/>
              </w:rPr>
            </w:pPr>
            <w:r>
              <w:rPr>
                <w:rFonts w:ascii="Calibri" w:eastAsia="Calibri" w:hAnsi="Calibri" w:cs="Calibri"/>
              </w:rPr>
              <w:t xml:space="preserve">The materials recommended for each lesson are hyperlinked within the instructions. You may also see a </w:t>
            </w:r>
            <w:hyperlink r:id="rId61">
              <w:r>
                <w:rPr>
                  <w:rFonts w:ascii="Calibri" w:eastAsia="Calibri" w:hAnsi="Calibri" w:cs="Calibri"/>
                  <w:color w:val="1155CC"/>
                  <w:u w:val="single"/>
                </w:rPr>
                <w:t>List of All Materials</w:t>
              </w:r>
            </w:hyperlink>
            <w:r>
              <w:rPr>
                <w:rFonts w:ascii="Calibri" w:eastAsia="Calibri" w:hAnsi="Calibri" w:cs="Calibri"/>
              </w:rPr>
              <w:t>.</w:t>
            </w:r>
          </w:p>
          <w:p w14:paraId="7002EC69" w14:textId="77777777" w:rsidR="0035046F" w:rsidRDefault="0069082C">
            <w:pPr>
              <w:spacing w:before="40" w:after="200"/>
              <w:ind w:left="270"/>
              <w:rPr>
                <w:rFonts w:ascii="Calibri" w:eastAsia="Calibri" w:hAnsi="Calibri" w:cs="Calibri"/>
              </w:rPr>
            </w:pPr>
            <w:r>
              <w:rPr>
                <w:rFonts w:ascii="Calibri" w:eastAsia="Calibri" w:hAnsi="Calibri" w:cs="Calibri"/>
                <w:b/>
              </w:rPr>
              <w:t>Sample Lesson Plans</w:t>
            </w:r>
            <w:r>
              <w:rPr>
                <w:rFonts w:ascii="Calibri" w:eastAsia="Calibri" w:hAnsi="Calibri" w:cs="Calibri"/>
              </w:rPr>
              <w:t xml:space="preserve"> for the first two lessons go into even more detail, offering step-by-step instructions for teachers as well as specific tips for culturally responsive teaching and differentiated ins</w:t>
            </w:r>
            <w:r>
              <w:rPr>
                <w:rFonts w:ascii="Calibri" w:eastAsia="Calibri" w:hAnsi="Calibri" w:cs="Calibri"/>
              </w:rPr>
              <w:t>truction. These lesson plans use the ACLS-approved ELA Lesson Plan Template.</w:t>
            </w:r>
          </w:p>
          <w:p w14:paraId="3B346FE1" w14:textId="77777777" w:rsidR="0035046F" w:rsidRDefault="0069082C">
            <w:pPr>
              <w:numPr>
                <w:ilvl w:val="0"/>
                <w:numId w:val="26"/>
              </w:numPr>
              <w:spacing w:before="40" w:line="276" w:lineRule="auto"/>
              <w:rPr>
                <w:rFonts w:ascii="Calibri" w:eastAsia="Calibri" w:hAnsi="Calibri" w:cs="Calibri"/>
              </w:rPr>
            </w:pPr>
            <w:hyperlink r:id="rId62">
              <w:r>
                <w:rPr>
                  <w:rFonts w:ascii="Calibri" w:eastAsia="Calibri" w:hAnsi="Calibri" w:cs="Calibri"/>
                  <w:color w:val="1155CC"/>
                  <w:u w:val="single"/>
                </w:rPr>
                <w:t>Sample Lesson Plan for Lesson #1</w:t>
              </w:r>
            </w:hyperlink>
          </w:p>
          <w:p w14:paraId="65B4EEC4" w14:textId="77777777" w:rsidR="0035046F" w:rsidRDefault="0069082C">
            <w:pPr>
              <w:numPr>
                <w:ilvl w:val="0"/>
                <w:numId w:val="26"/>
              </w:numPr>
              <w:spacing w:after="200" w:line="276" w:lineRule="auto"/>
              <w:rPr>
                <w:rFonts w:ascii="Calibri" w:eastAsia="Calibri" w:hAnsi="Calibri" w:cs="Calibri"/>
              </w:rPr>
            </w:pPr>
            <w:hyperlink r:id="rId63">
              <w:r>
                <w:rPr>
                  <w:rFonts w:ascii="Calibri" w:eastAsia="Calibri" w:hAnsi="Calibri" w:cs="Calibri"/>
                  <w:color w:val="1155CC"/>
                  <w:u w:val="single"/>
                </w:rPr>
                <w:t>Sample Lesson Plan for Lesson #2</w:t>
              </w:r>
            </w:hyperlink>
          </w:p>
        </w:tc>
      </w:tr>
    </w:tbl>
    <w:p w14:paraId="41718A35" w14:textId="77777777" w:rsidR="0035046F" w:rsidRDefault="0035046F">
      <w:pPr>
        <w:spacing w:line="276" w:lineRule="auto"/>
        <w:rPr>
          <w:rFonts w:ascii="Calibri" w:eastAsia="Calibri" w:hAnsi="Calibri" w:cs="Calibri"/>
          <w:i/>
          <w:sz w:val="24"/>
        </w:rPr>
      </w:pPr>
    </w:p>
    <w:sectPr w:rsidR="0035046F">
      <w:pgSz w:w="12240" w:h="15840"/>
      <w:pgMar w:top="863" w:right="1152" w:bottom="863" w:left="1296" w:header="576" w:footer="3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09BF3" w14:textId="77777777" w:rsidR="0069082C" w:rsidRDefault="0069082C">
      <w:r>
        <w:separator/>
      </w:r>
    </w:p>
  </w:endnote>
  <w:endnote w:type="continuationSeparator" w:id="0">
    <w:p w14:paraId="4875F191" w14:textId="77777777" w:rsidR="0069082C" w:rsidRDefault="0069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3EEB7" w14:textId="77777777" w:rsidR="0069082C" w:rsidRDefault="0069082C">
      <w:r>
        <w:separator/>
      </w:r>
    </w:p>
  </w:footnote>
  <w:footnote w:type="continuationSeparator" w:id="0">
    <w:p w14:paraId="628338BB" w14:textId="77777777" w:rsidR="0069082C" w:rsidRDefault="00690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E72C" w14:textId="77777777" w:rsidR="0035046F" w:rsidRDefault="0069082C">
    <w:pPr>
      <w:spacing w:line="276" w:lineRule="auto"/>
      <w:jc w:val="center"/>
      <w:rPr>
        <w:color w:val="000000"/>
        <w:szCs w:val="22"/>
      </w:rPr>
    </w:pPr>
    <w:r>
      <w:rPr>
        <w:rFonts w:ascii="Calibri" w:eastAsia="Calibri" w:hAnsi="Calibri" w:cs="Calibri"/>
      </w:rPr>
      <w:t>SABES ELA PD Center</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 xml:space="preserve">   Updated August 2023</w:t>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color w:val="000000"/>
        <w:szCs w:val="22"/>
      </w:rPr>
      <w:fldChar w:fldCharType="begin"/>
    </w:r>
    <w:r>
      <w:rPr>
        <w:rFonts w:ascii="Calibri" w:eastAsia="Calibri" w:hAnsi="Calibri" w:cs="Calibri"/>
        <w:color w:val="000000"/>
        <w:szCs w:val="22"/>
      </w:rPr>
      <w:instrText>PAGE</w:instrText>
    </w:r>
    <w:r>
      <w:rPr>
        <w:rFonts w:ascii="Calibri" w:eastAsia="Calibri" w:hAnsi="Calibri" w:cs="Calibri"/>
        <w:color w:val="000000"/>
        <w:szCs w:val="22"/>
      </w:rPr>
      <w:fldChar w:fldCharType="separate"/>
    </w:r>
    <w:r w:rsidR="00BD6A55">
      <w:rPr>
        <w:rFonts w:ascii="Calibri" w:eastAsia="Calibri" w:hAnsi="Calibri" w:cs="Calibri"/>
        <w:noProof/>
        <w:color w:val="000000"/>
        <w:szCs w:val="22"/>
      </w:rPr>
      <w:t>1</w:t>
    </w:r>
    <w:r>
      <w:rPr>
        <w:rFonts w:ascii="Calibri" w:eastAsia="Calibri" w:hAnsi="Calibri" w:cs="Calibri"/>
        <w:color w:val="000000"/>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A03"/>
    <w:multiLevelType w:val="multilevel"/>
    <w:tmpl w:val="4D0670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225741C"/>
    <w:multiLevelType w:val="multilevel"/>
    <w:tmpl w:val="728A8B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4EA3B7C"/>
    <w:multiLevelType w:val="multilevel"/>
    <w:tmpl w:val="8DFEC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5E5400"/>
    <w:multiLevelType w:val="multilevel"/>
    <w:tmpl w:val="7BBC5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5F2576"/>
    <w:multiLevelType w:val="multilevel"/>
    <w:tmpl w:val="9C04D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002DD3"/>
    <w:multiLevelType w:val="multilevel"/>
    <w:tmpl w:val="5DA88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9577FB"/>
    <w:multiLevelType w:val="multilevel"/>
    <w:tmpl w:val="452E8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4A0A3B"/>
    <w:multiLevelType w:val="multilevel"/>
    <w:tmpl w:val="676ACAD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11B446D"/>
    <w:multiLevelType w:val="multilevel"/>
    <w:tmpl w:val="9432C9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5061043"/>
    <w:multiLevelType w:val="multilevel"/>
    <w:tmpl w:val="2E889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A11099B"/>
    <w:multiLevelType w:val="multilevel"/>
    <w:tmpl w:val="63E23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2977E2D"/>
    <w:multiLevelType w:val="multilevel"/>
    <w:tmpl w:val="CC64D05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15:restartNumberingAfterBreak="0">
    <w:nsid w:val="32C208A7"/>
    <w:multiLevelType w:val="multilevel"/>
    <w:tmpl w:val="43766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7F02AAA"/>
    <w:multiLevelType w:val="multilevel"/>
    <w:tmpl w:val="D8548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9D0F57"/>
    <w:multiLevelType w:val="multilevel"/>
    <w:tmpl w:val="3DD2F5C2"/>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FD34486"/>
    <w:multiLevelType w:val="multilevel"/>
    <w:tmpl w:val="2EC0F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6EB6055"/>
    <w:multiLevelType w:val="multilevel"/>
    <w:tmpl w:val="B768AE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D73069C"/>
    <w:multiLevelType w:val="multilevel"/>
    <w:tmpl w:val="8A72A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7E10E07"/>
    <w:multiLevelType w:val="multilevel"/>
    <w:tmpl w:val="901C0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35D2295"/>
    <w:multiLevelType w:val="multilevel"/>
    <w:tmpl w:val="E29C1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49314B2"/>
    <w:multiLevelType w:val="multilevel"/>
    <w:tmpl w:val="38DCA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9AD5FF2"/>
    <w:multiLevelType w:val="multilevel"/>
    <w:tmpl w:val="21C84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B2B20A2"/>
    <w:multiLevelType w:val="multilevel"/>
    <w:tmpl w:val="3022F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E895DF3"/>
    <w:multiLevelType w:val="multilevel"/>
    <w:tmpl w:val="05222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F097144"/>
    <w:multiLevelType w:val="multilevel"/>
    <w:tmpl w:val="31202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725263C"/>
    <w:multiLevelType w:val="multilevel"/>
    <w:tmpl w:val="1EBC6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83A1306"/>
    <w:multiLevelType w:val="multilevel"/>
    <w:tmpl w:val="10DE8EE8"/>
    <w:lvl w:ilvl="0">
      <w:numFmt w:val="bullet"/>
      <w:lvlText w:val="●"/>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A0725BA"/>
    <w:multiLevelType w:val="multilevel"/>
    <w:tmpl w:val="3852E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B0C44CA"/>
    <w:multiLevelType w:val="multilevel"/>
    <w:tmpl w:val="8C8A1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2"/>
  </w:num>
  <w:num w:numId="2">
    <w:abstractNumId w:val="9"/>
  </w:num>
  <w:num w:numId="3">
    <w:abstractNumId w:val="17"/>
  </w:num>
  <w:num w:numId="4">
    <w:abstractNumId w:val="21"/>
  </w:num>
  <w:num w:numId="5">
    <w:abstractNumId w:val="6"/>
  </w:num>
  <w:num w:numId="6">
    <w:abstractNumId w:val="14"/>
  </w:num>
  <w:num w:numId="7">
    <w:abstractNumId w:val="19"/>
  </w:num>
  <w:num w:numId="8">
    <w:abstractNumId w:val="1"/>
  </w:num>
  <w:num w:numId="9">
    <w:abstractNumId w:val="28"/>
  </w:num>
  <w:num w:numId="10">
    <w:abstractNumId w:val="15"/>
  </w:num>
  <w:num w:numId="11">
    <w:abstractNumId w:val="0"/>
  </w:num>
  <w:num w:numId="12">
    <w:abstractNumId w:val="16"/>
  </w:num>
  <w:num w:numId="13">
    <w:abstractNumId w:val="18"/>
  </w:num>
  <w:num w:numId="14">
    <w:abstractNumId w:val="3"/>
  </w:num>
  <w:num w:numId="15">
    <w:abstractNumId w:val="27"/>
  </w:num>
  <w:num w:numId="16">
    <w:abstractNumId w:val="13"/>
  </w:num>
  <w:num w:numId="17">
    <w:abstractNumId w:val="24"/>
  </w:num>
  <w:num w:numId="18">
    <w:abstractNumId w:val="12"/>
  </w:num>
  <w:num w:numId="19">
    <w:abstractNumId w:val="10"/>
  </w:num>
  <w:num w:numId="20">
    <w:abstractNumId w:val="7"/>
  </w:num>
  <w:num w:numId="21">
    <w:abstractNumId w:val="23"/>
  </w:num>
  <w:num w:numId="22">
    <w:abstractNumId w:val="5"/>
  </w:num>
  <w:num w:numId="23">
    <w:abstractNumId w:val="26"/>
  </w:num>
  <w:num w:numId="24">
    <w:abstractNumId w:val="25"/>
  </w:num>
  <w:num w:numId="25">
    <w:abstractNumId w:val="11"/>
  </w:num>
  <w:num w:numId="26">
    <w:abstractNumId w:val="20"/>
  </w:num>
  <w:num w:numId="27">
    <w:abstractNumId w:val="8"/>
  </w:num>
  <w:num w:numId="28">
    <w:abstractNumId w:val="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46F"/>
    <w:rsid w:val="0035046F"/>
    <w:rsid w:val="0069082C"/>
    <w:rsid w:val="00BD6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A4F7C"/>
  <w15:docId w15:val="{1A2C5E43-BFC2-488C-81E0-E1C732C65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1A3"/>
    <w:rPr>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CommentText">
    <w:name w:val="annotation text"/>
    <w:basedOn w:val="Normal"/>
    <w:link w:val="CommentTextChar"/>
    <w:autoRedefine/>
    <w:semiHidden/>
    <w:rsid w:val="00761270"/>
    <w:rPr>
      <w:sz w:val="20"/>
    </w:rPr>
  </w:style>
  <w:style w:type="table" w:styleId="TableGrid">
    <w:name w:val="Table Grid"/>
    <w:basedOn w:val="TableNormal"/>
    <w:uiPriority w:val="59"/>
    <w:rsid w:val="0051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67C"/>
    <w:pPr>
      <w:tabs>
        <w:tab w:val="center" w:pos="4680"/>
        <w:tab w:val="right" w:pos="9360"/>
      </w:tabs>
    </w:pPr>
  </w:style>
  <w:style w:type="character" w:customStyle="1" w:styleId="HeaderChar">
    <w:name w:val="Header Char"/>
    <w:link w:val="Header"/>
    <w:uiPriority w:val="99"/>
    <w:rsid w:val="00F0767C"/>
    <w:rPr>
      <w:rFonts w:ascii="Tahoma" w:hAnsi="Tahoma"/>
      <w:sz w:val="22"/>
      <w:szCs w:val="24"/>
    </w:rPr>
  </w:style>
  <w:style w:type="paragraph" w:styleId="Footer">
    <w:name w:val="footer"/>
    <w:basedOn w:val="Normal"/>
    <w:link w:val="FooterChar"/>
    <w:uiPriority w:val="99"/>
    <w:unhideWhenUsed/>
    <w:rsid w:val="00F0767C"/>
    <w:pPr>
      <w:tabs>
        <w:tab w:val="center" w:pos="4680"/>
        <w:tab w:val="right" w:pos="9360"/>
      </w:tabs>
    </w:pPr>
  </w:style>
  <w:style w:type="character" w:customStyle="1" w:styleId="FooterChar">
    <w:name w:val="Footer Char"/>
    <w:link w:val="Footer"/>
    <w:uiPriority w:val="99"/>
    <w:rsid w:val="00F0767C"/>
    <w:rPr>
      <w:rFonts w:ascii="Tahoma" w:hAnsi="Tahoma"/>
      <w:sz w:val="22"/>
      <w:szCs w:val="24"/>
    </w:rPr>
  </w:style>
  <w:style w:type="paragraph" w:styleId="ListParagraph">
    <w:name w:val="List Paragraph"/>
    <w:basedOn w:val="Normal"/>
    <w:uiPriority w:val="34"/>
    <w:qFormat/>
    <w:rsid w:val="0012240A"/>
    <w:pPr>
      <w:ind w:left="720"/>
      <w:contextualSpacing/>
    </w:pPr>
  </w:style>
  <w:style w:type="paragraph" w:styleId="FootnoteText">
    <w:name w:val="footnote text"/>
    <w:basedOn w:val="Normal"/>
    <w:link w:val="FootnoteTextChar"/>
    <w:uiPriority w:val="99"/>
    <w:unhideWhenUsed/>
    <w:rsid w:val="00887524"/>
    <w:rPr>
      <w:sz w:val="20"/>
      <w:szCs w:val="20"/>
    </w:rPr>
  </w:style>
  <w:style w:type="character" w:customStyle="1" w:styleId="FootnoteTextChar">
    <w:name w:val="Footnote Text Char"/>
    <w:link w:val="FootnoteText"/>
    <w:uiPriority w:val="99"/>
    <w:rsid w:val="00887524"/>
    <w:rPr>
      <w:rFonts w:ascii="Tahoma" w:hAnsi="Tahoma"/>
    </w:rPr>
  </w:style>
  <w:style w:type="character" w:styleId="FootnoteReference">
    <w:name w:val="footnote reference"/>
    <w:uiPriority w:val="99"/>
    <w:unhideWhenUsed/>
    <w:rsid w:val="00887524"/>
    <w:rPr>
      <w:vertAlign w:val="superscript"/>
    </w:rPr>
  </w:style>
  <w:style w:type="paragraph" w:styleId="BalloonText">
    <w:name w:val="Balloon Text"/>
    <w:basedOn w:val="Normal"/>
    <w:link w:val="BalloonTextChar"/>
    <w:uiPriority w:val="99"/>
    <w:semiHidden/>
    <w:unhideWhenUsed/>
    <w:rsid w:val="0084256F"/>
    <w:rPr>
      <w:sz w:val="16"/>
      <w:szCs w:val="16"/>
    </w:rPr>
  </w:style>
  <w:style w:type="character" w:customStyle="1" w:styleId="BalloonTextChar">
    <w:name w:val="Balloon Text Char"/>
    <w:link w:val="BalloonText"/>
    <w:uiPriority w:val="99"/>
    <w:semiHidden/>
    <w:rsid w:val="0084256F"/>
    <w:rPr>
      <w:rFonts w:ascii="Tahoma" w:hAnsi="Tahoma" w:cs="Tahoma"/>
      <w:sz w:val="16"/>
      <w:szCs w:val="16"/>
    </w:rPr>
  </w:style>
  <w:style w:type="paragraph" w:customStyle="1" w:styleId="TableParagraph">
    <w:name w:val="Table Paragraph"/>
    <w:basedOn w:val="Normal"/>
    <w:uiPriority w:val="1"/>
    <w:qFormat/>
    <w:rsid w:val="00C9182C"/>
    <w:pPr>
      <w:widowControl w:val="0"/>
    </w:pPr>
    <w:rPr>
      <w:rFonts w:ascii="Calibri" w:eastAsia="Calibri" w:hAnsi="Calibri"/>
      <w:szCs w:val="22"/>
    </w:rPr>
  </w:style>
  <w:style w:type="character" w:styleId="CommentReference">
    <w:name w:val="annotation reference"/>
    <w:basedOn w:val="DefaultParagraphFont"/>
    <w:uiPriority w:val="99"/>
    <w:semiHidden/>
    <w:unhideWhenUsed/>
    <w:rsid w:val="00A82212"/>
    <w:rPr>
      <w:sz w:val="16"/>
      <w:szCs w:val="16"/>
    </w:rPr>
  </w:style>
  <w:style w:type="paragraph" w:styleId="CommentSubject">
    <w:name w:val="annotation subject"/>
    <w:basedOn w:val="CommentText"/>
    <w:next w:val="CommentText"/>
    <w:link w:val="CommentSubjectChar"/>
    <w:uiPriority w:val="99"/>
    <w:semiHidden/>
    <w:unhideWhenUsed/>
    <w:rsid w:val="00A82212"/>
    <w:rPr>
      <w:b/>
      <w:bCs/>
      <w:szCs w:val="20"/>
    </w:rPr>
  </w:style>
  <w:style w:type="character" w:customStyle="1" w:styleId="CommentTextChar">
    <w:name w:val="Comment Text Char"/>
    <w:basedOn w:val="DefaultParagraphFont"/>
    <w:link w:val="CommentText"/>
    <w:semiHidden/>
    <w:rsid w:val="00761270"/>
    <w:rPr>
      <w:sz w:val="20"/>
      <w:szCs w:val="24"/>
    </w:rPr>
  </w:style>
  <w:style w:type="character" w:customStyle="1" w:styleId="CommentSubjectChar">
    <w:name w:val="Comment Subject Char"/>
    <w:basedOn w:val="CommentTextChar"/>
    <w:link w:val="CommentSubject"/>
    <w:uiPriority w:val="99"/>
    <w:semiHidden/>
    <w:rsid w:val="00A82212"/>
    <w:rPr>
      <w:rFonts w:ascii="Tahoma" w:hAnsi="Tahoma"/>
      <w:b/>
      <w:bCs/>
      <w:sz w:val="20"/>
      <w:szCs w:val="24"/>
    </w:rPr>
  </w:style>
  <w:style w:type="paragraph" w:styleId="Revision">
    <w:name w:val="Revision"/>
    <w:hidden/>
    <w:uiPriority w:val="99"/>
    <w:semiHidden/>
    <w:rsid w:val="00A82212"/>
    <w:rPr>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58" w:type="dxa"/>
        <w:left w:w="58" w:type="dxa"/>
        <w:bottom w:w="58" w:type="dxa"/>
        <w:right w:w="58" w:type="dxa"/>
      </w:tblCellMar>
    </w:tblPr>
  </w:style>
  <w:style w:type="table" w:customStyle="1" w:styleId="a1">
    <w:basedOn w:val="TableNormal"/>
    <w:tblPr>
      <w:tblStyleRowBandSize w:val="1"/>
      <w:tblStyleColBandSize w:val="1"/>
      <w:tblCellMar>
        <w:top w:w="58" w:type="dxa"/>
        <w:left w:w="58" w:type="dxa"/>
        <w:bottom w:w="58" w:type="dxa"/>
        <w:right w:w="58" w:type="dxa"/>
      </w:tblCellMar>
    </w:tblPr>
  </w:style>
  <w:style w:type="table" w:customStyle="1" w:styleId="a2">
    <w:basedOn w:val="TableNormal"/>
    <w:tblPr>
      <w:tblStyleRowBandSize w:val="1"/>
      <w:tblStyleColBandSize w:val="1"/>
      <w:tblCellMar>
        <w:top w:w="58" w:type="dxa"/>
        <w:left w:w="58" w:type="dxa"/>
        <w:bottom w:w="58" w:type="dxa"/>
        <w:right w:w="58" w:type="dxa"/>
      </w:tblCellMar>
    </w:tblPr>
  </w:style>
  <w:style w:type="character" w:styleId="Hyperlink">
    <w:name w:val="Hyperlink"/>
    <w:basedOn w:val="DefaultParagraphFont"/>
    <w:uiPriority w:val="99"/>
    <w:unhideWhenUsed/>
    <w:rsid w:val="005A0B10"/>
    <w:rPr>
      <w:color w:val="0000FF" w:themeColor="hyperlink"/>
      <w:u w:val="single"/>
    </w:rPr>
  </w:style>
  <w:style w:type="table" w:customStyle="1" w:styleId="a3">
    <w:basedOn w:val="TableNormal"/>
    <w:tblPr>
      <w:tblStyleRowBandSize w:val="1"/>
      <w:tblStyleColBandSize w:val="1"/>
      <w:tblCellMar>
        <w:top w:w="58" w:type="dxa"/>
        <w:left w:w="58" w:type="dxa"/>
        <w:bottom w:w="58" w:type="dxa"/>
        <w:right w:w="58" w:type="dxa"/>
      </w:tblCellMar>
    </w:tblPr>
  </w:style>
  <w:style w:type="table" w:customStyle="1" w:styleId="a4">
    <w:basedOn w:val="TableNormal"/>
    <w:tblPr>
      <w:tblStyleRowBandSize w:val="1"/>
      <w:tblStyleColBandSize w:val="1"/>
      <w:tblCellMar>
        <w:top w:w="58" w:type="dxa"/>
        <w:left w:w="58" w:type="dxa"/>
        <w:bottom w:w="58" w:type="dxa"/>
        <w:right w:w="58" w:type="dxa"/>
      </w:tblCellMar>
    </w:tblPr>
  </w:style>
  <w:style w:type="table" w:customStyle="1" w:styleId="a5">
    <w:basedOn w:val="TableNormal"/>
    <w:tblPr>
      <w:tblStyleRowBandSize w:val="1"/>
      <w:tblStyleColBandSize w:val="1"/>
      <w:tblCellMar>
        <w:top w:w="58" w:type="dxa"/>
        <w:left w:w="58" w:type="dxa"/>
        <w:bottom w:w="58" w:type="dxa"/>
        <w:right w:w="58" w:type="dxa"/>
      </w:tblCellMar>
    </w:tblPr>
  </w:style>
  <w:style w:type="table" w:customStyle="1" w:styleId="a6">
    <w:basedOn w:val="TableNormal"/>
    <w:tblPr>
      <w:tblStyleRowBandSize w:val="1"/>
      <w:tblStyleColBandSize w:val="1"/>
      <w:tblCellMar>
        <w:top w:w="58" w:type="dxa"/>
        <w:left w:w="58" w:type="dxa"/>
        <w:bottom w:w="58" w:type="dxa"/>
        <w:right w:w="58" w:type="dxa"/>
      </w:tblCellMar>
    </w:tblPr>
  </w:style>
  <w:style w:type="table" w:customStyle="1" w:styleId="a7">
    <w:basedOn w:val="TableNormal"/>
    <w:tblPr>
      <w:tblStyleRowBandSize w:val="1"/>
      <w:tblStyleColBandSize w:val="1"/>
      <w:tblCellMar>
        <w:top w:w="58" w:type="dxa"/>
        <w:left w:w="58" w:type="dxa"/>
        <w:bottom w:w="58" w:type="dxa"/>
        <w:right w:w="58" w:type="dxa"/>
      </w:tblCellMar>
    </w:tblPr>
  </w:style>
  <w:style w:type="table" w:customStyle="1" w:styleId="a8">
    <w:basedOn w:val="TableNormal"/>
    <w:tblPr>
      <w:tblStyleRowBandSize w:val="1"/>
      <w:tblStyleColBandSize w:val="1"/>
      <w:tblCellMar>
        <w:top w:w="58" w:type="dxa"/>
        <w:left w:w="58" w:type="dxa"/>
        <w:bottom w:w="58" w:type="dxa"/>
        <w:right w:w="58" w:type="dxa"/>
      </w:tblCellMar>
    </w:tblPr>
  </w:style>
  <w:style w:type="table" w:customStyle="1" w:styleId="a9">
    <w:basedOn w:val="TableNormal"/>
    <w:tblPr>
      <w:tblStyleRowBandSize w:val="1"/>
      <w:tblStyleColBandSize w:val="1"/>
      <w:tblCellMar>
        <w:top w:w="58" w:type="dxa"/>
        <w:left w:w="58" w:type="dxa"/>
        <w:bottom w:w="58" w:type="dxa"/>
        <w:right w:w="58" w:type="dxa"/>
      </w:tblCellMar>
    </w:tblPr>
  </w:style>
  <w:style w:type="table" w:customStyle="1" w:styleId="aa">
    <w:basedOn w:val="TableNormal"/>
    <w:tblPr>
      <w:tblStyleRowBandSize w:val="1"/>
      <w:tblStyleColBandSize w:val="1"/>
      <w:tblCellMar>
        <w:top w:w="58" w:type="dxa"/>
        <w:left w:w="58" w:type="dxa"/>
        <w:bottom w:w="58" w:type="dxa"/>
        <w:right w:w="58" w:type="dxa"/>
      </w:tblCellMar>
    </w:tblPr>
  </w:style>
  <w:style w:type="table" w:customStyle="1" w:styleId="ab">
    <w:basedOn w:val="TableNormal"/>
    <w:tblPr>
      <w:tblStyleRowBandSize w:val="1"/>
      <w:tblStyleColBandSize w:val="1"/>
      <w:tblCellMar>
        <w:top w:w="58" w:type="dxa"/>
        <w:left w:w="58" w:type="dxa"/>
        <w:bottom w:w="58" w:type="dxa"/>
        <w:right w:w="58" w:type="dxa"/>
      </w:tblCellMar>
    </w:tblPr>
  </w:style>
  <w:style w:type="table" w:customStyle="1" w:styleId="ac">
    <w:basedOn w:val="TableNormal"/>
    <w:tblPr>
      <w:tblStyleRowBandSize w:val="1"/>
      <w:tblStyleColBandSize w:val="1"/>
      <w:tblCellMar>
        <w:top w:w="58" w:type="dxa"/>
        <w:left w:w="58" w:type="dxa"/>
        <w:bottom w:w="58" w:type="dxa"/>
        <w:right w:w="58" w:type="dxa"/>
      </w:tblCellMar>
    </w:tblPr>
  </w:style>
  <w:style w:type="table" w:customStyle="1" w:styleId="ad">
    <w:basedOn w:val="TableNormal"/>
    <w:tblPr>
      <w:tblStyleRowBandSize w:val="1"/>
      <w:tblStyleColBandSize w:val="1"/>
      <w:tblCellMar>
        <w:top w:w="58" w:type="dxa"/>
        <w:left w:w="58" w:type="dxa"/>
        <w:bottom w:w="58" w:type="dxa"/>
        <w:right w:w="58" w:type="dxa"/>
      </w:tblCellMar>
    </w:tblPr>
  </w:style>
  <w:style w:type="table" w:customStyle="1" w:styleId="ae">
    <w:basedOn w:val="TableNormal"/>
    <w:tblPr>
      <w:tblStyleRowBandSize w:val="1"/>
      <w:tblStyleColBandSize w:val="1"/>
      <w:tblCellMar>
        <w:top w:w="58" w:type="dxa"/>
        <w:left w:w="58" w:type="dxa"/>
        <w:bottom w:w="58" w:type="dxa"/>
        <w:right w:w="58" w:type="dxa"/>
      </w:tblCellMar>
    </w:tblPr>
  </w:style>
  <w:style w:type="table" w:customStyle="1" w:styleId="af">
    <w:basedOn w:val="TableNormal"/>
    <w:tblPr>
      <w:tblStyleRowBandSize w:val="1"/>
      <w:tblStyleColBandSize w:val="1"/>
      <w:tblCellMar>
        <w:top w:w="58" w:type="dxa"/>
        <w:left w:w="58" w:type="dxa"/>
        <w:bottom w:w="58" w:type="dxa"/>
        <w:right w:w="58" w:type="dxa"/>
      </w:tblCellMar>
    </w:tblPr>
  </w:style>
  <w:style w:type="table" w:customStyle="1" w:styleId="af0">
    <w:basedOn w:val="TableNormal"/>
    <w:tblPr>
      <w:tblStyleRowBandSize w:val="1"/>
      <w:tblStyleColBandSize w:val="1"/>
      <w:tblCellMar>
        <w:top w:w="58" w:type="dxa"/>
        <w:left w:w="58" w:type="dxa"/>
        <w:bottom w:w="58" w:type="dxa"/>
        <w:right w:w="58" w:type="dxa"/>
      </w:tblCellMar>
    </w:tblPr>
  </w:style>
  <w:style w:type="table" w:customStyle="1" w:styleId="af1">
    <w:basedOn w:val="TableNormal"/>
    <w:tblPr>
      <w:tblStyleRowBandSize w:val="1"/>
      <w:tblStyleColBandSize w:val="1"/>
      <w:tblCellMar>
        <w:top w:w="58" w:type="dxa"/>
        <w:left w:w="58" w:type="dxa"/>
        <w:bottom w:w="58" w:type="dxa"/>
        <w:right w:w="58" w:type="dxa"/>
      </w:tblCellMar>
    </w:tblPr>
  </w:style>
  <w:style w:type="table" w:customStyle="1" w:styleId="af2">
    <w:basedOn w:val="TableNormal"/>
    <w:tblPr>
      <w:tblStyleRowBandSize w:val="1"/>
      <w:tblStyleColBandSize w:val="1"/>
      <w:tblCellMar>
        <w:top w:w="58" w:type="dxa"/>
        <w:left w:w="58" w:type="dxa"/>
        <w:bottom w:w="58" w:type="dxa"/>
        <w:right w:w="58" w:type="dxa"/>
      </w:tblCellMar>
    </w:tblPr>
  </w:style>
  <w:style w:type="table" w:customStyle="1" w:styleId="af3">
    <w:basedOn w:val="TableNormal"/>
    <w:tblPr>
      <w:tblStyleRowBandSize w:val="1"/>
      <w:tblStyleColBandSize w:val="1"/>
      <w:tblCellMar>
        <w:top w:w="58" w:type="dxa"/>
        <w:left w:w="58" w:type="dxa"/>
        <w:bottom w:w="58" w:type="dxa"/>
        <w:right w:w="58" w:type="dxa"/>
      </w:tblCellMar>
    </w:tblPr>
  </w:style>
  <w:style w:type="table" w:customStyle="1" w:styleId="af4">
    <w:basedOn w:val="TableNormal"/>
    <w:tblPr>
      <w:tblStyleRowBandSize w:val="1"/>
      <w:tblStyleColBandSize w:val="1"/>
      <w:tblCellMar>
        <w:top w:w="58" w:type="dxa"/>
        <w:left w:w="58" w:type="dxa"/>
        <w:bottom w:w="58" w:type="dxa"/>
        <w:right w:w="58" w:type="dxa"/>
      </w:tblCellMar>
    </w:tblPr>
  </w:style>
  <w:style w:type="table" w:customStyle="1" w:styleId="af5">
    <w:basedOn w:val="TableNormal"/>
    <w:tblPr>
      <w:tblStyleRowBandSize w:val="1"/>
      <w:tblStyleColBandSize w:val="1"/>
      <w:tblCellMar>
        <w:top w:w="58" w:type="dxa"/>
        <w:left w:w="58" w:type="dxa"/>
        <w:bottom w:w="58" w:type="dxa"/>
        <w:right w:w="58" w:type="dxa"/>
      </w:tblCellMar>
    </w:tblPr>
  </w:style>
  <w:style w:type="table" w:customStyle="1" w:styleId="af6">
    <w:basedOn w:val="TableNormal"/>
    <w:tblPr>
      <w:tblStyleRowBandSize w:val="1"/>
      <w:tblStyleColBandSize w:val="1"/>
      <w:tblCellMar>
        <w:top w:w="58" w:type="dxa"/>
        <w:left w:w="58" w:type="dxa"/>
        <w:bottom w:w="58" w:type="dxa"/>
        <w:right w:w="58" w:type="dxa"/>
      </w:tblCellMar>
    </w:tblPr>
  </w:style>
  <w:style w:type="table" w:customStyle="1" w:styleId="af7">
    <w:basedOn w:val="TableNormal"/>
    <w:tblPr>
      <w:tblStyleRowBandSize w:val="1"/>
      <w:tblStyleColBandSize w:val="1"/>
      <w:tblCellMar>
        <w:top w:w="58" w:type="dxa"/>
        <w:left w:w="58" w:type="dxa"/>
        <w:bottom w:w="58" w:type="dxa"/>
        <w:right w:w="58" w:type="dxa"/>
      </w:tblCellMar>
    </w:tblPr>
  </w:style>
  <w:style w:type="table" w:customStyle="1" w:styleId="af8">
    <w:basedOn w:val="TableNormal"/>
    <w:tblPr>
      <w:tblStyleRowBandSize w:val="1"/>
      <w:tblStyleColBandSize w:val="1"/>
      <w:tblCellMar>
        <w:top w:w="58" w:type="dxa"/>
        <w:left w:w="58" w:type="dxa"/>
        <w:bottom w:w="58" w:type="dxa"/>
        <w:right w:w="58" w:type="dxa"/>
      </w:tblCellMar>
    </w:tblPr>
  </w:style>
  <w:style w:type="table" w:customStyle="1" w:styleId="af9">
    <w:basedOn w:val="TableNormal"/>
    <w:tblPr>
      <w:tblStyleRowBandSize w:val="1"/>
      <w:tblStyleColBandSize w:val="1"/>
      <w:tblCellMar>
        <w:top w:w="58" w:type="dxa"/>
        <w:left w:w="58" w:type="dxa"/>
        <w:bottom w:w="58" w:type="dxa"/>
        <w:right w:w="58" w:type="dxa"/>
      </w:tblCellMar>
    </w:tblPr>
  </w:style>
  <w:style w:type="table" w:customStyle="1" w:styleId="afa">
    <w:basedOn w:val="TableNormal"/>
    <w:tblPr>
      <w:tblStyleRowBandSize w:val="1"/>
      <w:tblStyleColBandSize w:val="1"/>
      <w:tblCellMar>
        <w:top w:w="58" w:type="dxa"/>
        <w:left w:w="58" w:type="dxa"/>
        <w:bottom w:w="58" w:type="dxa"/>
        <w:right w:w="58" w:type="dxa"/>
      </w:tblCellMar>
    </w:tblPr>
  </w:style>
  <w:style w:type="table" w:customStyle="1" w:styleId="afb">
    <w:basedOn w:val="TableNormal"/>
    <w:tblPr>
      <w:tblStyleRowBandSize w:val="1"/>
      <w:tblStyleColBandSize w:val="1"/>
      <w:tblCellMar>
        <w:top w:w="58" w:type="dxa"/>
        <w:left w:w="58" w:type="dxa"/>
        <w:bottom w:w="58" w:type="dxa"/>
        <w:right w:w="58" w:type="dxa"/>
      </w:tblCellMar>
    </w:tblPr>
  </w:style>
  <w:style w:type="table" w:customStyle="1" w:styleId="afc">
    <w:basedOn w:val="TableNormal"/>
    <w:tblPr>
      <w:tblStyleRowBandSize w:val="1"/>
      <w:tblStyleColBandSize w:val="1"/>
      <w:tblCellMar>
        <w:top w:w="58" w:type="dxa"/>
        <w:left w:w="58" w:type="dxa"/>
        <w:bottom w:w="58" w:type="dxa"/>
        <w:right w:w="5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cdnsm5-ss18.sharpschool.com/UserFiles/Servers/Server_221008/File/Martin/8th%20Grade%20Textbook/Textbook%20Chapter%2017%20Americans%20Move%20West.pdf" TargetMode="External"/><Relationship Id="rId21" Type="http://schemas.openxmlformats.org/officeDocument/2006/relationships/hyperlink" Target="https://www.readworks.org/article/America-During-the-Gilded-Age-(1878-1889)/97bde0fc-2562-4a6d-b509-4091556df9d0" TargetMode="External"/><Relationship Id="rId34" Type="http://schemas.openxmlformats.org/officeDocument/2006/relationships/hyperlink" Target="https://docs.google.com/document/d/1it0xTcsZSxVbrhNb2euRa2MubQu1PJ9x/edit?usp=sharing&amp;ouid=115764045519510480189&amp;rtpof=true&amp;sd=true" TargetMode="External"/><Relationship Id="rId42" Type="http://schemas.openxmlformats.org/officeDocument/2006/relationships/hyperlink" Target="https://alrc.thecenterweb.org/our-programs/reading/classroom-resources/" TargetMode="External"/><Relationship Id="rId47" Type="http://schemas.openxmlformats.org/officeDocument/2006/relationships/hyperlink" Target="https://docs.google.com/document/d/1D9F6fFbxZ2V5EG_J2H5OVBcNVgKDcURz/edit?usp=sharing&amp;ouid=115764045519510480189&amp;rtpof=true&amp;sd=true" TargetMode="External"/><Relationship Id="rId50" Type="http://schemas.openxmlformats.org/officeDocument/2006/relationships/hyperlink" Target="https://newsela.com/home/" TargetMode="External"/><Relationship Id="rId55" Type="http://schemas.openxmlformats.org/officeDocument/2006/relationships/header" Target="header1.xml"/><Relationship Id="rId63" Type="http://schemas.openxmlformats.org/officeDocument/2006/relationships/hyperlink" Target="https://docs.google.com/document/d/1pBdv00op_G4_zsWxZGqa2RnYiRUQm1hF/edit?usp=sharing&amp;ouid=115764045519510480189&amp;rtpof=true&amp;sd=tru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ewsela.com/view/ck9nooe3602z50iqjsx8d6wix/?levelId=ck7ecv89b0f6y14p7tej03tib" TargetMode="External"/><Relationship Id="rId29" Type="http://schemas.openxmlformats.org/officeDocument/2006/relationships/hyperlink" Target="http://icomets.org/ush-textbook/ch06.pdf" TargetMode="External"/><Relationship Id="rId11" Type="http://schemas.openxmlformats.org/officeDocument/2006/relationships/hyperlink" Target="https://www.pbslearningmedia.org/resource/amex30ga-soc-definingera/defining-the-era-the-gilded-age/us-history-collection/" TargetMode="External"/><Relationship Id="rId24" Type="http://schemas.openxmlformats.org/officeDocument/2006/relationships/hyperlink" Target="https://cdnsm5-ss18.sharpschool.com/UserFiles/Servers/Server_221008/File/Martin/8th%20Grade%20Textbook/Textbook%20Chapter%2018%20An%20Industrial%20Nation.pdf" TargetMode="External"/><Relationship Id="rId32" Type="http://schemas.openxmlformats.org/officeDocument/2006/relationships/hyperlink" Target="https://www.thoughtco.com/margaret-knight-inventor-4076521" TargetMode="External"/><Relationship Id="rId37" Type="http://schemas.openxmlformats.org/officeDocument/2006/relationships/hyperlink" Target="https://drive.google.com/file/d/1URmcGXARKzCqc2iQqJDSYI4oZyrptOjm/view?usp=sharing" TargetMode="External"/><Relationship Id="rId40" Type="http://schemas.openxmlformats.org/officeDocument/2006/relationships/hyperlink" Target="https://docs.google.com/document/d/1MFBOr74wwRXJ2svaYXVvjpbQYHZZh-hB/edit?usp=sharing&amp;ouid=115764045519510480189&amp;rtpof=true&amp;sd=true" TargetMode="External"/><Relationship Id="rId45" Type="http://schemas.openxmlformats.org/officeDocument/2006/relationships/hyperlink" Target="https://sabes.org/sites/default/files/resources/GRR.pdf" TargetMode="External"/><Relationship Id="rId53" Type="http://schemas.openxmlformats.org/officeDocument/2006/relationships/hyperlink" Target="https://docs.google.com/document/d/1MFMBgx3YArdErgKdvHJOgz2vOBo1oU0X/edit?usp=sharing&amp;ouid=115764045519510480189&amp;rtpof=true&amp;sd=true" TargetMode="External"/><Relationship Id="rId58" Type="http://schemas.openxmlformats.org/officeDocument/2006/relationships/image" Target="media/image2.png"/><Relationship Id="rId5" Type="http://schemas.openxmlformats.org/officeDocument/2006/relationships/webSettings" Target="webSettings.xml"/><Relationship Id="rId61" Type="http://schemas.openxmlformats.org/officeDocument/2006/relationships/hyperlink" Target="https://docs.google.com/document/d/1Ho2rs2yWpUI7QeqZn-ZpwCTez7x5bn8t/edit?usp=sharing&amp;ouid=115764045519510480189&amp;rtpof=true&amp;sd=true" TargetMode="External"/><Relationship Id="rId19" Type="http://schemas.openxmlformats.org/officeDocument/2006/relationships/hyperlink" Target="https://newsela.com/view/ck9nooi7h05dw0iqji8xd0dqa/?levelId=ck7ecwhjm0snc14p7h09hijv7" TargetMode="External"/><Relationship Id="rId14" Type="http://schemas.openxmlformats.org/officeDocument/2006/relationships/hyperlink" Target="https://edpuzzle.com/media/5f998d63263bd540c839eef4" TargetMode="External"/><Relationship Id="rId22" Type="http://schemas.openxmlformats.org/officeDocument/2006/relationships/hyperlink" Target="https://www.readworks.org/article/Scientists-and-Inventors/725ffcfa-cc57-445b-ad6d-7741ccc89d7d" TargetMode="External"/><Relationship Id="rId27" Type="http://schemas.openxmlformats.org/officeDocument/2006/relationships/hyperlink" Target="http://glhssocialstudies.weebly.com/us-history-textbook---pdf-copy--audio.html" TargetMode="External"/><Relationship Id="rId30" Type="http://schemas.openxmlformats.org/officeDocument/2006/relationships/hyperlink" Target="http://icomets.org/ush-textbook/ch06.pdf" TargetMode="External"/><Relationship Id="rId35" Type="http://schemas.openxmlformats.org/officeDocument/2006/relationships/hyperlink" Target="https://docs.google.com/document/d/11K2fKwlSPz21Gd9qyDoinrVo7ZajYGdi/edit?usp=sharing&amp;ouid=115764045519510480189&amp;rtpof=true&amp;sd=true" TargetMode="External"/><Relationship Id="rId43" Type="http://schemas.openxmlformats.org/officeDocument/2006/relationships/hyperlink" Target="https://atlasabe.org/wp-content/uploads/2019/04/FluencyTechniques-STAR_EBRI-Volunteers.pdf" TargetMode="External"/><Relationship Id="rId48" Type="http://schemas.openxmlformats.org/officeDocument/2006/relationships/hyperlink" Target="https://www.readworks.org" TargetMode="External"/><Relationship Id="rId56" Type="http://schemas.openxmlformats.org/officeDocument/2006/relationships/image" Target="media/image1.png"/><Relationship Id="rId64" Type="http://schemas.openxmlformats.org/officeDocument/2006/relationships/fontTable" Target="fontTable.xml"/><Relationship Id="rId8" Type="http://schemas.openxmlformats.org/officeDocument/2006/relationships/hyperlink" Target="https://www.sabes.org/pd-center/ela" TargetMode="External"/><Relationship Id="rId51" Type="http://schemas.openxmlformats.org/officeDocument/2006/relationships/hyperlink" Target="https://www.commonlit.org" TargetMode="External"/><Relationship Id="rId3" Type="http://schemas.openxmlformats.org/officeDocument/2006/relationships/styles" Target="styles.xml"/><Relationship Id="rId12" Type="http://schemas.openxmlformats.org/officeDocument/2006/relationships/hyperlink" Target="https://edpuzzle.com/media/64080d4718627942dd1e6348" TargetMode="External"/><Relationship Id="rId17" Type="http://schemas.openxmlformats.org/officeDocument/2006/relationships/hyperlink" Target="https://newsela.com/view/ck9noohs2054f0iqjioaphneu/?levelId=ck7ecwch80r4g14p79vmhajwa" TargetMode="External"/><Relationship Id="rId25" Type="http://schemas.openxmlformats.org/officeDocument/2006/relationships/hyperlink" Target="https://cdnsm5-ss18.sharpschool.com/UserFiles/Servers/Server_221008/File/Martin/8th%20Grade%20Textbook/Textbook%20Chapter%2017%20Americans%20Move%20West.pdf" TargetMode="External"/><Relationship Id="rId33" Type="http://schemas.openxmlformats.org/officeDocument/2006/relationships/hyperlink" Target="https://docs.google.com/document/d/1Ho2rs2yWpUI7QeqZn-ZpwCTez7x5bn8t/edit" TargetMode="External"/><Relationship Id="rId38" Type="http://schemas.openxmlformats.org/officeDocument/2006/relationships/hyperlink" Target="https://docs.google.com/document/d/1it0xTcsZSxVbrhNb2euRa2MubQu1PJ9x/edit?usp=sharing&amp;ouid=115764045519510480189&amp;rtpof=true&amp;sd=true" TargetMode="External"/><Relationship Id="rId46" Type="http://schemas.openxmlformats.org/officeDocument/2006/relationships/hyperlink" Target="https://docs.google.com/document/d/1yiJJO3sdvTpjHsQHAvbygjq-b4Sr-aTHRmG60_1Z7JY/edit" TargetMode="External"/><Relationship Id="rId59" Type="http://schemas.openxmlformats.org/officeDocument/2006/relationships/hyperlink" Target="https://docs.google.com/document/d/1l8HCfigjuvhojZdukhoZdfD0OLXNhYXF/edit?usp=sharing&amp;ouid=115764045519510480189&amp;rtpof=true&amp;sd=true" TargetMode="External"/><Relationship Id="rId20" Type="http://schemas.openxmlformats.org/officeDocument/2006/relationships/hyperlink" Target="https://newsela.com/view/ck9noogy604mm0iqjxszem6a5/?levelId=ck7ecw3gt0ofa14p7xe6728xm" TargetMode="External"/><Relationship Id="rId41" Type="http://schemas.openxmlformats.org/officeDocument/2006/relationships/hyperlink" Target="https://sites.google.com/view/abspdtier-2-vocabulary/home" TargetMode="External"/><Relationship Id="rId54" Type="http://schemas.openxmlformats.org/officeDocument/2006/relationships/hyperlink" Target="https://drive.google.com/file/d/12WmI0hudeJEQlL18iftusYYpdVceNtXY/view?usp=sharing" TargetMode="External"/><Relationship Id="rId62" Type="http://schemas.openxmlformats.org/officeDocument/2006/relationships/hyperlink" Target="https://docs.google.com/document/d/1_UWGiDMWcFMmw-9JrGNdAMkFjQa49OBC/edit?usp=sharing&amp;ouid=115764045519510480189&amp;rtpof=true&amp;sd=tru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dpuzzle.com/media/5f998d63263bd540c839eef4" TargetMode="External"/><Relationship Id="rId23" Type="http://schemas.openxmlformats.org/officeDocument/2006/relationships/hyperlink" Target="https://www.chino.k12.ca.us/site/handlers/filedownload.ashx?moduleinstanceid=85459&amp;dataid=140009&amp;FileName=33_Chapter_17_Americans_Move_West.pdf" TargetMode="External"/><Relationship Id="rId28" Type="http://schemas.openxmlformats.org/officeDocument/2006/relationships/hyperlink" Target="http://icomets.org/ush-textbook/ch06.pdf" TargetMode="External"/><Relationship Id="rId36" Type="http://schemas.openxmlformats.org/officeDocument/2006/relationships/hyperlink" Target="https://docs.google.com/document/d/11K2fKwlSPz21Gd9qyDoinrVo7ZajYGdi/edit?usp=sharing&amp;ouid=115764045519510480189&amp;rtpof=true&amp;sd=true" TargetMode="External"/><Relationship Id="rId49" Type="http://schemas.openxmlformats.org/officeDocument/2006/relationships/hyperlink" Target="https://www.readworks.org" TargetMode="External"/><Relationship Id="rId57" Type="http://schemas.openxmlformats.org/officeDocument/2006/relationships/hyperlink" Target="https://docs.google.com/document/d/1WUb3q2SW-ELHnABeELm26OQ3VRbOMDoE/edit?usp=sharing&amp;ouid=115764045519510480189&amp;rtpof=true&amp;sd=true" TargetMode="External"/><Relationship Id="rId10" Type="http://schemas.openxmlformats.org/officeDocument/2006/relationships/hyperlink" Target="http://sabes.org/content/text-levels-sets-and-complexity" TargetMode="External"/><Relationship Id="rId31" Type="http://schemas.openxmlformats.org/officeDocument/2006/relationships/hyperlink" Target="https://docs.google.com/document/d/13Q_cl2IQMNtkzvLx5CT1uGLYv-KHk_wZ/edit?usp=sharing&amp;ouid=115764045519510480189&amp;rtpof=true&amp;sd=true" TargetMode="External"/><Relationship Id="rId44" Type="http://schemas.openxmlformats.org/officeDocument/2006/relationships/hyperlink" Target="https://sabes.org/sites/default/files/resources/GRR.pdf" TargetMode="External"/><Relationship Id="rId52" Type="http://schemas.openxmlformats.org/officeDocument/2006/relationships/hyperlink" Target="https://pollev.com/" TargetMode="External"/><Relationship Id="rId60" Type="http://schemas.openxmlformats.org/officeDocument/2006/relationships/hyperlink" Target="https://docs.google.com/document/d/1-qnaHCvA0bM7C8wXHBKd-u-QTYY1ZiB4/edit?usp=sharing&amp;ouid=115764045519510480189&amp;rtpof=true&amp;sd=true"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bes.org/content/ccr-standards-ela" TargetMode="External"/><Relationship Id="rId13" Type="http://schemas.openxmlformats.org/officeDocument/2006/relationships/hyperlink" Target="https://www.youtube.com/watch?v=9Ws2jlXSCBM&amp;list=RDLV9Ws2jlXSCBM&amp;start_radio=1&amp;t=24s" TargetMode="External"/><Relationship Id="rId18" Type="http://schemas.openxmlformats.org/officeDocument/2006/relationships/hyperlink" Target="https://newsela.com/view/ck9nood9402i00iqjmshjv1ho/?levelId=ck7ecuzt80com14p7umm7ykeg" TargetMode="External"/><Relationship Id="rId39" Type="http://schemas.openxmlformats.org/officeDocument/2006/relationships/hyperlink" Target="https://docs.google.com/document/d/17e8goR309FG1uN31p7lqJ_nWsPCgSLhN/edit?usp=sharing&amp;ouid=115764045519510480189&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HqCR6R+RUzHPp07yqsv+ySvd9w==">CgMxLjAyDmgudG83ZWt6aWN2OTdsOAByITFTMDJQR0h5c3VTOURWaW1NbG4yeXN6S0pzTXUzcmt4MA==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4094</Words>
  <Characters>23341</Characters>
  <Application>Microsoft Office Word</Application>
  <DocSecurity>0</DocSecurity>
  <Lines>194</Lines>
  <Paragraphs>54</Paragraphs>
  <ScaleCrop>false</ScaleCrop>
  <Company>JSI</Company>
  <LinksUpToDate>false</LinksUpToDate>
  <CharactersWithSpaces>27381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DESE</dc:creator>
  <cp:lastModifiedBy>Zoe Reinecke</cp:lastModifiedBy>
  <cp:revision>2</cp:revision>
  <dcterms:created xsi:type="dcterms:W3CDTF">2023-08-30T20:21:00Z</dcterms:created>
  <dcterms:modified xsi:type="dcterms:W3CDTF">2023-08-30T20:21:00Z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9 2022</vt:lpwstr>
  </property>
</Properties>
</file>