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071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70"/>
      </w:tblGrid>
      <w:tr w:rsidR="005A2758" w14:paraId="2FC4043F" w14:textId="77777777">
        <w:trPr>
          <w:trHeight w:val="575"/>
        </w:trPr>
        <w:tc>
          <w:tcPr>
            <w:tcW w:w="107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B6D7A8"/>
            <w:vAlign w:val="center"/>
          </w:tcPr>
          <w:p w14:paraId="7CC2B294" w14:textId="77777777" w:rsidR="005A2758" w:rsidRDefault="0006239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Unit At-a-Glance</w:t>
            </w:r>
          </w:p>
          <w:p w14:paraId="5449D6D8" w14:textId="77777777" w:rsidR="005A2758" w:rsidRDefault="0006239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Innovations of the Second Industrial Revolution</w:t>
            </w:r>
          </w:p>
        </w:tc>
      </w:tr>
      <w:tr w:rsidR="005A2758" w14:paraId="42C49657" w14:textId="77777777">
        <w:trPr>
          <w:trHeight w:val="780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3AE52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1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2A33390" w14:textId="77777777" w:rsidR="005A2758" w:rsidRDefault="00062399">
            <w:pPr>
              <w:numPr>
                <w:ilvl w:val="0"/>
                <w:numId w:val="3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 to Second Industrial Revolution as part of the Gilded Age</w:t>
            </w:r>
          </w:p>
          <w:p w14:paraId="79FE08DB" w14:textId="77777777" w:rsidR="005A2758" w:rsidRDefault="00062399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 to timeline infographics, design issues, and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CHECKLIST: Timeline Infographic Project</w:t>
              </w:r>
            </w:hyperlink>
          </w:p>
          <w:p w14:paraId="21A6A8FB" w14:textId="77777777" w:rsidR="005A2758" w:rsidRDefault="00EF3431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hyperlink r:id="rId9">
              <w:r w:rsidR="00062399">
                <w:rPr>
                  <w:rFonts w:ascii="Calibri" w:eastAsia="Calibri" w:hAnsi="Calibri" w:cs="Calibri"/>
                  <w:color w:val="1155CC"/>
                  <w:u w:val="single"/>
                </w:rPr>
                <w:t>Self-assessment</w:t>
              </w:r>
            </w:hyperlink>
            <w:r w:rsidR="00062399">
              <w:rPr>
                <w:rFonts w:ascii="Calibri" w:eastAsia="Calibri" w:hAnsi="Calibri" w:cs="Calibri"/>
              </w:rPr>
              <w:t xml:space="preserve"> of unit vocabulary</w:t>
            </w:r>
          </w:p>
          <w:p w14:paraId="11AD5C8F" w14:textId="77777777" w:rsidR="005A2758" w:rsidRDefault="00062399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Practice fluency with text overviewing the era</w:t>
            </w:r>
          </w:p>
        </w:tc>
      </w:tr>
      <w:tr w:rsidR="005A2758" w14:paraId="0B7DCC33" w14:textId="77777777">
        <w:trPr>
          <w:trHeight w:val="1050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870E2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2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69F4972" w14:textId="77777777" w:rsidR="005A2758" w:rsidRDefault="00062399">
            <w:pPr>
              <w:numPr>
                <w:ilvl w:val="0"/>
                <w:numId w:val="10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 to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Tier 3 vocabulary</w:t>
              </w:r>
            </w:hyperlink>
          </w:p>
          <w:p w14:paraId="67D16EDB" w14:textId="77777777" w:rsidR="005A2758" w:rsidRDefault="00062399">
            <w:pPr>
              <w:numPr>
                <w:ilvl w:val="0"/>
                <w:numId w:val="10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 to 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CHECKLIST: Fluency</w:t>
              </w:r>
            </w:hyperlink>
            <w:r>
              <w:rPr>
                <w:rFonts w:ascii="Calibri" w:eastAsia="Calibri" w:hAnsi="Calibri" w:cs="Calibri"/>
              </w:rPr>
              <w:t>; Practice fluency with texts about Margaret Knight and her invention (sets up issues of marginalization/inequities faced by innovators from certain groups)</w:t>
            </w:r>
          </w:p>
          <w:p w14:paraId="6896BC98" w14:textId="77777777" w:rsidR="005A2758" w:rsidRDefault="00062399">
            <w:pPr>
              <w:numPr>
                <w:ilvl w:val="0"/>
                <w:numId w:val="10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DO/WE DO: Use the </w:t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Notetaking Form</w:t>
              </w:r>
            </w:hyperlink>
            <w:r>
              <w:rPr>
                <w:rFonts w:ascii="Calibri" w:eastAsia="Calibri" w:hAnsi="Calibri" w:cs="Calibri"/>
              </w:rPr>
              <w:t xml:space="preserve">, addressing </w:t>
            </w:r>
            <w:r>
              <w:rPr>
                <w:rFonts w:ascii="Calibri" w:eastAsia="Calibri" w:hAnsi="Calibri" w:cs="Calibri"/>
                <w:i/>
              </w:rPr>
              <w:t>who, what, where, when, why, how</w:t>
            </w:r>
            <w:r>
              <w:rPr>
                <w:rFonts w:ascii="Calibri" w:eastAsia="Calibri" w:hAnsi="Calibri" w:cs="Calibri"/>
              </w:rPr>
              <w:t xml:space="preserve"> prompts</w:t>
            </w:r>
          </w:p>
          <w:p w14:paraId="79CE08C7" w14:textId="77777777" w:rsidR="005A2758" w:rsidRDefault="00062399">
            <w:pPr>
              <w:numPr>
                <w:ilvl w:val="0"/>
                <w:numId w:val="10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DO/WE DO: Construct an oral summary from notes</w:t>
            </w:r>
          </w:p>
          <w:p w14:paraId="7033BA45" w14:textId="77777777" w:rsidR="005A2758" w:rsidRDefault="00062399">
            <w:pPr>
              <w:numPr>
                <w:ilvl w:val="0"/>
                <w:numId w:val="10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DO: Interpret a timeline and place the invention from the reading on it</w:t>
            </w:r>
          </w:p>
        </w:tc>
      </w:tr>
      <w:tr w:rsidR="005A2758" w14:paraId="090B875F" w14:textId="77777777" w:rsidTr="00062399">
        <w:trPr>
          <w:trHeight w:val="1259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F7FFD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3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1AE0759" w14:textId="77777777" w:rsidR="005A2758" w:rsidRDefault="00062399">
            <w:pPr>
              <w:numPr>
                <w:ilvl w:val="0"/>
                <w:numId w:val="1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 to</w:t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Tier 2 vocabulary (Quadrant Charts)</w:t>
              </w:r>
            </w:hyperlink>
          </w:p>
          <w:p w14:paraId="5C5C8D50" w14:textId="77777777" w:rsidR="005A2758" w:rsidRDefault="00062399">
            <w:pPr>
              <w:numPr>
                <w:ilvl w:val="0"/>
                <w:numId w:val="1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Practice fluency with text about Granville Woods and his invention (continues discussion of marginalization/inequities faced by innovators from certain groups)</w:t>
            </w:r>
          </w:p>
          <w:p w14:paraId="65A627CD" w14:textId="77777777" w:rsidR="005A2758" w:rsidRDefault="00062399">
            <w:pPr>
              <w:numPr>
                <w:ilvl w:val="0"/>
                <w:numId w:val="1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YOU DO: Take notes on the fluency text and construct an oral summary (in small groups/pairs) </w:t>
            </w:r>
          </w:p>
          <w:p w14:paraId="3251D956" w14:textId="77777777" w:rsidR="005A2758" w:rsidRDefault="00062399">
            <w:pPr>
              <w:numPr>
                <w:ilvl w:val="0"/>
                <w:numId w:val="1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DO: Interpret a timeline and place the invention from the reading on it</w:t>
            </w:r>
          </w:p>
        </w:tc>
      </w:tr>
      <w:tr w:rsidR="005A2758" w14:paraId="6A803ED3" w14:textId="77777777">
        <w:trPr>
          <w:trHeight w:val="1215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4F3CC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4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81999FF" w14:textId="77777777" w:rsidR="005A2758" w:rsidRDefault="00062399">
            <w:pPr>
              <w:numPr>
                <w:ilvl w:val="0"/>
                <w:numId w:val="9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DO/WE DO/YOU DO: Use the notetaking process with a video overviewing multiple innovations and innovators</w:t>
            </w:r>
          </w:p>
          <w:p w14:paraId="1935B104" w14:textId="77777777" w:rsidR="005A2758" w:rsidRDefault="00062399">
            <w:pPr>
              <w:numPr>
                <w:ilvl w:val="0"/>
                <w:numId w:val="9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Practice fluency with text on Thomas Edison/add notes to </w:t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Notetaking Form</w:t>
              </w:r>
            </w:hyperlink>
          </w:p>
          <w:p w14:paraId="3BD4B714" w14:textId="77777777" w:rsidR="005A2758" w:rsidRDefault="00EF3431">
            <w:pPr>
              <w:numPr>
                <w:ilvl w:val="0"/>
                <w:numId w:val="9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hyperlink r:id="rId15">
              <w:r w:rsidR="00062399">
                <w:rPr>
                  <w:rFonts w:ascii="Calibri" w:eastAsia="Calibri" w:hAnsi="Calibri" w:cs="Calibri"/>
                  <w:color w:val="1155CC"/>
                  <w:u w:val="single"/>
                </w:rPr>
                <w:t>Practice</w:t>
              </w:r>
            </w:hyperlink>
            <w:r w:rsidR="00062399">
              <w:rPr>
                <w:rFonts w:ascii="Calibri" w:eastAsia="Calibri" w:hAnsi="Calibri" w:cs="Calibri"/>
              </w:rPr>
              <w:t xml:space="preserve"> with Tier 2 vocab (Fill in the Blank and Sentence Completion)</w:t>
            </w:r>
          </w:p>
        </w:tc>
      </w:tr>
      <w:tr w:rsidR="005A2758" w14:paraId="67D56C92" w14:textId="77777777" w:rsidTr="00062399">
        <w:trPr>
          <w:trHeight w:val="827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70635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5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3B60C20" w14:textId="77777777" w:rsidR="005A2758" w:rsidRDefault="00062399">
            <w:pPr>
              <w:numPr>
                <w:ilvl w:val="0"/>
                <w:numId w:val="2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Practice fluency with text on African American inventors/add notes to </w:t>
            </w: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Notetaking Form</w:t>
              </w:r>
            </w:hyperlink>
          </w:p>
          <w:p w14:paraId="19FBFE8B" w14:textId="77777777" w:rsidR="005A2758" w:rsidRDefault="00062399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DO/WE DO: Write a class summary using the notes from one section in one text</w:t>
            </w:r>
          </w:p>
          <w:p w14:paraId="7360E8F1" w14:textId="77777777" w:rsidR="005A2758" w:rsidRDefault="00062399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 to -ION suffix (</w:t>
            </w:r>
            <w:proofErr w:type="spellStart"/>
            <w:r>
              <w:fldChar w:fldCharType="begin"/>
            </w:r>
            <w:r>
              <w:instrText xml:space="preserve"> HYPERLINK "https://jamboard.google.com/d/1Ov4UL3L1zTIhPTQ6fMm3lX3gmp4TSS1Y-5BGj7TWgb4/edit?usp=sharing"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Jamboard</w:t>
            </w:r>
            <w:proofErr w:type="spellEnd"/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end"/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5A2758" w14:paraId="2BE0D434" w14:textId="77777777" w:rsidTr="00062399">
        <w:trPr>
          <w:trHeight w:val="656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3032C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6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B8D5233" w14:textId="77777777" w:rsidR="005A2758" w:rsidRDefault="00062399">
            <w:pPr>
              <w:numPr>
                <w:ilvl w:val="0"/>
                <w:numId w:val="8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 DO: Independent reading/notetaking on texts/videos of choice</w:t>
            </w:r>
          </w:p>
          <w:p w14:paraId="0797569C" w14:textId="77777777" w:rsidR="005A2758" w:rsidRDefault="00062399">
            <w:pPr>
              <w:numPr>
                <w:ilvl w:val="0"/>
                <w:numId w:val="8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 DO: Write an individual summary (with peer support) of a section from one source</w:t>
            </w:r>
          </w:p>
          <w:p w14:paraId="53E24E40" w14:textId="77777777" w:rsidR="005A2758" w:rsidRDefault="00062399">
            <w:pPr>
              <w:numPr>
                <w:ilvl w:val="0"/>
                <w:numId w:val="8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Practice with -TION suffix (</w:t>
            </w:r>
            <w:hyperlink r:id="rId17" w:anchor="slide=id.p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Google Slides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5A2758" w14:paraId="3532E5ED" w14:textId="77777777" w:rsidTr="00062399">
        <w:trPr>
          <w:trHeight w:val="935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99865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7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B983BCD" w14:textId="77777777" w:rsidR="005A2758" w:rsidRDefault="00062399">
            <w:pPr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DO/YOU DO: Select 5 innovations and use notes to find the required info; use </w:t>
            </w: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Timeline Template</w:t>
              </w:r>
            </w:hyperlink>
            <w:r>
              <w:rPr>
                <w:rFonts w:ascii="Calibri" w:eastAsia="Calibri" w:hAnsi="Calibri" w:cs="Calibri"/>
              </w:rPr>
              <w:t xml:space="preserve"> to collect and organize info </w:t>
            </w:r>
          </w:p>
          <w:p w14:paraId="3A3AEA89" w14:textId="77777777" w:rsidR="005A2758" w:rsidRDefault="00062399">
            <w:pPr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DO/YOU DO: Use a pre-selected online platform to start designing digital timeline</w:t>
            </w:r>
          </w:p>
          <w:p w14:paraId="0144530E" w14:textId="77777777" w:rsidR="005A2758" w:rsidRDefault="00EF3431">
            <w:pPr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hyperlink r:id="rId19">
              <w:r w:rsidR="00062399">
                <w:rPr>
                  <w:rFonts w:ascii="Calibri" w:eastAsia="Calibri" w:hAnsi="Calibri" w:cs="Calibri"/>
                  <w:color w:val="1155CC"/>
                  <w:u w:val="single"/>
                </w:rPr>
                <w:t>Practice with -TION suffix</w:t>
              </w:r>
            </w:hyperlink>
            <w:r w:rsidR="00062399">
              <w:rPr>
                <w:rFonts w:ascii="Calibri" w:eastAsia="Calibri" w:hAnsi="Calibri" w:cs="Calibri"/>
              </w:rPr>
              <w:t xml:space="preserve"> or </w:t>
            </w:r>
            <w:hyperlink r:id="rId20">
              <w:proofErr w:type="spellStart"/>
              <w:r w:rsidR="00062399">
                <w:rPr>
                  <w:rFonts w:ascii="Calibri" w:eastAsia="Calibri" w:hAnsi="Calibri" w:cs="Calibri"/>
                  <w:color w:val="1155CC"/>
                  <w:u w:val="single"/>
                </w:rPr>
                <w:t>Jamboard</w:t>
              </w:r>
              <w:proofErr w:type="spellEnd"/>
              <w:r w:rsidR="00062399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Concept Sort</w:t>
              </w:r>
            </w:hyperlink>
          </w:p>
        </w:tc>
      </w:tr>
      <w:tr w:rsidR="005A2758" w14:paraId="4B24D0A4" w14:textId="77777777" w:rsidTr="00062399">
        <w:trPr>
          <w:trHeight w:val="998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B8485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8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B07DC56" w14:textId="77777777" w:rsidR="005A2758" w:rsidRDefault="00062399">
            <w:pPr>
              <w:numPr>
                <w:ilvl w:val="0"/>
                <w:numId w:val="6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DO/YOU DO: Collect info about one innovation from at least 2 sources, using a </w:t>
            </w: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Pre-Writing Web</w:t>
              </w:r>
            </w:hyperlink>
          </w:p>
          <w:p w14:paraId="579CB4C5" w14:textId="77777777" w:rsidR="005A2758" w:rsidRDefault="00062399">
            <w:pPr>
              <w:numPr>
                <w:ilvl w:val="0"/>
                <w:numId w:val="6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DO/YOU DO: Write the 1st draft of the explanatory paragraph integrating info from at least 2 sources</w:t>
            </w:r>
          </w:p>
          <w:p w14:paraId="31CFC821" w14:textId="77777777" w:rsidR="005A2758" w:rsidRDefault="00062399">
            <w:pPr>
              <w:numPr>
                <w:ilvl w:val="0"/>
                <w:numId w:val="6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 DO: Work on digital timeline</w:t>
            </w:r>
          </w:p>
          <w:p w14:paraId="0B3D564F" w14:textId="77777777" w:rsidR="005A2758" w:rsidRDefault="00062399">
            <w:pPr>
              <w:numPr>
                <w:ilvl w:val="0"/>
                <w:numId w:val="6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Practice fluency with text on Labor Day</w:t>
            </w:r>
          </w:p>
        </w:tc>
      </w:tr>
      <w:tr w:rsidR="005A2758" w14:paraId="6223DB17" w14:textId="77777777" w:rsidTr="00062399">
        <w:trPr>
          <w:trHeight w:val="737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50967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9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526AED9" w14:textId="77777777" w:rsidR="005A2758" w:rsidRDefault="00062399">
            <w:pPr>
              <w:numPr>
                <w:ilvl w:val="0"/>
                <w:numId w:val="7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DO/YOU DO: Use the </w:t>
            </w: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CHECKLIST: Explanatory Paragraph</w:t>
              </w:r>
            </w:hyperlink>
            <w:r>
              <w:rPr>
                <w:rFonts w:ascii="Calibri" w:eastAsia="Calibri" w:hAnsi="Calibri" w:cs="Calibri"/>
              </w:rPr>
              <w:t xml:space="preserve"> to revise writing. Make a 2nd draft</w:t>
            </w:r>
          </w:p>
          <w:p w14:paraId="180EB365" w14:textId="77777777" w:rsidR="005A2758" w:rsidRDefault="00062399">
            <w:pPr>
              <w:numPr>
                <w:ilvl w:val="0"/>
                <w:numId w:val="7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 DO: Finish digital timelines, checking against the</w:t>
            </w:r>
            <w:hyperlink r:id="rId23">
              <w:r>
                <w:rPr>
                  <w:rFonts w:ascii="Calibri" w:eastAsia="Calibri" w:hAnsi="Calibri" w:cs="Calibri"/>
                  <w:color w:val="1155CC"/>
                </w:rPr>
                <w:t xml:space="preserve"> </w:t>
              </w:r>
            </w:hyperlink>
            <w:hyperlink r:id="rId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CHECKLIST: Timeline Infographic Project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704E723" w14:textId="77777777" w:rsidR="005A2758" w:rsidRDefault="00062399">
            <w:pPr>
              <w:numPr>
                <w:ilvl w:val="0"/>
                <w:numId w:val="7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Practice fluency with 2nd draft of explanatory paragraphs, using the </w:t>
            </w:r>
            <w:hyperlink r:id="rId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CHECKLIST: Fluency</w:t>
              </w:r>
            </w:hyperlink>
            <w:r>
              <w:rPr>
                <w:rFonts w:ascii="Calibri" w:eastAsia="Calibri" w:hAnsi="Calibri" w:cs="Calibri"/>
              </w:rPr>
              <w:t xml:space="preserve"> as a guide </w:t>
            </w:r>
          </w:p>
        </w:tc>
      </w:tr>
      <w:tr w:rsidR="005A2758" w14:paraId="6C1E65FC" w14:textId="77777777" w:rsidTr="00062399">
        <w:trPr>
          <w:trHeight w:val="665"/>
        </w:trPr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8F619" w14:textId="77777777" w:rsidR="005A2758" w:rsidRDefault="00062399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10</w:t>
            </w:r>
          </w:p>
        </w:tc>
        <w:tc>
          <w:tcPr>
            <w:tcW w:w="9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B25D068" w14:textId="77777777" w:rsidR="005A2758" w:rsidRDefault="00062399">
            <w:pPr>
              <w:numPr>
                <w:ilvl w:val="0"/>
                <w:numId w:val="5"/>
              </w:numPr>
              <w:spacing w:before="40"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Share digital timelines in small groups or as a class; students pose two questions to classmates</w:t>
            </w:r>
          </w:p>
          <w:p w14:paraId="04B90FE2" w14:textId="77777777" w:rsidR="005A2758" w:rsidRDefault="00062399">
            <w:pPr>
              <w:numPr>
                <w:ilvl w:val="0"/>
                <w:numId w:val="5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Read aloud explanatory paragraphs, self-assessing with the </w:t>
            </w:r>
            <w:hyperlink r:id="rId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CHECKLIST: Fluency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4AA30C5F" w14:textId="77777777" w:rsidR="005A2758" w:rsidRDefault="00062399">
            <w:pPr>
              <w:numPr>
                <w:ilvl w:val="0"/>
                <w:numId w:val="5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Unit Reflection</w:t>
            </w:r>
          </w:p>
        </w:tc>
      </w:tr>
    </w:tbl>
    <w:p w14:paraId="653B6DB4" w14:textId="77777777" w:rsidR="005A2758" w:rsidRDefault="005A2758"/>
    <w:sectPr w:rsidR="005A2758">
      <w:footerReference w:type="default" r:id="rId27"/>
      <w:pgSz w:w="12240" w:h="15840"/>
      <w:pgMar w:top="1152" w:right="1440" w:bottom="86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2935" w14:textId="77777777" w:rsidR="00EF3431" w:rsidRDefault="00EF3431">
      <w:pPr>
        <w:spacing w:line="240" w:lineRule="auto"/>
      </w:pPr>
      <w:r>
        <w:separator/>
      </w:r>
    </w:p>
  </w:endnote>
  <w:endnote w:type="continuationSeparator" w:id="0">
    <w:p w14:paraId="36A4F7FE" w14:textId="77777777" w:rsidR="00EF3431" w:rsidRDefault="00EF3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2789" w14:textId="77777777" w:rsidR="005A2758" w:rsidRDefault="00062399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t>SABES ELA PD Center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Updated August 2023</w:t>
    </w:r>
    <w:r>
      <w:rPr>
        <w:rFonts w:ascii="Calibri" w:eastAsia="Calibri" w:hAnsi="Calibri" w:cs="Calibri"/>
      </w:rPr>
      <w:tab/>
      <w:t xml:space="preserve">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   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60E7" w14:textId="77777777" w:rsidR="00EF3431" w:rsidRDefault="00EF3431">
      <w:pPr>
        <w:spacing w:line="240" w:lineRule="auto"/>
      </w:pPr>
      <w:r>
        <w:separator/>
      </w:r>
    </w:p>
  </w:footnote>
  <w:footnote w:type="continuationSeparator" w:id="0">
    <w:p w14:paraId="5427E39E" w14:textId="77777777" w:rsidR="00EF3431" w:rsidRDefault="00EF34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CCB"/>
    <w:multiLevelType w:val="multilevel"/>
    <w:tmpl w:val="C2500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67889"/>
    <w:multiLevelType w:val="multilevel"/>
    <w:tmpl w:val="E9060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4E1AB9"/>
    <w:multiLevelType w:val="multilevel"/>
    <w:tmpl w:val="A0382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BA1245"/>
    <w:multiLevelType w:val="multilevel"/>
    <w:tmpl w:val="1DE43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240F5"/>
    <w:multiLevelType w:val="multilevel"/>
    <w:tmpl w:val="845AD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B660CF"/>
    <w:multiLevelType w:val="multilevel"/>
    <w:tmpl w:val="60923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C810BF"/>
    <w:multiLevelType w:val="multilevel"/>
    <w:tmpl w:val="4BD46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4A6C4A"/>
    <w:multiLevelType w:val="multilevel"/>
    <w:tmpl w:val="52BED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4146FD"/>
    <w:multiLevelType w:val="multilevel"/>
    <w:tmpl w:val="4824D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9E7CFC"/>
    <w:multiLevelType w:val="multilevel"/>
    <w:tmpl w:val="26BA0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58"/>
    <w:rsid w:val="00062399"/>
    <w:rsid w:val="005A2758"/>
    <w:rsid w:val="00921A2D"/>
    <w:rsid w:val="00960647"/>
    <w:rsid w:val="00E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77D0"/>
  <w15:docId w15:val="{4166D14F-773C-4B6E-BD48-E7B7E788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13" Type="http://schemas.openxmlformats.org/officeDocument/2006/relationships/hyperlink" Target="https://docs.google.com/document/d/1CItaYlcxR9ksWko_2EWSvdQYv27vmIBy/edit" TargetMode="External"/><Relationship Id="rId18" Type="http://schemas.openxmlformats.org/officeDocument/2006/relationships/hyperlink" Target="https://docs.google.com/presentation/d/1w9dveiYDprl-6fss7h-wSfYbH7eJxpKj/edit?usp=sharing&amp;ouid=115764045519510480189&amp;rtpof=true&amp;sd=true" TargetMode="External"/><Relationship Id="rId26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URmcGXARKzCqc2iQqJDSYI4oZyrptOjm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7" Type="http://schemas.openxmlformats.org/officeDocument/2006/relationships/hyperlink" Target="https://docs.google.com/presentation/d/11wURq8n3t6hTUjLn2vvPOUb8VDTtAOMW/edit" TargetMode="External"/><Relationship Id="rId25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20" Type="http://schemas.openxmlformats.org/officeDocument/2006/relationships/hyperlink" Target="https://jamboard.google.com/d/1zWhaX4FBtK22EqibAHs6nghDx7aK54DnOnh2zL38Sx4/edit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24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swuZPXZ8ve1nDhFatXUxbQUFGfsgssRj/edit" TargetMode="External"/><Relationship Id="rId23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mKO11EGwyAULIYyr2NHlHMWwpIJu_VVe/edit" TargetMode="External"/><Relationship Id="rId19" Type="http://schemas.openxmlformats.org/officeDocument/2006/relationships/hyperlink" Target="https://docs.google.com/presentation/d/11wURq8n3t6hTUjLn2vvPOUb8VDTtAOMW/edit?usp=sharing&amp;ouid=115764045519510480189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9XKaSewcsTZdXujW_Mz6UWjYYms44PGR/edit" TargetMode="External"/><Relationship Id="rId14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22" Type="http://schemas.openxmlformats.org/officeDocument/2006/relationships/hyperlink" Target="https://docs.google.com/document/d/17e8goR309FG1uN31p7lqJ_nWsPCgSLhN/edit?usp=sharing&amp;ouid=115764045519510480189&amp;rtpof=true&amp;sd=tru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1LoFXFCt6j5VT8lxBlUKyvUyw==">CgMxLjA4AHIhMVdVYjNxMlNXLUVMSG5BQmVFTG0yNk9RM1ZSYk9NRG9F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4578</Characters>
  <Application>Microsoft Office Word</Application>
  <DocSecurity>0</DocSecurity>
  <Lines>117</Lines>
  <Paragraphs>105</Paragraphs>
  <ScaleCrop>false</ScaleCrop>
  <Company>JSI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Reinecke</dc:creator>
  <cp:lastModifiedBy>Zoe Reinecke</cp:lastModifiedBy>
  <cp:revision>2</cp:revision>
  <dcterms:created xsi:type="dcterms:W3CDTF">2023-08-30T20:50:00Z</dcterms:created>
  <dcterms:modified xsi:type="dcterms:W3CDTF">2023-08-30T20:50:00Z</dcterms:modified>
</cp:coreProperties>
</file>