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01B19" w14:textId="32CFA67D" w:rsidR="00BB2E44" w:rsidRDefault="00BB2E44">
      <w:pPr>
        <w:pStyle w:val="Heading2"/>
        <w:rPr>
          <w:rFonts w:ascii="Calibri" w:eastAsia="Calibri" w:hAnsi="Calibri" w:cs="Calibri"/>
        </w:rPr>
      </w:pPr>
    </w:p>
    <w:p w14:paraId="761C5A82" w14:textId="6332DE14" w:rsidR="00BB2E44" w:rsidRDefault="00D81DEE" w:rsidP="00EB3DD4">
      <w:pPr>
        <w:spacing w:after="240"/>
        <w:jc w:val="center"/>
        <w:rPr>
          <w:rFonts w:ascii="Arial" w:eastAsia="Arial" w:hAnsi="Arial" w:cs="Arial"/>
          <w:sz w:val="22"/>
          <w:szCs w:val="22"/>
        </w:rPr>
      </w:pPr>
      <w:r>
        <w:rPr>
          <w:noProof/>
        </w:rPr>
        <w:drawing>
          <wp:inline distT="0" distB="0" distL="0" distR="0" wp14:anchorId="4BE6DDD0" wp14:editId="58741687">
            <wp:extent cx="3181350" cy="539750"/>
            <wp:effectExtent l="0" t="0" r="0" b="0"/>
            <wp:docPr id="13" name="Picture 13" descr="Purple SABES and navy Massachusetts Public Adult Education Professional Development System, a public adult education of MA program, combined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urple SABES and navy Massachusetts Public Adult Education Professional Development System, a public adult education of MA program, combined logo&#10;"/>
                    <pic:cNvPicPr/>
                  </pic:nvPicPr>
                  <pic:blipFill rotWithShape="1">
                    <a:blip r:embed="rId7" cstate="print">
                      <a:extLst>
                        <a:ext uri="{28A0092B-C50C-407E-A947-70E740481C1C}">
                          <a14:useLocalDpi xmlns:a14="http://schemas.microsoft.com/office/drawing/2010/main" val="0"/>
                        </a:ext>
                      </a:extLst>
                    </a:blip>
                    <a:srcRect l="7321" t="8905" r="11176" b="15405"/>
                    <a:stretch/>
                  </pic:blipFill>
                  <pic:spPr bwMode="auto">
                    <a:xfrm>
                      <a:off x="0" y="0"/>
                      <a:ext cx="3181350" cy="539750"/>
                    </a:xfrm>
                    <a:prstGeom prst="rect">
                      <a:avLst/>
                    </a:prstGeom>
                    <a:ln>
                      <a:noFill/>
                    </a:ln>
                    <a:extLst>
                      <a:ext uri="{53640926-AAD7-44D8-BBD7-CCE9431645EC}">
                        <a14:shadowObscured xmlns:a14="http://schemas.microsoft.com/office/drawing/2010/main"/>
                      </a:ext>
                    </a:extLst>
                  </pic:spPr>
                </pic:pic>
              </a:graphicData>
            </a:graphic>
          </wp:inline>
        </w:drawing>
      </w:r>
    </w:p>
    <w:p w14:paraId="0C2F0031" w14:textId="4A974570" w:rsidR="00EB7A9B" w:rsidRDefault="00EB7A9B" w:rsidP="00A3287A">
      <w:pPr>
        <w:pStyle w:val="Heading1"/>
        <w:spacing w:line="300" w:lineRule="auto"/>
        <w:ind w:left="0"/>
        <w:jc w:val="center"/>
      </w:pPr>
      <w:r w:rsidRPr="00EB7A9B">
        <w:t>Building Vocabulary in ABE &amp; ASE Units (STEP BY STEP)</w:t>
      </w:r>
    </w:p>
    <w:p w14:paraId="61E7DE61" w14:textId="353F1E8D" w:rsidR="00A3287A" w:rsidRPr="00A3287A" w:rsidRDefault="00A3287A" w:rsidP="00A3287A">
      <w:pPr>
        <w:pBdr>
          <w:bottom w:val="single" w:sz="12" w:space="1" w:color="5D8042"/>
        </w:pBdr>
        <w:spacing w:after="240"/>
        <w:jc w:val="center"/>
      </w:pPr>
      <w:r>
        <w:rPr>
          <w:rFonts w:ascii="Calibri" w:eastAsia="Calibri" w:hAnsi="Calibri" w:cs="Calibri"/>
          <w:color w:val="000000"/>
          <w:sz w:val="24"/>
          <w:szCs w:val="24"/>
        </w:rPr>
        <w:t xml:space="preserve">Prepared by </w:t>
      </w:r>
      <w:r w:rsidRPr="004F72BF">
        <w:rPr>
          <w:rFonts w:ascii="Calibri" w:eastAsia="Calibri" w:hAnsi="Calibri" w:cs="Calibri"/>
          <w:color w:val="000000"/>
          <w:sz w:val="24"/>
          <w:szCs w:val="24"/>
        </w:rPr>
        <w:t>Amy R. Trawick</w:t>
      </w:r>
      <w:r>
        <w:rPr>
          <w:rFonts w:ascii="Calibri" w:eastAsia="Calibri" w:hAnsi="Calibri" w:cs="Calibri"/>
          <w:color w:val="000000"/>
          <w:sz w:val="24"/>
          <w:szCs w:val="24"/>
        </w:rPr>
        <w:t xml:space="preserve"> (Updated March 2026)</w:t>
      </w:r>
    </w:p>
    <w:p w14:paraId="5303C5BF" w14:textId="0F4F20F0" w:rsidR="00CF14AE" w:rsidRPr="00CF14AE" w:rsidRDefault="00D5685B" w:rsidP="00CF14AE">
      <w:pPr>
        <w:pStyle w:val="Heading2"/>
        <w:spacing w:after="240" w:line="300" w:lineRule="auto"/>
        <w:rPr>
          <w:rFonts w:ascii="Calibri" w:eastAsia="Calibri" w:hAnsi="Calibri" w:cs="Calibri"/>
          <w:b w:val="0"/>
          <w:bCs w:val="0"/>
          <w:sz w:val="28"/>
          <w:szCs w:val="28"/>
        </w:rPr>
      </w:pPr>
      <w:r w:rsidRPr="006A5381">
        <w:rPr>
          <w:rFonts w:ascii="Calibri" w:eastAsia="Calibri" w:hAnsi="Calibri" w:cs="Calibri"/>
          <w:color w:val="69A34D"/>
          <w:sz w:val="28"/>
          <w:szCs w:val="28"/>
        </w:rPr>
        <w:t>IDENTIFY WORDS:</w:t>
      </w:r>
      <w:r w:rsidRPr="00D14370">
        <w:rPr>
          <w:rFonts w:ascii="Calibri" w:eastAsia="Calibri" w:hAnsi="Calibri" w:cs="Calibri"/>
          <w:sz w:val="28"/>
          <w:szCs w:val="28"/>
        </w:rPr>
        <w:t xml:space="preserve"> </w:t>
      </w:r>
      <w:r w:rsidR="00CF14AE" w:rsidRPr="00CF14AE">
        <w:rPr>
          <w:rFonts w:ascii="Calibri" w:eastAsia="Calibri" w:hAnsi="Calibri" w:cs="Calibri"/>
          <w:b w:val="0"/>
          <w:bCs w:val="0"/>
          <w:sz w:val="28"/>
          <w:szCs w:val="28"/>
        </w:rPr>
        <w:t xml:space="preserve">For each unit, choose a mix of </w:t>
      </w:r>
      <w:hyperlink r:id="rId8" w:history="1">
        <w:r w:rsidR="00CF14AE" w:rsidRPr="00CF14AE">
          <w:rPr>
            <w:rStyle w:val="Hyperlink"/>
            <w:rFonts w:ascii="Calibri" w:eastAsia="Calibri" w:hAnsi="Calibri" w:cs="Calibri"/>
            <w:b w:val="0"/>
            <w:bCs w:val="0"/>
            <w:sz w:val="28"/>
            <w:szCs w:val="28"/>
          </w:rPr>
          <w:t>word tiers</w:t>
        </w:r>
      </w:hyperlink>
      <w:r w:rsidR="00CF14AE" w:rsidRPr="00CF14AE">
        <w:rPr>
          <w:rFonts w:ascii="Calibri" w:eastAsia="Calibri" w:hAnsi="Calibri" w:cs="Calibri"/>
          <w:b w:val="0"/>
          <w:bCs w:val="0"/>
          <w:sz w:val="28"/>
          <w:szCs w:val="28"/>
        </w:rPr>
        <w:t xml:space="preserve">, prioritizing general </w:t>
      </w:r>
      <w:r w:rsidR="00CF14AE" w:rsidRPr="00CF14AE">
        <w:rPr>
          <w:rFonts w:ascii="Calibri" w:eastAsia="Calibri" w:hAnsi="Calibri" w:cs="Calibri"/>
          <w:sz w:val="28"/>
          <w:szCs w:val="28"/>
        </w:rPr>
        <w:t>academic words</w:t>
      </w:r>
      <w:r w:rsidR="00CF14AE" w:rsidRPr="00CF14AE">
        <w:rPr>
          <w:rFonts w:ascii="Calibri" w:eastAsia="Calibri" w:hAnsi="Calibri" w:cs="Calibri"/>
          <w:b w:val="0"/>
          <w:bCs w:val="0"/>
          <w:sz w:val="28"/>
          <w:szCs w:val="28"/>
        </w:rPr>
        <w:t xml:space="preserve"> (Tier 2) but also including </w:t>
      </w:r>
      <w:r w:rsidR="00CF14AE" w:rsidRPr="00CF14AE">
        <w:rPr>
          <w:rFonts w:ascii="Calibri" w:eastAsia="Calibri" w:hAnsi="Calibri" w:cs="Calibri"/>
          <w:sz w:val="28"/>
          <w:szCs w:val="28"/>
        </w:rPr>
        <w:t xml:space="preserve">terms related to the </w:t>
      </w:r>
      <w:r w:rsidR="00CF14AE">
        <w:rPr>
          <w:rFonts w:ascii="Calibri" w:eastAsia="Calibri" w:hAnsi="Calibri" w:cs="Calibri"/>
          <w:sz w:val="28"/>
          <w:szCs w:val="28"/>
        </w:rPr>
        <w:t>topic</w:t>
      </w:r>
      <w:r w:rsidR="00CF14AE" w:rsidRPr="00CF14AE">
        <w:rPr>
          <w:rFonts w:ascii="Calibri" w:eastAsia="Calibri" w:hAnsi="Calibri" w:cs="Calibri"/>
          <w:sz w:val="28"/>
          <w:szCs w:val="28"/>
        </w:rPr>
        <w:t xml:space="preserve"> being studied </w:t>
      </w:r>
      <w:r w:rsidR="00CF14AE" w:rsidRPr="00CF14AE">
        <w:rPr>
          <w:rFonts w:ascii="Calibri" w:eastAsia="Calibri" w:hAnsi="Calibri" w:cs="Calibri"/>
          <w:b w:val="0"/>
          <w:bCs w:val="0"/>
          <w:sz w:val="28"/>
          <w:szCs w:val="28"/>
        </w:rPr>
        <w:t>(Tier 3).</w:t>
      </w:r>
    </w:p>
    <w:p w14:paraId="0AC8992D" w14:textId="0169362F" w:rsidR="00D14370" w:rsidRPr="00EB7A9B" w:rsidRDefault="00EB7A9B" w:rsidP="00EB7A9B">
      <w:pPr>
        <w:pStyle w:val="ListParagraph"/>
        <w:numPr>
          <w:ilvl w:val="0"/>
          <w:numId w:val="12"/>
        </w:numPr>
        <w:spacing w:line="300" w:lineRule="auto"/>
        <w:contextualSpacing w:val="0"/>
        <w:rPr>
          <w:rFonts w:eastAsia="Calibri" w:cs="Calibri"/>
          <w:szCs w:val="24"/>
        </w:rPr>
      </w:pPr>
      <w:r>
        <w:rPr>
          <w:rFonts w:eastAsia="Calibri" w:cs="Calibri"/>
          <w:b/>
          <w:bCs/>
          <w:szCs w:val="24"/>
        </w:rPr>
        <w:t>TIPS</w:t>
      </w:r>
    </w:p>
    <w:p w14:paraId="54155957" w14:textId="77777777" w:rsidR="00D14370" w:rsidRDefault="00D5685B" w:rsidP="00EB7A9B">
      <w:pPr>
        <w:pStyle w:val="ListParagraph"/>
        <w:numPr>
          <w:ilvl w:val="1"/>
          <w:numId w:val="12"/>
        </w:numPr>
        <w:spacing w:line="300" w:lineRule="auto"/>
        <w:contextualSpacing w:val="0"/>
        <w:rPr>
          <w:rFonts w:eastAsia="Calibri" w:cs="Calibri"/>
          <w:szCs w:val="24"/>
        </w:rPr>
      </w:pPr>
      <w:r w:rsidRPr="00D14370">
        <w:rPr>
          <w:rFonts w:eastAsia="Calibri" w:cs="Calibri"/>
          <w:szCs w:val="24"/>
        </w:rPr>
        <w:t>To identify</w:t>
      </w:r>
      <w:r w:rsidRPr="00D14370">
        <w:rPr>
          <w:rFonts w:eastAsia="Calibri" w:cs="Calibri"/>
          <w:b/>
          <w:bCs/>
          <w:szCs w:val="24"/>
        </w:rPr>
        <w:t xml:space="preserve"> Tier 2 </w:t>
      </w:r>
      <w:r w:rsidRPr="00D14370">
        <w:rPr>
          <w:rFonts w:eastAsia="Calibri" w:cs="Calibri"/>
          <w:szCs w:val="24"/>
        </w:rPr>
        <w:t>words: Use leveled vocabulary workbooks/</w:t>
      </w:r>
      <w:hyperlink r:id="rId9">
        <w:r w:rsidRPr="00D14370">
          <w:rPr>
            <w:rFonts w:eastAsia="Calibri" w:cs="Calibri"/>
            <w:color w:val="0000FF"/>
            <w:szCs w:val="24"/>
            <w:u w:val="single"/>
          </w:rPr>
          <w:t>word lists</w:t>
        </w:r>
      </w:hyperlink>
      <w:r w:rsidRPr="00D14370">
        <w:rPr>
          <w:rFonts w:eastAsia="Calibri" w:cs="Calibri"/>
          <w:szCs w:val="24"/>
        </w:rPr>
        <w:t xml:space="preserve"> or the </w:t>
      </w:r>
      <w:hyperlink r:id="rId10">
        <w:r w:rsidRPr="00D14370">
          <w:rPr>
            <w:rFonts w:eastAsia="Calibri" w:cs="Calibri"/>
            <w:color w:val="0000FF"/>
            <w:szCs w:val="24"/>
            <w:u w:val="single"/>
          </w:rPr>
          <w:t>Academic Word List</w:t>
        </w:r>
      </w:hyperlink>
      <w:r w:rsidRPr="00D14370">
        <w:rPr>
          <w:rFonts w:eastAsia="Calibri" w:cs="Calibri"/>
          <w:szCs w:val="24"/>
        </w:rPr>
        <w:t xml:space="preserve">. </w:t>
      </w:r>
    </w:p>
    <w:p w14:paraId="030047C9" w14:textId="77777777" w:rsidR="00D14370" w:rsidRDefault="00D5685B" w:rsidP="00EB7A9B">
      <w:pPr>
        <w:pStyle w:val="ListParagraph"/>
        <w:spacing w:line="300" w:lineRule="auto"/>
        <w:ind w:left="1440"/>
        <w:contextualSpacing w:val="0"/>
        <w:rPr>
          <w:rFonts w:eastAsia="Calibri" w:cs="Calibri"/>
          <w:szCs w:val="24"/>
        </w:rPr>
      </w:pPr>
      <w:r w:rsidRPr="00D14370">
        <w:rPr>
          <w:rFonts w:eastAsia="Calibri" w:cs="Calibri"/>
          <w:i/>
          <w:iCs/>
          <w:szCs w:val="24"/>
        </w:rPr>
        <w:t xml:space="preserve">NOTE: </w:t>
      </w:r>
      <w:r w:rsidRPr="00D14370">
        <w:rPr>
          <w:rFonts w:eastAsia="Calibri" w:cs="Calibri"/>
          <w:szCs w:val="24"/>
        </w:rPr>
        <w:t xml:space="preserve">You do not necessarily need to search texts that students will be reading to identify </w:t>
      </w:r>
      <w:r w:rsidRPr="00D14370">
        <w:rPr>
          <w:rFonts w:eastAsia="Calibri" w:cs="Calibri"/>
          <w:b/>
          <w:bCs/>
          <w:szCs w:val="24"/>
        </w:rPr>
        <w:t>Tier 2</w:t>
      </w:r>
      <w:r w:rsidRPr="00D14370">
        <w:rPr>
          <w:rFonts w:eastAsia="Calibri" w:cs="Calibri"/>
          <w:szCs w:val="24"/>
        </w:rPr>
        <w:t xml:space="preserve"> words.  The power of these types of words is that 1) they are likely to appear in all kinds of texts (which is why students need to study them) and 2) they can be used to</w:t>
      </w:r>
      <w:r w:rsidRPr="00D14370">
        <w:rPr>
          <w:rFonts w:eastAsia="Calibri" w:cs="Calibri"/>
          <w:b/>
          <w:bCs/>
          <w:szCs w:val="24"/>
        </w:rPr>
        <w:t xml:space="preserve"> discuss</w:t>
      </w:r>
      <w:r w:rsidRPr="00D14370">
        <w:rPr>
          <w:rFonts w:eastAsia="Calibri" w:cs="Calibri"/>
          <w:szCs w:val="24"/>
        </w:rPr>
        <w:t xml:space="preserve"> or </w:t>
      </w:r>
      <w:r w:rsidRPr="00D14370">
        <w:rPr>
          <w:rFonts w:eastAsia="Calibri" w:cs="Calibri"/>
          <w:b/>
          <w:bCs/>
          <w:szCs w:val="24"/>
        </w:rPr>
        <w:t>write about</w:t>
      </w:r>
      <w:r w:rsidRPr="00D14370">
        <w:rPr>
          <w:rFonts w:eastAsia="Calibri" w:cs="Calibri"/>
          <w:szCs w:val="24"/>
        </w:rPr>
        <w:t xml:space="preserve"> content, </w:t>
      </w:r>
      <w:r w:rsidRPr="00D14370">
        <w:rPr>
          <w:rFonts w:eastAsia="Calibri" w:cs="Calibri"/>
          <w:b/>
          <w:bCs/>
          <w:szCs w:val="24"/>
        </w:rPr>
        <w:t>even if the words don’t actually appear in the text</w:t>
      </w:r>
      <w:r w:rsidRPr="00D14370">
        <w:rPr>
          <w:rFonts w:eastAsia="Calibri" w:cs="Calibri"/>
          <w:szCs w:val="24"/>
        </w:rPr>
        <w:t>.</w:t>
      </w:r>
      <w:bookmarkStart w:id="0" w:name="_yo9j5qkbl5nt" w:colFirst="0" w:colLast="0"/>
      <w:bookmarkEnd w:id="0"/>
    </w:p>
    <w:p w14:paraId="18AD0B0E" w14:textId="77777777" w:rsidR="00D14370" w:rsidRDefault="00D5685B" w:rsidP="00EB7A9B">
      <w:pPr>
        <w:pStyle w:val="ListParagraph"/>
        <w:numPr>
          <w:ilvl w:val="1"/>
          <w:numId w:val="12"/>
        </w:numPr>
        <w:spacing w:line="300" w:lineRule="auto"/>
        <w:contextualSpacing w:val="0"/>
        <w:rPr>
          <w:rFonts w:eastAsia="Calibri" w:cs="Calibri"/>
          <w:szCs w:val="24"/>
        </w:rPr>
      </w:pPr>
      <w:r w:rsidRPr="00D14370">
        <w:rPr>
          <w:rFonts w:eastAsia="Calibri" w:cs="Calibri"/>
          <w:szCs w:val="24"/>
        </w:rPr>
        <w:t xml:space="preserve">To identify </w:t>
      </w:r>
      <w:r w:rsidRPr="00D14370">
        <w:rPr>
          <w:rFonts w:eastAsia="Calibri" w:cs="Calibri"/>
          <w:b/>
          <w:bCs/>
          <w:szCs w:val="24"/>
        </w:rPr>
        <w:t>Tier 3</w:t>
      </w:r>
      <w:r w:rsidRPr="00D14370">
        <w:rPr>
          <w:rFonts w:eastAsia="Calibri" w:cs="Calibri"/>
          <w:szCs w:val="24"/>
        </w:rPr>
        <w:t xml:space="preserve"> words: Review texts to be used during a knowledge-building unit (i.e., one related to social studies, science, careers, etc.) and identify terms that will need instruction (as opposed to being easily grasped from context).</w:t>
      </w:r>
      <w:bookmarkStart w:id="1" w:name="_gqtwj76g3xso" w:colFirst="0" w:colLast="0"/>
      <w:bookmarkEnd w:id="1"/>
    </w:p>
    <w:p w14:paraId="2E0A03A4" w14:textId="430101C0" w:rsidR="00BB2E44" w:rsidRPr="00D14370" w:rsidRDefault="00D5685B" w:rsidP="00EB7A9B">
      <w:pPr>
        <w:pStyle w:val="ListParagraph"/>
        <w:numPr>
          <w:ilvl w:val="1"/>
          <w:numId w:val="12"/>
        </w:numPr>
        <w:spacing w:after="240" w:line="300" w:lineRule="auto"/>
        <w:contextualSpacing w:val="0"/>
        <w:rPr>
          <w:rFonts w:eastAsia="Calibri" w:cs="Calibri"/>
          <w:szCs w:val="24"/>
        </w:rPr>
      </w:pPr>
      <w:r w:rsidRPr="00D14370">
        <w:rPr>
          <w:rFonts w:eastAsia="Calibri" w:cs="Calibri"/>
          <w:szCs w:val="24"/>
        </w:rPr>
        <w:t xml:space="preserve">Choose a total number of vocabulary words that is manageable for the time you have, usually approx. 10 words for every 3-5 daily lessons. </w:t>
      </w:r>
    </w:p>
    <w:p w14:paraId="7B633179" w14:textId="77777777" w:rsidR="00962145" w:rsidRPr="00CF14AE" w:rsidRDefault="00D5685B" w:rsidP="00EB7A9B">
      <w:pPr>
        <w:pStyle w:val="Heading2"/>
        <w:spacing w:after="240" w:line="300" w:lineRule="auto"/>
        <w:rPr>
          <w:rFonts w:ascii="Calibri" w:eastAsia="Calibri" w:hAnsi="Calibri" w:cs="Calibri"/>
          <w:b w:val="0"/>
          <w:bCs w:val="0"/>
          <w:sz w:val="28"/>
          <w:szCs w:val="28"/>
        </w:rPr>
      </w:pPr>
      <w:r w:rsidRPr="006A5381">
        <w:rPr>
          <w:rFonts w:ascii="Calibri" w:eastAsia="Calibri" w:hAnsi="Calibri" w:cs="Calibri"/>
          <w:color w:val="69A34D"/>
          <w:sz w:val="28"/>
          <w:szCs w:val="28"/>
        </w:rPr>
        <w:t xml:space="preserve">INTRODUCE WORDS AND PROVIDE GUIDED PRACTICE: </w:t>
      </w:r>
      <w:r w:rsidRPr="00CF14AE">
        <w:rPr>
          <w:rFonts w:ascii="Calibri" w:eastAsia="Calibri" w:hAnsi="Calibri" w:cs="Calibri"/>
          <w:b w:val="0"/>
          <w:bCs w:val="0"/>
          <w:sz w:val="28"/>
          <w:szCs w:val="28"/>
        </w:rPr>
        <w:t>Provide explicit, scaffolded instruction over time.</w:t>
      </w:r>
    </w:p>
    <w:p w14:paraId="026ED7BE" w14:textId="77777777" w:rsidR="00922148" w:rsidRPr="00C9062D" w:rsidRDefault="00D5685B" w:rsidP="00EB7A9B">
      <w:pPr>
        <w:pStyle w:val="Heading3"/>
        <w:spacing w:line="300" w:lineRule="auto"/>
      </w:pPr>
      <w:r w:rsidRPr="00C9062D">
        <w:t>Lessons 1-2:  Self-Assessment / Introduction / Modeling</w:t>
      </w:r>
    </w:p>
    <w:p w14:paraId="49D37B27" w14:textId="77777777" w:rsidR="00922148" w:rsidRPr="006A5381" w:rsidRDefault="00D5685B" w:rsidP="00EB7A9B">
      <w:pPr>
        <w:pStyle w:val="ListParagraph"/>
        <w:numPr>
          <w:ilvl w:val="0"/>
          <w:numId w:val="12"/>
        </w:numPr>
        <w:spacing w:line="300" w:lineRule="auto"/>
        <w:contextualSpacing w:val="0"/>
        <w:rPr>
          <w:rFonts w:eastAsia="Calibri" w:cs="Calibri"/>
          <w:szCs w:val="24"/>
        </w:rPr>
      </w:pPr>
      <w:r w:rsidRPr="006A5381">
        <w:rPr>
          <w:rFonts w:eastAsia="Calibri" w:cs="Calibri"/>
          <w:szCs w:val="24"/>
        </w:rPr>
        <w:t>Pronounce word (may use opportunity to draw attention to syllabication/affixes)</w:t>
      </w:r>
    </w:p>
    <w:p w14:paraId="12BC2CB8" w14:textId="77777777" w:rsidR="00922148" w:rsidRPr="006A5381" w:rsidRDefault="00D5685B" w:rsidP="00EB7A9B">
      <w:pPr>
        <w:pStyle w:val="ListParagraph"/>
        <w:numPr>
          <w:ilvl w:val="0"/>
          <w:numId w:val="12"/>
        </w:numPr>
        <w:spacing w:line="300" w:lineRule="auto"/>
        <w:contextualSpacing w:val="0"/>
        <w:rPr>
          <w:rFonts w:eastAsia="Calibri" w:cs="Calibri"/>
          <w:szCs w:val="24"/>
        </w:rPr>
      </w:pPr>
      <w:r w:rsidRPr="006A5381">
        <w:rPr>
          <w:rFonts w:eastAsia="Calibri" w:cs="Calibri"/>
          <w:szCs w:val="24"/>
        </w:rPr>
        <w:t>Include some type of self-assessment</w:t>
      </w:r>
    </w:p>
    <w:p w14:paraId="60F08383" w14:textId="77777777" w:rsidR="00922148" w:rsidRPr="006A5381" w:rsidRDefault="00D5685B" w:rsidP="00EB7A9B">
      <w:pPr>
        <w:pStyle w:val="ListParagraph"/>
        <w:numPr>
          <w:ilvl w:val="0"/>
          <w:numId w:val="12"/>
        </w:numPr>
        <w:spacing w:line="300" w:lineRule="auto"/>
        <w:contextualSpacing w:val="0"/>
        <w:rPr>
          <w:rFonts w:eastAsia="Calibri" w:cs="Calibri"/>
          <w:szCs w:val="24"/>
        </w:rPr>
      </w:pPr>
      <w:r w:rsidRPr="006A5381">
        <w:rPr>
          <w:rFonts w:eastAsia="Calibri" w:cs="Calibri"/>
          <w:szCs w:val="24"/>
        </w:rPr>
        <w:t>For each word:</w:t>
      </w:r>
    </w:p>
    <w:p w14:paraId="6C945F08" w14:textId="77777777" w:rsidR="00922148" w:rsidRPr="006A5381" w:rsidRDefault="00D5685B" w:rsidP="00EB7A9B">
      <w:pPr>
        <w:pStyle w:val="ListParagraph"/>
        <w:numPr>
          <w:ilvl w:val="1"/>
          <w:numId w:val="12"/>
        </w:numPr>
        <w:spacing w:line="300" w:lineRule="auto"/>
        <w:contextualSpacing w:val="0"/>
        <w:rPr>
          <w:rFonts w:eastAsia="Calibri" w:cs="Calibri"/>
          <w:szCs w:val="24"/>
        </w:rPr>
      </w:pPr>
      <w:r w:rsidRPr="006A5381">
        <w:rPr>
          <w:rFonts w:eastAsia="Calibri" w:cs="Calibri"/>
          <w:szCs w:val="24"/>
        </w:rPr>
        <w:t>Give a simple definition (dictionary definitions may be too confusing)</w:t>
      </w:r>
    </w:p>
    <w:p w14:paraId="2D963E2A" w14:textId="77777777" w:rsidR="00922148" w:rsidRPr="006A5381" w:rsidRDefault="00D5685B" w:rsidP="00EB7A9B">
      <w:pPr>
        <w:pStyle w:val="ListParagraph"/>
        <w:numPr>
          <w:ilvl w:val="1"/>
          <w:numId w:val="12"/>
        </w:numPr>
        <w:spacing w:line="300" w:lineRule="auto"/>
        <w:contextualSpacing w:val="0"/>
        <w:rPr>
          <w:rFonts w:eastAsia="Calibri" w:cs="Calibri"/>
          <w:szCs w:val="24"/>
        </w:rPr>
      </w:pPr>
      <w:r w:rsidRPr="006A5381">
        <w:rPr>
          <w:rFonts w:eastAsia="Calibri" w:cs="Calibri"/>
          <w:szCs w:val="24"/>
        </w:rPr>
        <w:t xml:space="preserve">Use in 2-3 </w:t>
      </w:r>
      <w:r w:rsidRPr="006A5381">
        <w:rPr>
          <w:rFonts w:eastAsia="Calibri" w:cs="Calibri"/>
          <w:b/>
          <w:bCs/>
          <w:szCs w:val="24"/>
        </w:rPr>
        <w:t>example sentences</w:t>
      </w:r>
      <w:r w:rsidRPr="006A5381">
        <w:rPr>
          <w:rFonts w:eastAsia="Calibri" w:cs="Calibri"/>
          <w:szCs w:val="24"/>
        </w:rPr>
        <w:t>, relating to self, family, community, current events, or unit topic</w:t>
      </w:r>
    </w:p>
    <w:p w14:paraId="44478E08" w14:textId="77777777" w:rsidR="00922148" w:rsidRPr="006A5381" w:rsidRDefault="00D5685B" w:rsidP="00EB7A9B">
      <w:pPr>
        <w:pStyle w:val="ListParagraph"/>
        <w:numPr>
          <w:ilvl w:val="1"/>
          <w:numId w:val="12"/>
        </w:numPr>
        <w:spacing w:line="300" w:lineRule="auto"/>
        <w:contextualSpacing w:val="0"/>
        <w:rPr>
          <w:rFonts w:eastAsia="Calibri" w:cs="Calibri"/>
          <w:szCs w:val="24"/>
        </w:rPr>
      </w:pPr>
      <w:r w:rsidRPr="006A5381">
        <w:rPr>
          <w:rFonts w:eastAsia="Calibri" w:cs="Calibri"/>
          <w:szCs w:val="24"/>
        </w:rPr>
        <w:t xml:space="preserve">Invite students to think of </w:t>
      </w:r>
      <w:r w:rsidRPr="006A5381">
        <w:rPr>
          <w:rFonts w:eastAsia="Calibri" w:cs="Calibri"/>
          <w:b/>
          <w:bCs/>
          <w:szCs w:val="24"/>
        </w:rPr>
        <w:t>ways the word applies to them</w:t>
      </w:r>
      <w:r w:rsidRPr="006A5381">
        <w:rPr>
          <w:rFonts w:eastAsia="Calibri" w:cs="Calibri"/>
          <w:szCs w:val="24"/>
        </w:rPr>
        <w:t>; share some examples verbally and then have students write their example in notes (connect with prior knowledge)</w:t>
      </w:r>
    </w:p>
    <w:p w14:paraId="6C8C249A" w14:textId="77777777" w:rsidR="00922148" w:rsidRPr="006A5381" w:rsidRDefault="00D5685B" w:rsidP="00EB7A9B">
      <w:pPr>
        <w:pStyle w:val="ListParagraph"/>
        <w:numPr>
          <w:ilvl w:val="1"/>
          <w:numId w:val="12"/>
        </w:numPr>
        <w:spacing w:line="300" w:lineRule="auto"/>
        <w:contextualSpacing w:val="0"/>
        <w:rPr>
          <w:rFonts w:eastAsia="Calibri" w:cs="Calibri"/>
          <w:szCs w:val="24"/>
        </w:rPr>
      </w:pPr>
      <w:r w:rsidRPr="006A5381">
        <w:rPr>
          <w:rFonts w:eastAsia="Calibri" w:cs="Calibri"/>
          <w:szCs w:val="24"/>
        </w:rPr>
        <w:t>Optional</w:t>
      </w:r>
      <w:r w:rsidR="00922148" w:rsidRPr="006A5381">
        <w:rPr>
          <w:rFonts w:eastAsia="Calibri" w:cs="Calibri"/>
          <w:szCs w:val="24"/>
        </w:rPr>
        <w:t>:</w:t>
      </w:r>
      <w:r w:rsidRPr="006A5381">
        <w:rPr>
          <w:rFonts w:eastAsia="Calibri" w:cs="Calibri"/>
          <w:szCs w:val="24"/>
        </w:rPr>
        <w:t xml:space="preserve"> Compare and contrast the words with other relevant words (career vs. job)</w:t>
      </w:r>
    </w:p>
    <w:p w14:paraId="4E1D0908" w14:textId="133B5EFB" w:rsidR="00BB2E44" w:rsidRPr="00EB7A9B" w:rsidRDefault="00EB7A9B" w:rsidP="00EB7A9B">
      <w:pPr>
        <w:pStyle w:val="ListParagraph"/>
        <w:numPr>
          <w:ilvl w:val="0"/>
          <w:numId w:val="12"/>
        </w:numPr>
        <w:spacing w:line="300" w:lineRule="auto"/>
        <w:contextualSpacing w:val="0"/>
        <w:rPr>
          <w:rFonts w:eastAsia="Calibri" w:cs="Calibri"/>
          <w:b/>
          <w:bCs/>
          <w:szCs w:val="24"/>
        </w:rPr>
      </w:pPr>
      <w:r>
        <w:rPr>
          <w:rFonts w:eastAsia="Calibri" w:cs="Calibri"/>
          <w:b/>
          <w:bCs/>
          <w:szCs w:val="24"/>
        </w:rPr>
        <w:t>TIPS</w:t>
      </w:r>
    </w:p>
    <w:p w14:paraId="4AF0617B" w14:textId="62593442" w:rsidR="00BB2E44" w:rsidRPr="006A5381" w:rsidRDefault="00850F41" w:rsidP="00EB7A9B">
      <w:pPr>
        <w:pStyle w:val="ListParagraph"/>
        <w:numPr>
          <w:ilvl w:val="1"/>
          <w:numId w:val="12"/>
        </w:numPr>
        <w:spacing w:line="300" w:lineRule="auto"/>
        <w:contextualSpacing w:val="0"/>
        <w:rPr>
          <w:rFonts w:eastAsia="Calibri" w:cs="Calibri"/>
          <w:szCs w:val="24"/>
        </w:rPr>
      </w:pPr>
      <w:hyperlink r:id="rId11" w:history="1">
        <w:r w:rsidR="00D5685B" w:rsidRPr="006A5381">
          <w:rPr>
            <w:rStyle w:val="Hyperlink"/>
            <w:rFonts w:eastAsia="Calibri" w:cs="Calibri"/>
            <w:szCs w:val="24"/>
          </w:rPr>
          <w:t>Vocabulary Self-A</w:t>
        </w:r>
        <w:r w:rsidR="00D5685B" w:rsidRPr="006A5381">
          <w:rPr>
            <w:rStyle w:val="Hyperlink"/>
            <w:rFonts w:eastAsia="Calibri" w:cs="Calibri"/>
            <w:szCs w:val="24"/>
          </w:rPr>
          <w:t>s</w:t>
        </w:r>
        <w:r w:rsidR="00D5685B" w:rsidRPr="006A5381">
          <w:rPr>
            <w:rStyle w:val="Hyperlink"/>
            <w:rFonts w:eastAsia="Calibri" w:cs="Calibri"/>
            <w:szCs w:val="24"/>
          </w:rPr>
          <w:t>sessment</w:t>
        </w:r>
      </w:hyperlink>
    </w:p>
    <w:p w14:paraId="02D882E7" w14:textId="7CD0424D" w:rsidR="00BB2E44" w:rsidRPr="006A5381" w:rsidRDefault="00D5685B" w:rsidP="00EB7A9B">
      <w:pPr>
        <w:pStyle w:val="ListParagraph"/>
        <w:numPr>
          <w:ilvl w:val="1"/>
          <w:numId w:val="12"/>
        </w:numPr>
        <w:spacing w:line="300" w:lineRule="auto"/>
        <w:contextualSpacing w:val="0"/>
        <w:rPr>
          <w:rFonts w:eastAsia="Calibri" w:cs="Calibri"/>
          <w:szCs w:val="24"/>
        </w:rPr>
      </w:pPr>
      <w:r w:rsidRPr="006A5381">
        <w:rPr>
          <w:rFonts w:eastAsia="Calibri" w:cs="Calibri"/>
          <w:szCs w:val="24"/>
        </w:rPr>
        <w:t xml:space="preserve">Vocabulary graphic organizers </w:t>
      </w:r>
    </w:p>
    <w:p w14:paraId="3EE72F9B" w14:textId="77777777" w:rsidR="00D14370" w:rsidRPr="00C9062D" w:rsidRDefault="00D5685B" w:rsidP="00EB7A9B">
      <w:pPr>
        <w:pStyle w:val="ListParagraph"/>
        <w:numPr>
          <w:ilvl w:val="1"/>
          <w:numId w:val="12"/>
        </w:numPr>
        <w:spacing w:after="240" w:line="300" w:lineRule="auto"/>
        <w:contextualSpacing w:val="0"/>
        <w:rPr>
          <w:rFonts w:eastAsia="Calibri"/>
        </w:rPr>
      </w:pPr>
      <w:r w:rsidRPr="006A5381">
        <w:rPr>
          <w:rFonts w:eastAsia="Calibri" w:cs="Calibri"/>
          <w:szCs w:val="24"/>
        </w:rPr>
        <w:lastRenderedPageBreak/>
        <w:t>Flash cards on a ring</w:t>
      </w:r>
    </w:p>
    <w:p w14:paraId="7D711A90" w14:textId="77777777" w:rsidR="00D14370" w:rsidRPr="00C9062D" w:rsidRDefault="00D5685B" w:rsidP="00EB7A9B">
      <w:pPr>
        <w:pStyle w:val="Heading3"/>
        <w:spacing w:line="300" w:lineRule="auto"/>
      </w:pPr>
      <w:r w:rsidRPr="00C9062D">
        <w:t>Lessons 2-4: Multiple Exposures to Words</w:t>
      </w:r>
    </w:p>
    <w:p w14:paraId="6D99B5C1" w14:textId="77777777" w:rsidR="00D14370" w:rsidRPr="00C9062D" w:rsidRDefault="00D5685B" w:rsidP="00EB7A9B">
      <w:pPr>
        <w:pStyle w:val="ListParagraph"/>
        <w:numPr>
          <w:ilvl w:val="0"/>
          <w:numId w:val="12"/>
        </w:numPr>
        <w:spacing w:line="300" w:lineRule="auto"/>
        <w:contextualSpacing w:val="0"/>
        <w:rPr>
          <w:rFonts w:eastAsia="Calibri" w:cs="Calibri"/>
          <w:b/>
          <w:bCs/>
          <w:szCs w:val="24"/>
        </w:rPr>
      </w:pPr>
      <w:r w:rsidRPr="00C9062D">
        <w:rPr>
          <w:rFonts w:eastAsia="Calibri" w:cs="Calibri"/>
          <w:szCs w:val="24"/>
        </w:rPr>
        <w:t>Offer opportunities for students to think about the words and their meanings</w:t>
      </w:r>
    </w:p>
    <w:p w14:paraId="411CF31B" w14:textId="77777777" w:rsidR="00C9062D" w:rsidRPr="00C9062D" w:rsidRDefault="00D5685B" w:rsidP="00EB7A9B">
      <w:pPr>
        <w:pStyle w:val="ListParagraph"/>
        <w:numPr>
          <w:ilvl w:val="0"/>
          <w:numId w:val="12"/>
        </w:numPr>
        <w:spacing w:line="300" w:lineRule="auto"/>
        <w:contextualSpacing w:val="0"/>
        <w:rPr>
          <w:rFonts w:eastAsia="Calibri" w:cs="Calibri"/>
          <w:b/>
          <w:bCs/>
          <w:szCs w:val="24"/>
        </w:rPr>
      </w:pPr>
      <w:r w:rsidRPr="00C9062D">
        <w:rPr>
          <w:rFonts w:eastAsia="Calibri" w:cs="Calibri"/>
          <w:szCs w:val="24"/>
        </w:rPr>
        <w:t>Develop activities that can be completed both inside and outside of class (or use a good workbook)</w:t>
      </w:r>
    </w:p>
    <w:p w14:paraId="6DD225AE" w14:textId="1C3BBC80" w:rsidR="00D14370" w:rsidRPr="00EB7A9B" w:rsidRDefault="00EB7A9B" w:rsidP="00EB7A9B">
      <w:pPr>
        <w:pStyle w:val="ListParagraph"/>
        <w:numPr>
          <w:ilvl w:val="0"/>
          <w:numId w:val="12"/>
        </w:numPr>
        <w:spacing w:line="300" w:lineRule="auto"/>
        <w:contextualSpacing w:val="0"/>
        <w:rPr>
          <w:rFonts w:eastAsia="Calibri" w:cs="Calibri"/>
          <w:b/>
          <w:bCs/>
          <w:szCs w:val="24"/>
        </w:rPr>
      </w:pPr>
      <w:r>
        <w:rPr>
          <w:rFonts w:eastAsia="Calibri" w:cs="Calibri"/>
          <w:b/>
          <w:bCs/>
          <w:szCs w:val="24"/>
        </w:rPr>
        <w:t>TIPS</w:t>
      </w:r>
    </w:p>
    <w:p w14:paraId="79591F41" w14:textId="77777777" w:rsidR="00D14370" w:rsidRPr="00C9062D" w:rsidRDefault="00D14370" w:rsidP="00EB7A9B">
      <w:pPr>
        <w:pStyle w:val="ListParagraph"/>
        <w:numPr>
          <w:ilvl w:val="1"/>
          <w:numId w:val="12"/>
        </w:numPr>
        <w:spacing w:line="300" w:lineRule="auto"/>
        <w:contextualSpacing w:val="0"/>
        <w:rPr>
          <w:rFonts w:eastAsia="Calibri" w:cs="Calibri"/>
          <w:szCs w:val="24"/>
        </w:rPr>
      </w:pPr>
      <w:r w:rsidRPr="00C9062D">
        <w:rPr>
          <w:rFonts w:eastAsia="Calibri" w:cs="Calibri"/>
          <w:szCs w:val="24"/>
        </w:rPr>
        <w:t>Cloze exercises/Fill in the Blank</w:t>
      </w:r>
    </w:p>
    <w:p w14:paraId="6B10FFB0" w14:textId="77777777" w:rsidR="00D14370" w:rsidRPr="00C9062D" w:rsidRDefault="00D14370" w:rsidP="00EB7A9B">
      <w:pPr>
        <w:pStyle w:val="ListParagraph"/>
        <w:numPr>
          <w:ilvl w:val="1"/>
          <w:numId w:val="12"/>
        </w:numPr>
        <w:spacing w:line="300" w:lineRule="auto"/>
        <w:contextualSpacing w:val="0"/>
        <w:rPr>
          <w:rFonts w:eastAsia="Calibri" w:cs="Calibri"/>
          <w:szCs w:val="24"/>
        </w:rPr>
      </w:pPr>
      <w:r w:rsidRPr="00C9062D">
        <w:rPr>
          <w:rFonts w:eastAsia="Calibri" w:cs="Calibri"/>
          <w:szCs w:val="24"/>
        </w:rPr>
        <w:t>Sentence Completion</w:t>
      </w:r>
    </w:p>
    <w:p w14:paraId="062E058B" w14:textId="77777777" w:rsidR="00D14370" w:rsidRPr="00C9062D" w:rsidRDefault="00D14370" w:rsidP="00EB7A9B">
      <w:pPr>
        <w:pStyle w:val="ListParagraph"/>
        <w:numPr>
          <w:ilvl w:val="1"/>
          <w:numId w:val="12"/>
        </w:numPr>
        <w:spacing w:line="300" w:lineRule="auto"/>
        <w:contextualSpacing w:val="0"/>
        <w:rPr>
          <w:rFonts w:eastAsia="Calibri" w:cs="Calibri"/>
          <w:szCs w:val="24"/>
        </w:rPr>
      </w:pPr>
      <w:r w:rsidRPr="00C9062D">
        <w:rPr>
          <w:rFonts w:eastAsia="Calibri" w:cs="Calibri"/>
          <w:szCs w:val="24"/>
        </w:rPr>
        <w:t>Read and Respond</w:t>
      </w:r>
    </w:p>
    <w:p w14:paraId="3DEB8743" w14:textId="1D8E576A" w:rsidR="00BB2E44" w:rsidRPr="00C9062D" w:rsidRDefault="00D14370" w:rsidP="00EB7A9B">
      <w:pPr>
        <w:pStyle w:val="ListParagraph"/>
        <w:numPr>
          <w:ilvl w:val="1"/>
          <w:numId w:val="12"/>
        </w:numPr>
        <w:spacing w:line="300" w:lineRule="auto"/>
        <w:contextualSpacing w:val="0"/>
        <w:rPr>
          <w:rFonts w:eastAsia="Calibri" w:cs="Calibri"/>
          <w:szCs w:val="24"/>
        </w:rPr>
      </w:pPr>
      <w:r w:rsidRPr="00C9062D">
        <w:rPr>
          <w:rFonts w:eastAsia="Calibri" w:cs="Calibri"/>
          <w:szCs w:val="24"/>
        </w:rPr>
        <w:t>True-False/Why</w:t>
      </w:r>
      <w:r w:rsidR="00D5685B" w:rsidRPr="00C9062D">
        <w:rPr>
          <w:rFonts w:eastAsia="Calibri" w:cs="Calibri"/>
          <w:szCs w:val="24"/>
        </w:rPr>
        <w:t xml:space="preserve">  </w:t>
      </w:r>
    </w:p>
    <w:p w14:paraId="154DAA93" w14:textId="77777777" w:rsidR="00D14370" w:rsidRPr="00C9062D" w:rsidRDefault="00D14370" w:rsidP="00EB7A9B">
      <w:pPr>
        <w:pStyle w:val="ListParagraph"/>
        <w:numPr>
          <w:ilvl w:val="1"/>
          <w:numId w:val="12"/>
        </w:numPr>
        <w:spacing w:line="300" w:lineRule="auto"/>
        <w:contextualSpacing w:val="0"/>
        <w:rPr>
          <w:rFonts w:eastAsia="Calibri" w:cs="Calibri"/>
          <w:szCs w:val="24"/>
        </w:rPr>
      </w:pPr>
      <w:r w:rsidRPr="00C9062D">
        <w:rPr>
          <w:rFonts w:eastAsia="Calibri" w:cs="Calibri"/>
          <w:szCs w:val="24"/>
        </w:rPr>
        <w:t>Yes/No/Why</w:t>
      </w:r>
    </w:p>
    <w:p w14:paraId="5F958BCA" w14:textId="77777777" w:rsidR="00D14370" w:rsidRPr="00C9062D" w:rsidRDefault="00D14370" w:rsidP="00EB7A9B">
      <w:pPr>
        <w:pStyle w:val="ListParagraph"/>
        <w:numPr>
          <w:ilvl w:val="1"/>
          <w:numId w:val="12"/>
        </w:numPr>
        <w:spacing w:line="300" w:lineRule="auto"/>
        <w:contextualSpacing w:val="0"/>
        <w:rPr>
          <w:rFonts w:eastAsia="Calibri" w:cs="Calibri"/>
          <w:szCs w:val="24"/>
        </w:rPr>
      </w:pPr>
      <w:r w:rsidRPr="00C9062D">
        <w:rPr>
          <w:rFonts w:eastAsia="Calibri" w:cs="Calibri"/>
          <w:szCs w:val="24"/>
        </w:rPr>
        <w:t>Manipulate meaning with prefixes/suffixes</w:t>
      </w:r>
    </w:p>
    <w:p w14:paraId="07209BAE" w14:textId="77777777" w:rsidR="00D14370" w:rsidRPr="00C9062D" w:rsidRDefault="00D14370" w:rsidP="00EB7A9B">
      <w:pPr>
        <w:pStyle w:val="ListParagraph"/>
        <w:numPr>
          <w:ilvl w:val="1"/>
          <w:numId w:val="12"/>
        </w:numPr>
        <w:spacing w:line="300" w:lineRule="auto"/>
        <w:contextualSpacing w:val="0"/>
        <w:rPr>
          <w:rFonts w:eastAsia="Calibri" w:cs="Calibri"/>
          <w:szCs w:val="24"/>
        </w:rPr>
      </w:pPr>
      <w:r w:rsidRPr="00C9062D">
        <w:rPr>
          <w:rFonts w:eastAsia="Calibri" w:cs="Calibri"/>
          <w:szCs w:val="24"/>
        </w:rPr>
        <w:t>Concept sorts</w:t>
      </w:r>
    </w:p>
    <w:p w14:paraId="78BC4702" w14:textId="090106C8" w:rsidR="00D14370" w:rsidRPr="00C9062D" w:rsidRDefault="00D14370" w:rsidP="00EB7A9B">
      <w:pPr>
        <w:pStyle w:val="ListParagraph"/>
        <w:numPr>
          <w:ilvl w:val="1"/>
          <w:numId w:val="12"/>
        </w:numPr>
        <w:spacing w:after="240" w:line="300" w:lineRule="auto"/>
        <w:contextualSpacing w:val="0"/>
        <w:rPr>
          <w:rFonts w:eastAsia="Calibri" w:cs="Calibri"/>
          <w:szCs w:val="24"/>
        </w:rPr>
      </w:pPr>
      <w:r w:rsidRPr="00C9062D">
        <w:rPr>
          <w:rFonts w:eastAsia="Calibri" w:cs="Calibri"/>
          <w:szCs w:val="24"/>
        </w:rPr>
        <w:t>Discussions/writing about a text/topic</w:t>
      </w:r>
    </w:p>
    <w:p w14:paraId="74288AE3" w14:textId="77777777" w:rsidR="00BB2E44" w:rsidRDefault="00BB2E44" w:rsidP="00EB7A9B">
      <w:pPr>
        <w:spacing w:line="300" w:lineRule="auto"/>
        <w:rPr>
          <w:rFonts w:ascii="Calibri" w:eastAsia="Calibri" w:hAnsi="Calibri" w:cs="Calibri"/>
          <w:sz w:val="8"/>
          <w:szCs w:val="8"/>
        </w:rPr>
      </w:pPr>
    </w:p>
    <w:p w14:paraId="52651EF3" w14:textId="77777777" w:rsidR="00BB2E44" w:rsidRPr="00D14370" w:rsidRDefault="00D5685B" w:rsidP="00EB7A9B">
      <w:pPr>
        <w:pStyle w:val="Heading2"/>
        <w:spacing w:line="300" w:lineRule="auto"/>
        <w:rPr>
          <w:rFonts w:ascii="Calibri" w:eastAsia="Calibri" w:hAnsi="Calibri" w:cs="Calibri"/>
          <w:color w:val="6AA84F"/>
          <w:sz w:val="28"/>
          <w:szCs w:val="28"/>
        </w:rPr>
      </w:pPr>
      <w:r w:rsidRPr="00EB7A9B">
        <w:rPr>
          <w:rFonts w:ascii="Calibri" w:eastAsia="Calibri" w:hAnsi="Calibri" w:cs="Calibri"/>
          <w:color w:val="69A34D"/>
          <w:sz w:val="28"/>
          <w:szCs w:val="28"/>
        </w:rPr>
        <w:t xml:space="preserve">ASSESS LEARNING: </w:t>
      </w:r>
      <w:r w:rsidRPr="00E747CB">
        <w:rPr>
          <w:rFonts w:asciiTheme="majorHAnsi" w:eastAsia="Calibri" w:hAnsiTheme="majorHAnsi" w:cstheme="majorHAnsi"/>
          <w:b w:val="0"/>
          <w:bCs w:val="0"/>
          <w:sz w:val="28"/>
          <w:szCs w:val="28"/>
        </w:rPr>
        <w:t>Provide opportunities for students to see their growth.</w:t>
      </w:r>
    </w:p>
    <w:p w14:paraId="0C612D1E" w14:textId="0C639E69" w:rsidR="00BB2E44" w:rsidRPr="00EB7A9B" w:rsidRDefault="00EB7A9B" w:rsidP="00EB7A9B">
      <w:pPr>
        <w:pStyle w:val="ListParagraph"/>
        <w:numPr>
          <w:ilvl w:val="0"/>
          <w:numId w:val="16"/>
        </w:numPr>
        <w:spacing w:before="200" w:after="40" w:line="300" w:lineRule="auto"/>
        <w:contextualSpacing w:val="0"/>
        <w:rPr>
          <w:rFonts w:eastAsia="Calibri" w:cs="Calibri"/>
          <w:color w:val="69A34D"/>
          <w:szCs w:val="24"/>
        </w:rPr>
      </w:pPr>
      <w:r>
        <w:rPr>
          <w:rFonts w:eastAsia="Calibri" w:cs="Calibri"/>
          <w:b/>
          <w:bCs/>
          <w:szCs w:val="24"/>
        </w:rPr>
        <w:t>TIPS</w:t>
      </w:r>
      <w:r w:rsidR="00D5685B" w:rsidRPr="00EB7A9B">
        <w:rPr>
          <w:rFonts w:eastAsia="Calibri" w:cs="Calibri"/>
          <w:color w:val="69A34D"/>
          <w:szCs w:val="24"/>
        </w:rPr>
        <w:t xml:space="preserve"> </w:t>
      </w:r>
    </w:p>
    <w:p w14:paraId="070C8D67" w14:textId="77777777" w:rsidR="00BB2E44" w:rsidRPr="00C9062D" w:rsidRDefault="00D5685B" w:rsidP="00EB7A9B">
      <w:pPr>
        <w:pStyle w:val="ListParagraph"/>
        <w:numPr>
          <w:ilvl w:val="1"/>
          <w:numId w:val="16"/>
        </w:numPr>
        <w:spacing w:before="80" w:line="300" w:lineRule="auto"/>
        <w:contextualSpacing w:val="0"/>
        <w:rPr>
          <w:rFonts w:eastAsia="Calibri" w:cs="Calibri"/>
          <w:szCs w:val="24"/>
        </w:rPr>
      </w:pPr>
      <w:r w:rsidRPr="00C9062D">
        <w:rPr>
          <w:rFonts w:eastAsia="Calibri" w:cs="Calibri"/>
          <w:szCs w:val="24"/>
        </w:rPr>
        <w:t xml:space="preserve">Revisit </w:t>
      </w:r>
      <w:hyperlink r:id="rId12">
        <w:r w:rsidRPr="00C9062D">
          <w:rPr>
            <w:rFonts w:eastAsia="Calibri" w:cs="Calibri"/>
            <w:color w:val="0000FF"/>
            <w:szCs w:val="24"/>
            <w:u w:val="single"/>
          </w:rPr>
          <w:t>Vocabulary Self-Assessment</w:t>
        </w:r>
      </w:hyperlink>
    </w:p>
    <w:p w14:paraId="0799500F" w14:textId="77777777" w:rsidR="00BB2E44" w:rsidRPr="00C9062D" w:rsidRDefault="00D5685B" w:rsidP="00EB7A9B">
      <w:pPr>
        <w:pStyle w:val="ListParagraph"/>
        <w:numPr>
          <w:ilvl w:val="1"/>
          <w:numId w:val="16"/>
        </w:numPr>
        <w:spacing w:line="300" w:lineRule="auto"/>
        <w:contextualSpacing w:val="0"/>
        <w:rPr>
          <w:rFonts w:eastAsia="Calibri" w:cs="Calibri"/>
          <w:szCs w:val="24"/>
        </w:rPr>
      </w:pPr>
      <w:r w:rsidRPr="00C9062D">
        <w:rPr>
          <w:rFonts w:eastAsia="Calibri" w:cs="Calibri"/>
          <w:szCs w:val="24"/>
        </w:rPr>
        <w:t>Require students to use a certain number of words in a writing or presentation</w:t>
      </w:r>
    </w:p>
    <w:p w14:paraId="1FA1064D" w14:textId="77777777" w:rsidR="00BB2E44" w:rsidRPr="00C9062D" w:rsidRDefault="00D5685B" w:rsidP="00EB7A9B">
      <w:pPr>
        <w:pStyle w:val="ListParagraph"/>
        <w:numPr>
          <w:ilvl w:val="1"/>
          <w:numId w:val="16"/>
        </w:numPr>
        <w:spacing w:line="300" w:lineRule="auto"/>
        <w:contextualSpacing w:val="0"/>
        <w:rPr>
          <w:rFonts w:eastAsia="Calibri" w:cs="Calibri"/>
          <w:szCs w:val="24"/>
        </w:rPr>
      </w:pPr>
      <w:r w:rsidRPr="00C9062D">
        <w:rPr>
          <w:rFonts w:eastAsia="Calibri" w:cs="Calibri"/>
          <w:szCs w:val="24"/>
        </w:rPr>
        <w:t>Develop a quiz</w:t>
      </w:r>
    </w:p>
    <w:p w14:paraId="7F7B69F2" w14:textId="77777777" w:rsidR="00BB2E44" w:rsidRDefault="00BB2E44" w:rsidP="00EB7A9B">
      <w:pPr>
        <w:spacing w:line="300" w:lineRule="auto"/>
        <w:ind w:left="1800"/>
        <w:rPr>
          <w:rFonts w:ascii="Calibri" w:eastAsia="Calibri" w:hAnsi="Calibri" w:cs="Calibri"/>
          <w:sz w:val="22"/>
          <w:szCs w:val="22"/>
        </w:rPr>
      </w:pPr>
    </w:p>
    <w:p w14:paraId="3C9C6F09" w14:textId="328C6FF7" w:rsidR="00BB2E44" w:rsidRPr="00D14370" w:rsidRDefault="00D5685B" w:rsidP="00EB7A9B">
      <w:pPr>
        <w:pStyle w:val="Heading2"/>
        <w:spacing w:line="300" w:lineRule="auto"/>
        <w:rPr>
          <w:rFonts w:ascii="Calibri" w:eastAsia="Calibri" w:hAnsi="Calibri" w:cs="Calibri"/>
          <w:b w:val="0"/>
          <w:bCs w:val="0"/>
          <w:color w:val="6AA84F"/>
          <w:sz w:val="28"/>
          <w:szCs w:val="28"/>
        </w:rPr>
      </w:pPr>
      <w:r w:rsidRPr="00EB7A9B">
        <w:rPr>
          <w:rFonts w:ascii="Calibri" w:eastAsia="Calibri" w:hAnsi="Calibri" w:cs="Calibri"/>
          <w:color w:val="69A34D"/>
          <w:sz w:val="28"/>
          <w:szCs w:val="28"/>
        </w:rPr>
        <w:t xml:space="preserve">REVIEW WORDS: </w:t>
      </w:r>
      <w:r w:rsidRPr="00E747CB">
        <w:rPr>
          <w:rFonts w:ascii="Calibri" w:eastAsia="Calibri" w:hAnsi="Calibri" w:cs="Calibri"/>
          <w:b w:val="0"/>
          <w:bCs w:val="0"/>
          <w:sz w:val="28"/>
          <w:szCs w:val="28"/>
        </w:rPr>
        <w:t>Build in opportunities for students to review words regularly over time.</w:t>
      </w:r>
    </w:p>
    <w:sectPr w:rsidR="00BB2E44" w:rsidRPr="00D14370">
      <w:footerReference w:type="default" r:id="rId13"/>
      <w:pgSz w:w="12240" w:h="15840"/>
      <w:pgMar w:top="288"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26D97" w14:textId="77777777" w:rsidR="00850F41" w:rsidRDefault="00850F41">
      <w:r>
        <w:separator/>
      </w:r>
    </w:p>
  </w:endnote>
  <w:endnote w:type="continuationSeparator" w:id="0">
    <w:p w14:paraId="04C2F560" w14:textId="77777777" w:rsidR="00850F41" w:rsidRDefault="00850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A0CE4BA-6B76-4061-AC43-E699A6588055}"/>
    <w:embedBold r:id="rId2" w:fontKey="{30FC7EBB-C2FE-482E-BABC-7E3366BC91BC}"/>
    <w:embedItalic r:id="rId3" w:fontKey="{A5C3C592-FFE1-4F73-AE68-779FBBCE6F25}"/>
  </w:font>
  <w:font w:name="Georgia">
    <w:panose1 w:val="02040502050405020303"/>
    <w:charset w:val="00"/>
    <w:family w:val="roman"/>
    <w:pitch w:val="variable"/>
    <w:sig w:usb0="00000287" w:usb1="00000000" w:usb2="00000000" w:usb3="00000000" w:csb0="0000009F" w:csb1="00000000"/>
    <w:embedItalic r:id="rId4" w:fontKey="{214B9B97-0AEF-4B8C-A158-C76A0FD9E209}"/>
  </w:font>
  <w:font w:name="Cambria">
    <w:panose1 w:val="02040503050406030204"/>
    <w:charset w:val="00"/>
    <w:family w:val="roman"/>
    <w:pitch w:val="variable"/>
    <w:sig w:usb0="E00006FF" w:usb1="420024FF" w:usb2="02000000" w:usb3="00000000" w:csb0="0000019F" w:csb1="00000000"/>
    <w:embedRegular r:id="rId5" w:fontKey="{015979A2-1DC3-446E-A11A-D9BAFAAF0D1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rPr>
      <w:id w:val="762956863"/>
      <w:docPartObj>
        <w:docPartGallery w:val="Page Numbers (Bottom of Page)"/>
        <w:docPartUnique/>
      </w:docPartObj>
    </w:sdtPr>
    <w:sdtEndPr>
      <w:rPr>
        <w:noProof/>
      </w:rPr>
    </w:sdtEndPr>
    <w:sdtContent>
      <w:p w14:paraId="7D5AC3C9" w14:textId="57D4BE58" w:rsidR="007A21EF" w:rsidRPr="004F72BF" w:rsidRDefault="007A21EF" w:rsidP="007A21EF">
        <w:pPr>
          <w:pBdr>
            <w:top w:val="nil"/>
            <w:left w:val="nil"/>
            <w:bottom w:val="nil"/>
            <w:right w:val="nil"/>
            <w:between w:val="nil"/>
          </w:pBdr>
          <w:tabs>
            <w:tab w:val="center" w:pos="4680"/>
            <w:tab w:val="right" w:pos="9360"/>
          </w:tabs>
          <w:ind w:right="90"/>
          <w:jc w:val="right"/>
          <w:rPr>
            <w:rFonts w:ascii="Calibri" w:eastAsia="Calibri" w:hAnsi="Calibri" w:cs="Calibri"/>
            <w:color w:val="000000"/>
          </w:rPr>
        </w:pPr>
        <w:r w:rsidRPr="004F72BF">
          <w:rPr>
            <w:rFonts w:ascii="Calibri" w:eastAsia="Calibri" w:hAnsi="Calibri" w:cs="Calibri"/>
            <w:color w:val="000000"/>
            <w:sz w:val="24"/>
            <w:szCs w:val="24"/>
          </w:rPr>
          <w:t>Amy R. Trawick/</w:t>
        </w:r>
        <w:hyperlink r:id="rId1">
          <w:r w:rsidRPr="004F72BF">
            <w:rPr>
              <w:rFonts w:ascii="Calibri" w:eastAsia="Calibri" w:hAnsi="Calibri" w:cs="Calibri"/>
              <w:color w:val="0000FF"/>
              <w:sz w:val="24"/>
              <w:szCs w:val="24"/>
              <w:u w:val="single"/>
            </w:rPr>
            <w:t>SABES ELA</w:t>
          </w:r>
        </w:hyperlink>
        <w:r w:rsidRPr="004F72BF">
          <w:rPr>
            <w:rFonts w:ascii="Calibri" w:eastAsia="Calibri" w:hAnsi="Calibri" w:cs="Calibri"/>
            <w:color w:val="444746"/>
            <w:sz w:val="24"/>
            <w:szCs w:val="24"/>
          </w:rPr>
          <w:t xml:space="preserve"> </w:t>
        </w:r>
        <w:r w:rsidRPr="004F72BF">
          <w:rPr>
            <w:rFonts w:ascii="Calibri" w:eastAsia="Calibri" w:hAnsi="Calibri" w:cs="Calibri"/>
            <w:color w:val="000000"/>
            <w:sz w:val="24"/>
            <w:szCs w:val="24"/>
          </w:rPr>
          <w:t xml:space="preserve"> (Last updated: </w:t>
        </w:r>
        <w:r w:rsidRPr="004F72BF">
          <w:rPr>
            <w:rFonts w:ascii="Calibri" w:eastAsia="Calibri" w:hAnsi="Calibri" w:cs="Calibri"/>
            <w:sz w:val="24"/>
            <w:szCs w:val="24"/>
          </w:rPr>
          <w:t>March 17, 2026</w:t>
        </w:r>
        <w:r w:rsidRPr="004F72BF">
          <w:rPr>
            <w:rFonts w:ascii="Calibri" w:eastAsia="Calibri" w:hAnsi="Calibri" w:cs="Calibri"/>
            <w:color w:val="000000"/>
            <w:sz w:val="24"/>
            <w:szCs w:val="24"/>
          </w:rPr>
          <w:t>)</w:t>
        </w:r>
        <w:r w:rsidRPr="004F72BF">
          <w:rPr>
            <w:rFonts w:ascii="Calibri" w:eastAsia="Calibri" w:hAnsi="Calibri" w:cs="Calibri"/>
            <w:color w:val="000000"/>
          </w:rPr>
          <w:t xml:space="preserve">        </w:t>
        </w:r>
        <w:r w:rsidRPr="004F72BF">
          <w:rPr>
            <w:rFonts w:ascii="Calibri" w:hAnsi="Calibri" w:cs="Calibri"/>
            <w:sz w:val="24"/>
            <w:szCs w:val="24"/>
          </w:rPr>
          <w:fldChar w:fldCharType="begin"/>
        </w:r>
        <w:r w:rsidRPr="004F72BF">
          <w:rPr>
            <w:rFonts w:ascii="Calibri" w:hAnsi="Calibri" w:cs="Calibri"/>
            <w:sz w:val="24"/>
            <w:szCs w:val="24"/>
          </w:rPr>
          <w:instrText xml:space="preserve"> PAGE   \* MERGEFORMAT </w:instrText>
        </w:r>
        <w:r w:rsidRPr="004F72BF">
          <w:rPr>
            <w:rFonts w:ascii="Calibri" w:hAnsi="Calibri" w:cs="Calibri"/>
            <w:sz w:val="24"/>
            <w:szCs w:val="24"/>
          </w:rPr>
          <w:fldChar w:fldCharType="separate"/>
        </w:r>
        <w:r w:rsidRPr="004F72BF">
          <w:rPr>
            <w:rFonts w:ascii="Calibri" w:hAnsi="Calibri" w:cs="Calibri"/>
            <w:noProof/>
            <w:sz w:val="24"/>
            <w:szCs w:val="24"/>
          </w:rPr>
          <w:t>2</w:t>
        </w:r>
        <w:r w:rsidRPr="004F72BF">
          <w:rPr>
            <w:rFonts w:ascii="Calibri" w:hAnsi="Calibri" w:cs="Calibri"/>
            <w:noProof/>
            <w:sz w:val="24"/>
            <w:szCs w:val="24"/>
          </w:rPr>
          <w:fldChar w:fldCharType="end"/>
        </w:r>
      </w:p>
    </w:sdtContent>
  </w:sdt>
  <w:p w14:paraId="78924E09" w14:textId="77777777" w:rsidR="00BB2E44" w:rsidRDefault="00BB2E44">
    <w:pPr>
      <w:pBdr>
        <w:top w:val="nil"/>
        <w:left w:val="nil"/>
        <w:bottom w:val="nil"/>
        <w:right w:val="nil"/>
        <w:between w:val="nil"/>
      </w:pBdr>
      <w:tabs>
        <w:tab w:val="center" w:pos="4680"/>
        <w:tab w:val="right" w:pos="9360"/>
      </w:tabs>
      <w:rPr>
        <w:color w:val="000000"/>
      </w:rPr>
    </w:pPr>
  </w:p>
  <w:p w14:paraId="5CB8EFC8" w14:textId="77777777" w:rsidR="00000000" w:rsidRDefault="00850F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A8038" w14:textId="77777777" w:rsidR="00850F41" w:rsidRDefault="00850F41">
      <w:r>
        <w:separator/>
      </w:r>
    </w:p>
  </w:footnote>
  <w:footnote w:type="continuationSeparator" w:id="0">
    <w:p w14:paraId="23B87E5A" w14:textId="77777777" w:rsidR="00850F41" w:rsidRDefault="00850F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519A6"/>
    <w:multiLevelType w:val="multilevel"/>
    <w:tmpl w:val="71C88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2FC4788"/>
    <w:multiLevelType w:val="multilevel"/>
    <w:tmpl w:val="D0F03216"/>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2" w15:restartNumberingAfterBreak="0">
    <w:nsid w:val="231C3397"/>
    <w:multiLevelType w:val="hybridMultilevel"/>
    <w:tmpl w:val="9AD2EF3E"/>
    <w:lvl w:ilvl="0" w:tplc="ACB072F8">
      <w:start w:val="1"/>
      <w:numFmt w:val="bulle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912A31"/>
    <w:multiLevelType w:val="multilevel"/>
    <w:tmpl w:val="BE183914"/>
    <w:lvl w:ilvl="0">
      <w:start w:val="1"/>
      <w:numFmt w:val="bullet"/>
      <w:lvlText w:val="o"/>
      <w:lvlJc w:val="left"/>
      <w:pPr>
        <w:ind w:left="720" w:hanging="360"/>
      </w:pPr>
      <w:rPr>
        <w:rFonts w:ascii="Courier New" w:eastAsia="Courier New" w:hAnsi="Courier New" w:cs="Courier New"/>
        <w:vertAlign w:val="baseline"/>
      </w:rPr>
    </w:lvl>
    <w:lvl w:ilvl="1">
      <w:start w:val="1"/>
      <w:numFmt w:val="bullet"/>
      <w:lvlText w:val="●"/>
      <w:lvlJc w:val="left"/>
      <w:pPr>
        <w:ind w:left="720" w:hanging="360"/>
      </w:pPr>
      <w:rPr>
        <w:rFonts w:ascii="Noto Sans Symbols" w:eastAsia="Noto Sans Symbols" w:hAnsi="Noto Sans Symbols" w:cs="Noto Sans Symbols"/>
        <w:sz w:val="24"/>
        <w:szCs w:val="24"/>
        <w:vertAlign w:val="baseline"/>
      </w:rPr>
    </w:lvl>
    <w:lvl w:ilvl="2">
      <w:start w:val="1"/>
      <w:numFmt w:val="bullet"/>
      <w:lvlText w:val="⇒"/>
      <w:lvlJc w:val="left"/>
      <w:pPr>
        <w:ind w:left="1800" w:hanging="360"/>
      </w:pPr>
      <w:rPr>
        <w:rFonts w:ascii="Noto Sans Symbols" w:eastAsia="Noto Sans Symbols" w:hAnsi="Noto Sans Symbols" w:cs="Noto Sans Symbols"/>
        <w:color w:val="000000"/>
        <w:sz w:val="24"/>
        <w:szCs w:val="24"/>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491B566D"/>
    <w:multiLevelType w:val="multilevel"/>
    <w:tmpl w:val="BF641A8C"/>
    <w:lvl w:ilvl="0">
      <w:start w:val="1"/>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4F954325"/>
    <w:multiLevelType w:val="hybridMultilevel"/>
    <w:tmpl w:val="5CBE4A3E"/>
    <w:lvl w:ilvl="0" w:tplc="04090001">
      <w:start w:val="1"/>
      <w:numFmt w:val="bullet"/>
      <w:lvlText w:val=""/>
      <w:lvlJc w:val="left"/>
      <w:pPr>
        <w:ind w:left="360" w:hanging="360"/>
      </w:pPr>
      <w:rPr>
        <w:rFonts w:ascii="Symbol" w:hAnsi="Symbol" w:hint="default"/>
        <w:b/>
        <w:color w:val="6AA84F"/>
        <w:sz w:val="28"/>
      </w:rPr>
    </w:lvl>
    <w:lvl w:ilvl="1" w:tplc="594C0990">
      <w:start w:val="1"/>
      <w:numFmt w:val="lowerLetter"/>
      <w:lvlText w:val="%2."/>
      <w:lvlJc w:val="left"/>
      <w:pPr>
        <w:ind w:left="1080" w:hanging="360"/>
      </w:pPr>
      <w:rPr>
        <w:b w:val="0"/>
        <w:bCs w:val="0"/>
        <w:color w:val="auto"/>
        <w:sz w:val="24"/>
        <w:szCs w:val="24"/>
      </w:rPr>
    </w:lvl>
    <w:lvl w:ilvl="2" w:tplc="C5585102">
      <w:start w:val="1"/>
      <w:numFmt w:val="lowerRoman"/>
      <w:lvlText w:val="%3."/>
      <w:lvlJc w:val="right"/>
      <w:pPr>
        <w:ind w:left="1800" w:hanging="180"/>
      </w:pPr>
      <w:rPr>
        <w:b w:val="0"/>
        <w:bCs w:val="0"/>
        <w:color w:val="auto"/>
        <w:sz w:val="24"/>
        <w:szCs w:val="24"/>
      </w:rPr>
    </w:lvl>
    <w:lvl w:ilvl="3" w:tplc="030C1BB6">
      <w:start w:val="1"/>
      <w:numFmt w:val="bullet"/>
      <w:lvlText w:val=""/>
      <w:lvlJc w:val="left"/>
      <w:pPr>
        <w:ind w:left="2520" w:hanging="360"/>
      </w:pPr>
      <w:rPr>
        <w:rFonts w:ascii="Wingdings" w:hAnsi="Wingdings" w:hint="default"/>
        <w:color w:val="auto"/>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1AE48A8"/>
    <w:multiLevelType w:val="hybridMultilevel"/>
    <w:tmpl w:val="334C4352"/>
    <w:lvl w:ilvl="0" w:tplc="030C1BB6">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7" w15:restartNumberingAfterBreak="0">
    <w:nsid w:val="52D62A67"/>
    <w:multiLevelType w:val="multilevel"/>
    <w:tmpl w:val="E536E234"/>
    <w:lvl w:ilvl="0">
      <w:start w:val="1"/>
      <w:numFmt w:val="bullet"/>
      <w:lvlText w:val="⇒"/>
      <w:lvlJc w:val="left"/>
      <w:pPr>
        <w:ind w:left="1800" w:hanging="360"/>
      </w:pPr>
      <w:rPr>
        <w:rFonts w:ascii="Noto Sans Symbols" w:eastAsia="Noto Sans Symbols" w:hAnsi="Noto Sans Symbols" w:cs="Noto Sans Symbols"/>
        <w:color w:val="000000"/>
        <w:sz w:val="24"/>
        <w:szCs w:val="24"/>
        <w:vertAlign w:val="baseline"/>
      </w:rPr>
    </w:lvl>
    <w:lvl w:ilvl="1">
      <w:start w:val="1"/>
      <w:numFmt w:val="bullet"/>
      <w:lvlText w:val="●"/>
      <w:lvlJc w:val="left"/>
      <w:pPr>
        <w:ind w:left="1440" w:hanging="360"/>
      </w:pPr>
      <w:rPr>
        <w:rFonts w:ascii="Noto Sans Symbols" w:eastAsia="Noto Sans Symbols" w:hAnsi="Noto Sans Symbols" w:cs="Noto Sans Symbols"/>
        <w:sz w:val="24"/>
        <w:szCs w:val="24"/>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5715107B"/>
    <w:multiLevelType w:val="multilevel"/>
    <w:tmpl w:val="02DE5ECA"/>
    <w:lvl w:ilvl="0">
      <w:start w:val="1"/>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5EBB79B0"/>
    <w:multiLevelType w:val="multilevel"/>
    <w:tmpl w:val="627822A0"/>
    <w:lvl w:ilvl="0">
      <w:start w:val="1"/>
      <w:numFmt w:val="bullet"/>
      <w:lvlText w:val="⇒"/>
      <w:lvlJc w:val="left"/>
      <w:pPr>
        <w:ind w:left="1800" w:hanging="360"/>
      </w:pPr>
      <w:rPr>
        <w:rFonts w:ascii="Noto Sans Symbols" w:eastAsia="Noto Sans Symbols" w:hAnsi="Noto Sans Symbols" w:cs="Noto Sans Symbols"/>
        <w:color w:val="000000"/>
        <w:sz w:val="24"/>
        <w:szCs w:val="24"/>
        <w:vertAlign w:val="baseline"/>
      </w:rPr>
    </w:lvl>
    <w:lvl w:ilvl="1">
      <w:start w:val="1"/>
      <w:numFmt w:val="bullet"/>
      <w:lvlText w:val="●"/>
      <w:lvlJc w:val="left"/>
      <w:pPr>
        <w:ind w:left="2520" w:hanging="360"/>
      </w:pPr>
      <w:rPr>
        <w:rFonts w:ascii="Noto Sans Symbols" w:eastAsia="Noto Sans Symbols" w:hAnsi="Noto Sans Symbols" w:cs="Noto Sans Symbols"/>
        <w:sz w:val="24"/>
        <w:szCs w:val="24"/>
        <w:vertAlign w:val="baseline"/>
      </w:rPr>
    </w:lvl>
    <w:lvl w:ilvl="2">
      <w:start w:val="1"/>
      <w:numFmt w:val="bullet"/>
      <w:lvlText w:val="▪"/>
      <w:lvlJc w:val="left"/>
      <w:pPr>
        <w:ind w:left="3240" w:hanging="360"/>
      </w:pPr>
      <w:rPr>
        <w:rFonts w:ascii="Noto Sans Symbols" w:eastAsia="Noto Sans Symbols" w:hAnsi="Noto Sans Symbols" w:cs="Noto Sans Symbols"/>
        <w:vertAlign w:val="baseline"/>
      </w:rPr>
    </w:lvl>
    <w:lvl w:ilvl="3">
      <w:start w:val="1"/>
      <w:numFmt w:val="bullet"/>
      <w:lvlText w:val="●"/>
      <w:lvlJc w:val="left"/>
      <w:pPr>
        <w:ind w:left="3960" w:hanging="360"/>
      </w:pPr>
      <w:rPr>
        <w:rFonts w:ascii="Noto Sans Symbols" w:eastAsia="Noto Sans Symbols" w:hAnsi="Noto Sans Symbols" w:cs="Noto Sans Symbol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Symbols" w:eastAsia="Noto Sans Symbols" w:hAnsi="Noto Sans Symbols" w:cs="Noto Sans Symbols"/>
        <w:vertAlign w:val="baseline"/>
      </w:rPr>
    </w:lvl>
    <w:lvl w:ilvl="6">
      <w:start w:val="1"/>
      <w:numFmt w:val="bullet"/>
      <w:lvlText w:val="●"/>
      <w:lvlJc w:val="left"/>
      <w:pPr>
        <w:ind w:left="6120" w:hanging="360"/>
      </w:pPr>
      <w:rPr>
        <w:rFonts w:ascii="Noto Sans Symbols" w:eastAsia="Noto Sans Symbols" w:hAnsi="Noto Sans Symbols" w:cs="Noto Sans Symbol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Symbols" w:eastAsia="Noto Sans Symbols" w:hAnsi="Noto Sans Symbols" w:cs="Noto Sans Symbols"/>
        <w:vertAlign w:val="baseline"/>
      </w:rPr>
    </w:lvl>
  </w:abstractNum>
  <w:abstractNum w:abstractNumId="10" w15:restartNumberingAfterBreak="0">
    <w:nsid w:val="60F3251F"/>
    <w:multiLevelType w:val="hybridMultilevel"/>
    <w:tmpl w:val="C0EEDC74"/>
    <w:lvl w:ilvl="0" w:tplc="062AB5E2">
      <w:start w:val="1"/>
      <w:numFmt w:val="bullet"/>
      <w:lvlText w:val=""/>
      <w:lvlJc w:val="left"/>
      <w:pPr>
        <w:ind w:left="720" w:hanging="360"/>
      </w:pPr>
      <w:rPr>
        <w:rFonts w:ascii="Symbol" w:hAnsi="Symbol" w:hint="default"/>
        <w:color w:val="auto"/>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F9194A"/>
    <w:multiLevelType w:val="multilevel"/>
    <w:tmpl w:val="D0504A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C97345E"/>
    <w:multiLevelType w:val="hybridMultilevel"/>
    <w:tmpl w:val="4FEC6300"/>
    <w:lvl w:ilvl="0" w:tplc="A89E297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053040"/>
    <w:multiLevelType w:val="multilevel"/>
    <w:tmpl w:val="968265C6"/>
    <w:lvl w:ilvl="0">
      <w:start w:val="1"/>
      <w:numFmt w:val="bullet"/>
      <w:lvlText w:val="▪"/>
      <w:lvlJc w:val="left"/>
      <w:pPr>
        <w:ind w:left="1800" w:hanging="360"/>
      </w:pPr>
      <w:rPr>
        <w:rFonts w:ascii="Noto Sans Symbols" w:eastAsia="Noto Sans Symbols" w:hAnsi="Noto Sans Symbols" w:cs="Noto Sans Symbols"/>
        <w:vertAlign w:val="baseline"/>
      </w:rPr>
    </w:lvl>
    <w:lvl w:ilvl="1">
      <w:start w:val="1"/>
      <w:numFmt w:val="bullet"/>
      <w:lvlText w:val="o"/>
      <w:lvlJc w:val="left"/>
      <w:pPr>
        <w:ind w:left="2520" w:hanging="360"/>
      </w:pPr>
      <w:rPr>
        <w:rFonts w:ascii="Courier New" w:eastAsia="Courier New" w:hAnsi="Courier New" w:cs="Courier New"/>
        <w:vertAlign w:val="baseline"/>
      </w:rPr>
    </w:lvl>
    <w:lvl w:ilvl="2">
      <w:start w:val="1"/>
      <w:numFmt w:val="bullet"/>
      <w:lvlText w:val="▪"/>
      <w:lvlJc w:val="left"/>
      <w:pPr>
        <w:ind w:left="3240" w:hanging="360"/>
      </w:pPr>
      <w:rPr>
        <w:rFonts w:ascii="Noto Sans Symbols" w:eastAsia="Noto Sans Symbols" w:hAnsi="Noto Sans Symbols" w:cs="Noto Sans Symbols"/>
        <w:vertAlign w:val="baseline"/>
      </w:rPr>
    </w:lvl>
    <w:lvl w:ilvl="3">
      <w:start w:val="1"/>
      <w:numFmt w:val="bullet"/>
      <w:lvlText w:val="●"/>
      <w:lvlJc w:val="left"/>
      <w:pPr>
        <w:ind w:left="3960" w:hanging="360"/>
      </w:pPr>
      <w:rPr>
        <w:rFonts w:ascii="Noto Sans Symbols" w:eastAsia="Noto Sans Symbols" w:hAnsi="Noto Sans Symbols" w:cs="Noto Sans Symbol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Symbols" w:eastAsia="Noto Sans Symbols" w:hAnsi="Noto Sans Symbols" w:cs="Noto Sans Symbols"/>
        <w:vertAlign w:val="baseline"/>
      </w:rPr>
    </w:lvl>
    <w:lvl w:ilvl="6">
      <w:start w:val="1"/>
      <w:numFmt w:val="bullet"/>
      <w:lvlText w:val="●"/>
      <w:lvlJc w:val="left"/>
      <w:pPr>
        <w:ind w:left="6120" w:hanging="360"/>
      </w:pPr>
      <w:rPr>
        <w:rFonts w:ascii="Noto Sans Symbols" w:eastAsia="Noto Sans Symbols" w:hAnsi="Noto Sans Symbols" w:cs="Noto Sans Symbol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Symbols" w:eastAsia="Noto Sans Symbols" w:hAnsi="Noto Sans Symbols" w:cs="Noto Sans Symbols"/>
        <w:vertAlign w:val="baseline"/>
      </w:rPr>
    </w:lvl>
  </w:abstractNum>
  <w:abstractNum w:abstractNumId="14" w15:restartNumberingAfterBreak="0">
    <w:nsid w:val="73485590"/>
    <w:multiLevelType w:val="hybridMultilevel"/>
    <w:tmpl w:val="77707CEE"/>
    <w:lvl w:ilvl="0" w:tplc="697897FC">
      <w:start w:val="1"/>
      <w:numFmt w:val="decimal"/>
      <w:lvlText w:val="%1."/>
      <w:lvlJc w:val="left"/>
      <w:pPr>
        <w:ind w:left="360" w:hanging="360"/>
      </w:pPr>
      <w:rPr>
        <w:rFonts w:hint="default"/>
        <w:b/>
        <w:color w:val="6AA84F"/>
        <w:sz w:val="28"/>
      </w:rPr>
    </w:lvl>
    <w:lvl w:ilvl="1" w:tplc="594C0990">
      <w:start w:val="1"/>
      <w:numFmt w:val="lowerLetter"/>
      <w:lvlText w:val="%2."/>
      <w:lvlJc w:val="left"/>
      <w:pPr>
        <w:ind w:left="1080" w:hanging="360"/>
      </w:pPr>
      <w:rPr>
        <w:b w:val="0"/>
        <w:bCs w:val="0"/>
        <w:color w:val="auto"/>
        <w:sz w:val="24"/>
        <w:szCs w:val="24"/>
      </w:rPr>
    </w:lvl>
    <w:lvl w:ilvl="2" w:tplc="C5585102">
      <w:start w:val="1"/>
      <w:numFmt w:val="lowerRoman"/>
      <w:lvlText w:val="%3."/>
      <w:lvlJc w:val="right"/>
      <w:pPr>
        <w:ind w:left="1800" w:hanging="180"/>
      </w:pPr>
      <w:rPr>
        <w:b w:val="0"/>
        <w:bCs w:val="0"/>
        <w:color w:val="auto"/>
        <w:sz w:val="24"/>
        <w:szCs w:val="24"/>
      </w:rPr>
    </w:lvl>
    <w:lvl w:ilvl="3" w:tplc="030C1BB6">
      <w:start w:val="1"/>
      <w:numFmt w:val="bullet"/>
      <w:lvlText w:val=""/>
      <w:lvlJc w:val="left"/>
      <w:pPr>
        <w:ind w:left="2520" w:hanging="360"/>
      </w:pPr>
      <w:rPr>
        <w:rFonts w:ascii="Wingdings" w:hAnsi="Wingdings" w:hint="default"/>
        <w:color w:val="auto"/>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72A49B6"/>
    <w:multiLevelType w:val="multilevel"/>
    <w:tmpl w:val="31FC2060"/>
    <w:lvl w:ilvl="0">
      <w:start w:val="3"/>
      <w:numFmt w:val="decimal"/>
      <w:lvlText w:val="%1."/>
      <w:lvlJc w:val="left"/>
      <w:pPr>
        <w:ind w:left="360" w:hanging="360"/>
      </w:pPr>
      <w:rPr>
        <w:rFonts w:ascii="Arial" w:eastAsia="Arial" w:hAnsi="Arial" w:cs="Arial"/>
        <w:b/>
        <w:bC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1"/>
  </w:num>
  <w:num w:numId="2">
    <w:abstractNumId w:val="4"/>
  </w:num>
  <w:num w:numId="3">
    <w:abstractNumId w:val="8"/>
  </w:num>
  <w:num w:numId="4">
    <w:abstractNumId w:val="15"/>
  </w:num>
  <w:num w:numId="5">
    <w:abstractNumId w:val="1"/>
  </w:num>
  <w:num w:numId="6">
    <w:abstractNumId w:val="13"/>
  </w:num>
  <w:num w:numId="7">
    <w:abstractNumId w:val="9"/>
  </w:num>
  <w:num w:numId="8">
    <w:abstractNumId w:val="7"/>
  </w:num>
  <w:num w:numId="9">
    <w:abstractNumId w:val="3"/>
  </w:num>
  <w:num w:numId="10">
    <w:abstractNumId w:val="0"/>
  </w:num>
  <w:num w:numId="11">
    <w:abstractNumId w:val="14"/>
  </w:num>
  <w:num w:numId="12">
    <w:abstractNumId w:val="2"/>
  </w:num>
  <w:num w:numId="13">
    <w:abstractNumId w:val="5"/>
  </w:num>
  <w:num w:numId="14">
    <w:abstractNumId w:val="6"/>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E44"/>
    <w:rsid w:val="00077D3D"/>
    <w:rsid w:val="00167F3C"/>
    <w:rsid w:val="004F72BF"/>
    <w:rsid w:val="006505F7"/>
    <w:rsid w:val="006A5381"/>
    <w:rsid w:val="00782B4C"/>
    <w:rsid w:val="007A21EF"/>
    <w:rsid w:val="00850F41"/>
    <w:rsid w:val="00922148"/>
    <w:rsid w:val="00962145"/>
    <w:rsid w:val="00A3287A"/>
    <w:rsid w:val="00AF26AA"/>
    <w:rsid w:val="00BB2E44"/>
    <w:rsid w:val="00C4198A"/>
    <w:rsid w:val="00C85B54"/>
    <w:rsid w:val="00C9062D"/>
    <w:rsid w:val="00CD5333"/>
    <w:rsid w:val="00CF14AE"/>
    <w:rsid w:val="00D14370"/>
    <w:rsid w:val="00D5685B"/>
    <w:rsid w:val="00D81DEE"/>
    <w:rsid w:val="00E747CB"/>
    <w:rsid w:val="00EB3DD4"/>
    <w:rsid w:val="00EB7A9B"/>
    <w:rsid w:val="00F310A8"/>
    <w:rsid w:val="00FA4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77795"/>
  <w15:docId w15:val="{D880845A-3BE5-4AA7-A1FC-5554E38B3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962145"/>
    <w:pPr>
      <w:keepNext/>
      <w:ind w:left="-90" w:right="-115"/>
      <w:outlineLvl w:val="0"/>
    </w:pPr>
    <w:rPr>
      <w:rFonts w:ascii="Calibri" w:eastAsia="Calibri" w:hAnsi="Calibri" w:cs="Calibri"/>
      <w:b/>
      <w:bCs/>
      <w:sz w:val="32"/>
      <w:szCs w:val="32"/>
    </w:rPr>
  </w:style>
  <w:style w:type="paragraph" w:styleId="Heading2">
    <w:name w:val="heading 2"/>
    <w:basedOn w:val="Normal"/>
    <w:next w:val="Normal"/>
    <w:uiPriority w:val="9"/>
    <w:unhideWhenUsed/>
    <w:qFormat/>
    <w:pPr>
      <w:keepNext/>
      <w:outlineLvl w:val="1"/>
    </w:pPr>
    <w:rPr>
      <w:b/>
      <w:bCs/>
      <w:sz w:val="32"/>
      <w:szCs w:val="32"/>
    </w:rPr>
  </w:style>
  <w:style w:type="paragraph" w:styleId="Heading3">
    <w:name w:val="heading 3"/>
    <w:basedOn w:val="Heading2"/>
    <w:next w:val="Normal"/>
    <w:uiPriority w:val="9"/>
    <w:unhideWhenUsed/>
    <w:qFormat/>
    <w:rsid w:val="00D14370"/>
    <w:pPr>
      <w:outlineLvl w:val="2"/>
    </w:pPr>
    <w:rPr>
      <w:rFonts w:ascii="Calibri" w:eastAsia="Calibri" w:hAnsi="Calibri" w:cs="Calibri"/>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Pr>
  </w:style>
  <w:style w:type="paragraph" w:styleId="Header">
    <w:name w:val="header"/>
    <w:basedOn w:val="Normal"/>
    <w:link w:val="HeaderChar"/>
    <w:uiPriority w:val="99"/>
    <w:unhideWhenUsed/>
    <w:rsid w:val="00EB3DD4"/>
    <w:pPr>
      <w:tabs>
        <w:tab w:val="center" w:pos="4680"/>
        <w:tab w:val="right" w:pos="9360"/>
      </w:tabs>
    </w:pPr>
  </w:style>
  <w:style w:type="character" w:customStyle="1" w:styleId="HeaderChar">
    <w:name w:val="Header Char"/>
    <w:basedOn w:val="DefaultParagraphFont"/>
    <w:link w:val="Header"/>
    <w:uiPriority w:val="99"/>
    <w:rsid w:val="00EB3DD4"/>
  </w:style>
  <w:style w:type="paragraph" w:styleId="Footer">
    <w:name w:val="footer"/>
    <w:basedOn w:val="Normal"/>
    <w:link w:val="FooterChar"/>
    <w:uiPriority w:val="99"/>
    <w:unhideWhenUsed/>
    <w:rsid w:val="00EB3DD4"/>
    <w:pPr>
      <w:tabs>
        <w:tab w:val="center" w:pos="4680"/>
        <w:tab w:val="right" w:pos="9360"/>
      </w:tabs>
    </w:pPr>
  </w:style>
  <w:style w:type="character" w:customStyle="1" w:styleId="FooterChar">
    <w:name w:val="Footer Char"/>
    <w:basedOn w:val="DefaultParagraphFont"/>
    <w:link w:val="Footer"/>
    <w:uiPriority w:val="99"/>
    <w:rsid w:val="00EB3DD4"/>
  </w:style>
  <w:style w:type="paragraph" w:styleId="ListParagraph">
    <w:name w:val="List Paragraph"/>
    <w:basedOn w:val="Normal"/>
    <w:uiPriority w:val="34"/>
    <w:qFormat/>
    <w:rsid w:val="006A5381"/>
    <w:pPr>
      <w:contextualSpacing/>
    </w:pPr>
    <w:rPr>
      <w:rFonts w:ascii="Calibri" w:hAnsi="Calibri"/>
      <w:sz w:val="24"/>
    </w:rPr>
  </w:style>
  <w:style w:type="character" w:styleId="Hyperlink">
    <w:name w:val="Hyperlink"/>
    <w:basedOn w:val="DefaultParagraphFont"/>
    <w:uiPriority w:val="99"/>
    <w:unhideWhenUsed/>
    <w:rsid w:val="006A5381"/>
    <w:rPr>
      <w:color w:val="0000FF" w:themeColor="hyperlink"/>
      <w:u w:val="single"/>
    </w:rPr>
  </w:style>
  <w:style w:type="character" w:styleId="UnresolvedMention">
    <w:name w:val="Unresolved Mention"/>
    <w:basedOn w:val="DefaultParagraphFont"/>
    <w:uiPriority w:val="99"/>
    <w:semiHidden/>
    <w:unhideWhenUsed/>
    <w:rsid w:val="006A5381"/>
    <w:rPr>
      <w:color w:val="605E5C"/>
      <w:shd w:val="clear" w:color="auto" w:fill="E1DFDD"/>
    </w:rPr>
  </w:style>
  <w:style w:type="character" w:styleId="CommentReference">
    <w:name w:val="annotation reference"/>
    <w:basedOn w:val="DefaultParagraphFont"/>
    <w:uiPriority w:val="99"/>
    <w:semiHidden/>
    <w:unhideWhenUsed/>
    <w:rsid w:val="00CF14AE"/>
    <w:rPr>
      <w:sz w:val="16"/>
      <w:szCs w:val="16"/>
    </w:rPr>
  </w:style>
  <w:style w:type="paragraph" w:styleId="CommentText">
    <w:name w:val="annotation text"/>
    <w:basedOn w:val="Normal"/>
    <w:link w:val="CommentTextChar"/>
    <w:uiPriority w:val="99"/>
    <w:semiHidden/>
    <w:unhideWhenUsed/>
    <w:rsid w:val="00CF14AE"/>
  </w:style>
  <w:style w:type="character" w:customStyle="1" w:styleId="CommentTextChar">
    <w:name w:val="Comment Text Char"/>
    <w:basedOn w:val="DefaultParagraphFont"/>
    <w:link w:val="CommentText"/>
    <w:uiPriority w:val="99"/>
    <w:semiHidden/>
    <w:rsid w:val="00CF14AE"/>
  </w:style>
  <w:style w:type="paragraph" w:styleId="CommentSubject">
    <w:name w:val="annotation subject"/>
    <w:basedOn w:val="CommentText"/>
    <w:next w:val="CommentText"/>
    <w:link w:val="CommentSubjectChar"/>
    <w:uiPriority w:val="99"/>
    <w:semiHidden/>
    <w:unhideWhenUsed/>
    <w:rsid w:val="00CF14AE"/>
    <w:rPr>
      <w:b/>
      <w:bCs/>
    </w:rPr>
  </w:style>
  <w:style w:type="character" w:customStyle="1" w:styleId="CommentSubjectChar">
    <w:name w:val="Comment Subject Char"/>
    <w:basedOn w:val="CommentTextChar"/>
    <w:link w:val="CommentSubject"/>
    <w:uiPriority w:val="99"/>
    <w:semiHidden/>
    <w:rsid w:val="00CF14AE"/>
    <w:rPr>
      <w:b/>
      <w:bCs/>
    </w:rPr>
  </w:style>
  <w:style w:type="paragraph" w:styleId="Revision">
    <w:name w:val="Revision"/>
    <w:hidden/>
    <w:uiPriority w:val="99"/>
    <w:semiHidden/>
    <w:rsid w:val="00CF14AE"/>
  </w:style>
  <w:style w:type="character" w:styleId="FollowedHyperlink">
    <w:name w:val="FollowedHyperlink"/>
    <w:basedOn w:val="DefaultParagraphFont"/>
    <w:uiPriority w:val="99"/>
    <w:semiHidden/>
    <w:unhideWhenUsed/>
    <w:rsid w:val="00CF14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cs.google.com/presentation/d/1pO9W8zO3O9n5g0pMWlEndLxY_coXu2BuaugGiHy6Shc/edit?usp=sharin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cs.google.com/document/d/1zcNuao2anMNSSD4oyX2wZAZiu-TBJmi5IBHGc8iTr0U/edit?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bes.org/sites/default/files/resources/Vocabulary-Self-Assessment.doc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eapfoundation.com/vocab/academic/awllists/" TargetMode="External"/><Relationship Id="rId4" Type="http://schemas.openxmlformats.org/officeDocument/2006/relationships/webSettings" Target="webSettings.xml"/><Relationship Id="rId9" Type="http://schemas.openxmlformats.org/officeDocument/2006/relationships/hyperlink" Target="https://drive.google.com/file/d/1HoJbWIikamZy27ugrTNV8o1llqeAPkQp/view?usp=sharing"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s://sabes.org/pd-team/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467</Words>
  <Characters>2666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Building Vocabulary in ABE &amp; ASE Units (STEP BY STEP)</vt:lpstr>
    </vt:vector>
  </TitlesOfParts>
  <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Vocabulary in ABE &amp; ASE Units (STEP BY STEP)</dc:title>
  <dc:creator>Trawick;SABES ELA</dc:creator>
  <cp:lastModifiedBy>Elena Ruiz</cp:lastModifiedBy>
  <cp:revision>5</cp:revision>
  <cp:lastPrinted>2026-04-27T20:23:00Z</cp:lastPrinted>
  <dcterms:created xsi:type="dcterms:W3CDTF">2026-03-19T20:45:00Z</dcterms:created>
  <dcterms:modified xsi:type="dcterms:W3CDTF">2026-04-27T20:28:00Z</dcterms:modified>
</cp:coreProperties>
</file>