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114F1" w14:textId="77777777" w:rsidR="003528B7" w:rsidRDefault="00962385">
      <w:pPr>
        <w:pStyle w:val="Heading1"/>
        <w:spacing w:before="0"/>
        <w:jc w:val="center"/>
        <w:rPr>
          <w:sz w:val="28"/>
          <w:szCs w:val="28"/>
        </w:rPr>
      </w:pPr>
      <w:bookmarkStart w:id="0" w:name="_heading=h.1nydu8yqqorn" w:colFirst="0" w:colLast="0"/>
      <w:bookmarkEnd w:id="0"/>
      <w:r>
        <w:rPr>
          <w:rFonts w:ascii="Century Gothic" w:eastAsia="Century Gothic" w:hAnsi="Century Gothic" w:cs="Century Gothic"/>
          <w:noProof/>
          <w:sz w:val="40"/>
          <w:szCs w:val="40"/>
        </w:rPr>
        <w:drawing>
          <wp:inline distT="114300" distB="114300" distL="114300" distR="114300" wp14:anchorId="4DE6D20C" wp14:editId="45B17E01">
            <wp:extent cx="4319588" cy="780849"/>
            <wp:effectExtent l="0" t="0" r="0" b="0"/>
            <wp:docPr id="3" name="image1.png" descr="Logo: SABES, MA Public Adult Education Professional Development System.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Logo: SABES, MA Public Adult Education Professional Development System. A Public Adult Education of MA Program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78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6D6127" w14:textId="77777777" w:rsidR="003528B7" w:rsidRDefault="00962385">
      <w:pPr>
        <w:pStyle w:val="Heading1"/>
        <w:spacing w:before="0" w:line="240" w:lineRule="auto"/>
        <w:ind w:left="0" w:firstLine="0"/>
        <w:jc w:val="center"/>
        <w:rPr>
          <w:rFonts w:ascii="Century Gothic" w:eastAsia="Century Gothic" w:hAnsi="Century Gothic" w:cs="Century Gothic"/>
          <w:sz w:val="40"/>
          <w:szCs w:val="40"/>
        </w:rPr>
      </w:pPr>
      <w:bookmarkStart w:id="1" w:name="_heading=h.jswkdjbi867f" w:colFirst="0" w:colLast="0"/>
      <w:bookmarkEnd w:id="1"/>
      <w:r>
        <w:rPr>
          <w:rFonts w:ascii="Century Gothic" w:eastAsia="Century Gothic" w:hAnsi="Century Gothic" w:cs="Century Gothic"/>
          <w:sz w:val="40"/>
          <w:szCs w:val="40"/>
        </w:rPr>
        <w:t>Educator Growth and Evaluation Model:</w:t>
      </w:r>
    </w:p>
    <w:p w14:paraId="3E34FBE5" w14:textId="77777777" w:rsidR="003528B7" w:rsidRDefault="00962385">
      <w:pPr>
        <w:pStyle w:val="Heading1"/>
        <w:spacing w:before="0" w:line="240" w:lineRule="auto"/>
        <w:ind w:left="0" w:firstLine="0"/>
        <w:jc w:val="center"/>
        <w:rPr>
          <w:rFonts w:ascii="Century Gothic" w:eastAsia="Century Gothic" w:hAnsi="Century Gothic" w:cs="Century Gothic"/>
          <w:sz w:val="40"/>
          <w:szCs w:val="40"/>
        </w:rPr>
      </w:pPr>
      <w:bookmarkStart w:id="2" w:name="_heading=h.rlrbvnh4ku9" w:colFirst="0" w:colLast="0"/>
      <w:bookmarkEnd w:id="2"/>
      <w:r>
        <w:rPr>
          <w:rFonts w:ascii="Century Gothic" w:eastAsia="Century Gothic" w:hAnsi="Century Gothic" w:cs="Century Gothic"/>
          <w:sz w:val="40"/>
          <w:szCs w:val="40"/>
        </w:rPr>
        <w:t>Coaching Self-Assessment</w:t>
      </w:r>
    </w:p>
    <w:p w14:paraId="11B05B28" w14:textId="77777777" w:rsidR="003528B7" w:rsidRDefault="00962385">
      <w:pPr>
        <w:pStyle w:val="Subtitle"/>
        <w:rPr>
          <w:color w:val="000000"/>
        </w:rPr>
      </w:pPr>
      <w:bookmarkStart w:id="3" w:name="_heading=h.u3q1088oefd2" w:colFirst="0" w:colLast="0"/>
      <w:bookmarkEnd w:id="3"/>
      <w:r>
        <w:t xml:space="preserve">Adapted from the </w:t>
      </w:r>
      <w:hyperlink r:id="rId9">
        <w:r>
          <w:rPr>
            <w:color w:val="1155CC"/>
            <w:u w:val="single"/>
          </w:rPr>
          <w:t>Leadership Guide for Teacher Induction</w:t>
        </w:r>
      </w:hyperlink>
    </w:p>
    <w:p w14:paraId="35A5D4A4" w14:textId="77777777" w:rsidR="003528B7" w:rsidRDefault="00962385">
      <w:pPr>
        <w:pStyle w:val="Heading2"/>
        <w:ind w:left="0" w:firstLine="0"/>
      </w:pPr>
      <w:bookmarkStart w:id="4" w:name="_heading=h.mbyx9b3df17j" w:colFirst="0" w:colLast="0"/>
      <w:bookmarkEnd w:id="4"/>
      <w:r>
        <w:t>Coaching Self-Assessment</w:t>
      </w:r>
    </w:p>
    <w:p w14:paraId="35DB5984" w14:textId="77777777" w:rsidR="003528B7" w:rsidRDefault="00962385">
      <w:pPr>
        <w:spacing w:after="200"/>
        <w:ind w:left="0" w:firstLine="0"/>
      </w:pPr>
      <w:r>
        <w:t>Instructions: Use the following self-assessment to get a picture of your strengths and limitations as a coach. Review your self-evaluation with your EGE Team Leader to discuss ways to develop your coaching skills.</w:t>
      </w:r>
    </w:p>
    <w:p w14:paraId="3B05F0CC" w14:textId="77777777" w:rsidR="003528B7" w:rsidRDefault="00962385">
      <w:pPr>
        <w:spacing w:after="200"/>
        <w:ind w:left="0" w:firstLine="0"/>
      </w:pPr>
      <w:r>
        <w:t>Read each statement and indicate in the “Score” column how consistently you demonstrate each attribute in the following four tables.</w:t>
      </w:r>
    </w:p>
    <w:p w14:paraId="6DF3A5C3" w14:textId="77777777" w:rsidR="003528B7" w:rsidRDefault="00962385">
      <w:pPr>
        <w:spacing w:after="200"/>
        <w:ind w:left="0" w:firstLine="0"/>
      </w:pPr>
      <w:r>
        <w:t>Score each attribute on a scale of 1 to 4: 1 being “Not at all,” 2 being “Occasionally,” 3 being “Often,” and 4 being “Almost Always.”</w:t>
      </w:r>
    </w:p>
    <w:tbl>
      <w:tblPr>
        <w:tblStyle w:val="a3"/>
        <w:tblW w:w="936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920"/>
        <w:gridCol w:w="1440"/>
      </w:tblGrid>
      <w:tr w:rsidR="003528B7" w14:paraId="6B1E09C7" w14:textId="77777777" w:rsidTr="0091211B">
        <w:trPr>
          <w:tblHeader/>
          <w:jc w:val="center"/>
        </w:trPr>
        <w:tc>
          <w:tcPr>
            <w:tcW w:w="7920" w:type="dxa"/>
            <w:tcBorders>
              <w:bottom w:val="nil"/>
            </w:tcBorders>
            <w:shd w:val="clear" w:color="auto" w:fill="A1BFDF"/>
            <w:vAlign w:val="center"/>
          </w:tcPr>
          <w:p w14:paraId="372B1A02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Coaching Skill 1: </w:t>
            </w:r>
            <w:r>
              <w:rPr>
                <w:b/>
                <w:bCs/>
                <w:color w:val="000000"/>
                <w:sz w:val="22"/>
                <w:szCs w:val="22"/>
              </w:rPr>
              <w:t>Create an Open, Supportive Climate for Communication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A1BFDF"/>
            <w:vAlign w:val="center"/>
          </w:tcPr>
          <w:p w14:paraId="0B91956C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Score</w:t>
            </w:r>
          </w:p>
        </w:tc>
      </w:tr>
      <w:tr w:rsidR="003528B7" w14:paraId="02D3BE87" w14:textId="77777777" w:rsidTr="0091211B">
        <w:trPr>
          <w:cantSplit/>
          <w:jc w:val="center"/>
        </w:trPr>
        <w:tc>
          <w:tcPr>
            <w:tcW w:w="7920" w:type="dxa"/>
            <w:tcBorders>
              <w:top w:val="nil"/>
            </w:tcBorders>
          </w:tcPr>
          <w:p w14:paraId="7A6A044F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am a good team member and build effective relationships with those around me.</w:t>
            </w:r>
          </w:p>
        </w:tc>
        <w:tc>
          <w:tcPr>
            <w:tcW w:w="1440" w:type="dxa"/>
            <w:tcBorders>
              <w:top w:val="nil"/>
            </w:tcBorders>
          </w:tcPr>
          <w:p w14:paraId="503455FE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75D1501A" w14:textId="77777777" w:rsidTr="0091211B">
        <w:trPr>
          <w:cantSplit/>
          <w:jc w:val="center"/>
        </w:trPr>
        <w:tc>
          <w:tcPr>
            <w:tcW w:w="7920" w:type="dxa"/>
          </w:tcPr>
          <w:p w14:paraId="1040FEF0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believe that all people have potential and can improve.</w:t>
            </w:r>
          </w:p>
        </w:tc>
        <w:tc>
          <w:tcPr>
            <w:tcW w:w="1440" w:type="dxa"/>
          </w:tcPr>
          <w:p w14:paraId="2880F204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58864231" w14:textId="77777777" w:rsidTr="0091211B">
        <w:trPr>
          <w:cantSplit/>
          <w:jc w:val="center"/>
        </w:trPr>
        <w:tc>
          <w:tcPr>
            <w:tcW w:w="7920" w:type="dxa"/>
          </w:tcPr>
          <w:p w14:paraId="79FAEEAD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respect and try to understand other people’s points of view.</w:t>
            </w:r>
          </w:p>
        </w:tc>
        <w:tc>
          <w:tcPr>
            <w:tcW w:w="1440" w:type="dxa"/>
          </w:tcPr>
          <w:p w14:paraId="2AA35F28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7752F853" w14:textId="77777777" w:rsidTr="0091211B">
        <w:trPr>
          <w:cantSplit/>
          <w:jc w:val="center"/>
        </w:trPr>
        <w:tc>
          <w:tcPr>
            <w:tcW w:w="7920" w:type="dxa"/>
          </w:tcPr>
          <w:p w14:paraId="31A648A3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don’t assume that inabilities are weaknesses or are due to character flaws.</w:t>
            </w:r>
          </w:p>
        </w:tc>
        <w:tc>
          <w:tcPr>
            <w:tcW w:w="1440" w:type="dxa"/>
          </w:tcPr>
          <w:p w14:paraId="533D7233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1C50D080" w14:textId="77777777" w:rsidTr="0091211B">
        <w:trPr>
          <w:cantSplit/>
          <w:jc w:val="center"/>
        </w:trPr>
        <w:tc>
          <w:tcPr>
            <w:tcW w:w="7920" w:type="dxa"/>
          </w:tcPr>
          <w:p w14:paraId="450D7446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reflect on and manage my feelings.</w:t>
            </w:r>
          </w:p>
        </w:tc>
        <w:tc>
          <w:tcPr>
            <w:tcW w:w="1440" w:type="dxa"/>
          </w:tcPr>
          <w:p w14:paraId="30327F77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3F72D1B2" w14:textId="77777777" w:rsidTr="0091211B">
        <w:trPr>
          <w:cantSplit/>
          <w:jc w:val="center"/>
        </w:trPr>
        <w:tc>
          <w:tcPr>
            <w:tcW w:w="7920" w:type="dxa"/>
          </w:tcPr>
          <w:p w14:paraId="635B70ED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expect to make mistakes.</w:t>
            </w:r>
          </w:p>
        </w:tc>
        <w:tc>
          <w:tcPr>
            <w:tcW w:w="1440" w:type="dxa"/>
          </w:tcPr>
          <w:p w14:paraId="4608174D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7D0C68C2" w14:textId="77777777" w:rsidTr="0091211B">
        <w:trPr>
          <w:cantSplit/>
          <w:jc w:val="center"/>
        </w:trPr>
        <w:tc>
          <w:tcPr>
            <w:tcW w:w="7920" w:type="dxa"/>
          </w:tcPr>
          <w:p w14:paraId="32E362A5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don’t mind others seeing me make a mistake.</w:t>
            </w:r>
          </w:p>
        </w:tc>
        <w:tc>
          <w:tcPr>
            <w:tcW w:w="1440" w:type="dxa"/>
          </w:tcPr>
          <w:p w14:paraId="584C2AA2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2390B15B" w14:textId="77777777" w:rsidTr="0091211B">
        <w:trPr>
          <w:cantSplit/>
          <w:jc w:val="center"/>
        </w:trPr>
        <w:tc>
          <w:tcPr>
            <w:tcW w:w="7920" w:type="dxa"/>
            <w:tcBorders>
              <w:bottom w:val="single" w:sz="6" w:space="0" w:color="000000"/>
            </w:tcBorders>
          </w:tcPr>
          <w:p w14:paraId="601BC77F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learn from constructive feedback.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 w14:paraId="24C13811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00F0A6FC" w14:textId="77777777" w:rsidR="003528B7" w:rsidRDefault="003528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color w:val="000000"/>
        </w:rPr>
      </w:pPr>
    </w:p>
    <w:tbl>
      <w:tblPr>
        <w:tblStyle w:val="a4"/>
        <w:tblW w:w="936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920"/>
        <w:gridCol w:w="1440"/>
      </w:tblGrid>
      <w:tr w:rsidR="003528B7" w14:paraId="2844EA1B" w14:textId="77777777" w:rsidTr="0091211B">
        <w:trPr>
          <w:trHeight w:val="270"/>
          <w:tblHeader/>
          <w:jc w:val="center"/>
        </w:trPr>
        <w:tc>
          <w:tcPr>
            <w:tcW w:w="7920" w:type="dxa"/>
            <w:tcBorders>
              <w:bottom w:val="nil"/>
            </w:tcBorders>
            <w:shd w:val="clear" w:color="auto" w:fill="A1BFDF"/>
            <w:vAlign w:val="center"/>
          </w:tcPr>
          <w:p w14:paraId="2B42CA7E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Coaching Skill 2: </w:t>
            </w:r>
            <w:r>
              <w:rPr>
                <w:b/>
                <w:bCs/>
                <w:color w:val="000000"/>
                <w:sz w:val="22"/>
                <w:szCs w:val="22"/>
              </w:rPr>
              <w:t>Effectively Communicate Experience and Elicit Thinking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A1BFDF"/>
            <w:vAlign w:val="center"/>
          </w:tcPr>
          <w:p w14:paraId="3C5F1F6A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Score</w:t>
            </w:r>
          </w:p>
        </w:tc>
      </w:tr>
      <w:tr w:rsidR="003528B7" w14:paraId="0B38B9FD" w14:textId="77777777" w:rsidTr="0091211B">
        <w:trPr>
          <w:cantSplit/>
          <w:jc w:val="center"/>
        </w:trPr>
        <w:tc>
          <w:tcPr>
            <w:tcW w:w="7920" w:type="dxa"/>
            <w:tcBorders>
              <w:top w:val="nil"/>
            </w:tcBorders>
          </w:tcPr>
          <w:p w14:paraId="76D5DFA1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feel confident about my abilities overall and have a realistic view of my strengths and abilities.</w:t>
            </w:r>
          </w:p>
        </w:tc>
        <w:tc>
          <w:tcPr>
            <w:tcW w:w="1440" w:type="dxa"/>
            <w:tcBorders>
              <w:top w:val="nil"/>
            </w:tcBorders>
          </w:tcPr>
          <w:p w14:paraId="05F10AD1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50E3AAE6" w14:textId="77777777" w:rsidTr="0091211B">
        <w:trPr>
          <w:cantSplit/>
          <w:jc w:val="center"/>
        </w:trPr>
        <w:tc>
          <w:tcPr>
            <w:tcW w:w="7920" w:type="dxa"/>
          </w:tcPr>
          <w:p w14:paraId="1A43CC05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can articulate the teaching strategies I use and how I make instructional decisions.</w:t>
            </w:r>
          </w:p>
        </w:tc>
        <w:tc>
          <w:tcPr>
            <w:tcW w:w="1440" w:type="dxa"/>
          </w:tcPr>
          <w:p w14:paraId="35F69CA1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14FC379D" w14:textId="77777777" w:rsidTr="0091211B">
        <w:trPr>
          <w:cantSplit/>
          <w:jc w:val="center"/>
        </w:trPr>
        <w:tc>
          <w:tcPr>
            <w:tcW w:w="7920" w:type="dxa"/>
          </w:tcPr>
          <w:p w14:paraId="49200E4C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reflect on the assumptions I might be making and check their validity.</w:t>
            </w:r>
          </w:p>
        </w:tc>
        <w:tc>
          <w:tcPr>
            <w:tcW w:w="1440" w:type="dxa"/>
          </w:tcPr>
          <w:p w14:paraId="6DD16428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250EB9C3" w14:textId="77777777" w:rsidTr="0091211B">
        <w:trPr>
          <w:cantSplit/>
          <w:jc w:val="center"/>
        </w:trPr>
        <w:tc>
          <w:tcPr>
            <w:tcW w:w="7920" w:type="dxa"/>
          </w:tcPr>
          <w:p w14:paraId="2AEE36DC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provide evidence for my beliefs and conclusions.</w:t>
            </w:r>
          </w:p>
        </w:tc>
        <w:tc>
          <w:tcPr>
            <w:tcW w:w="1440" w:type="dxa"/>
          </w:tcPr>
          <w:p w14:paraId="0FBB71F0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446A6799" w14:textId="77777777" w:rsidTr="0091211B">
        <w:trPr>
          <w:cantSplit/>
          <w:jc w:val="center"/>
        </w:trPr>
        <w:tc>
          <w:tcPr>
            <w:tcW w:w="7920" w:type="dxa"/>
          </w:tcPr>
          <w:p w14:paraId="40F942CF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I ask others about the evidence for their reasoning and to elaborate on their thinking.</w:t>
            </w:r>
          </w:p>
        </w:tc>
        <w:tc>
          <w:tcPr>
            <w:tcW w:w="1440" w:type="dxa"/>
          </w:tcPr>
          <w:p w14:paraId="3584D84A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19141C2D" w14:textId="77777777" w:rsidTr="0091211B">
        <w:trPr>
          <w:cantSplit/>
          <w:jc w:val="center"/>
        </w:trPr>
        <w:tc>
          <w:tcPr>
            <w:tcW w:w="7920" w:type="dxa"/>
          </w:tcPr>
          <w:p w14:paraId="411534D2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ask authentic questions to elicit thinking and demonstrate genuine interest.</w:t>
            </w:r>
          </w:p>
        </w:tc>
        <w:tc>
          <w:tcPr>
            <w:tcW w:w="1440" w:type="dxa"/>
          </w:tcPr>
          <w:p w14:paraId="659826C4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33899E33" w14:textId="77777777" w:rsidR="003528B7" w:rsidRDefault="003528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color w:val="000000"/>
        </w:rPr>
      </w:pPr>
    </w:p>
    <w:tbl>
      <w:tblPr>
        <w:tblStyle w:val="a5"/>
        <w:tblW w:w="936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920"/>
        <w:gridCol w:w="1440"/>
      </w:tblGrid>
      <w:tr w:rsidR="003528B7" w14:paraId="6490B9BC" w14:textId="77777777" w:rsidTr="0091211B">
        <w:trPr>
          <w:tblHeader/>
          <w:jc w:val="center"/>
        </w:trPr>
        <w:tc>
          <w:tcPr>
            <w:tcW w:w="7920" w:type="dxa"/>
            <w:tcBorders>
              <w:bottom w:val="nil"/>
            </w:tcBorders>
            <w:shd w:val="clear" w:color="auto" w:fill="A1BFDF"/>
            <w:vAlign w:val="center"/>
          </w:tcPr>
          <w:p w14:paraId="4186D8AE" w14:textId="77777777" w:rsidR="003528B7" w:rsidRDefault="0096238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Coaching Skill 3: </w:t>
            </w:r>
            <w:r>
              <w:rPr>
                <w:b/>
                <w:bCs/>
                <w:color w:val="000000"/>
                <w:sz w:val="22"/>
                <w:szCs w:val="22"/>
              </w:rPr>
              <w:t>Demonstrate Active Listening and Good Follow-Up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A1BFDF"/>
            <w:vAlign w:val="center"/>
          </w:tcPr>
          <w:p w14:paraId="6D334FFE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Score</w:t>
            </w:r>
          </w:p>
        </w:tc>
      </w:tr>
      <w:tr w:rsidR="003528B7" w14:paraId="7CCC0C83" w14:textId="77777777" w:rsidTr="0091211B">
        <w:trPr>
          <w:jc w:val="center"/>
        </w:trPr>
        <w:tc>
          <w:tcPr>
            <w:tcW w:w="7920" w:type="dxa"/>
            <w:tcBorders>
              <w:top w:val="nil"/>
            </w:tcBorders>
          </w:tcPr>
          <w:p w14:paraId="1F3241E2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listen to others with full attention and do not interrupt.</w:t>
            </w:r>
          </w:p>
        </w:tc>
        <w:tc>
          <w:tcPr>
            <w:tcW w:w="1440" w:type="dxa"/>
            <w:tcBorders>
              <w:top w:val="nil"/>
            </w:tcBorders>
          </w:tcPr>
          <w:p w14:paraId="661633BF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2B0DADBB" w14:textId="77777777" w:rsidTr="0091211B">
        <w:trPr>
          <w:jc w:val="center"/>
        </w:trPr>
        <w:tc>
          <w:tcPr>
            <w:tcW w:w="7920" w:type="dxa"/>
          </w:tcPr>
          <w:p w14:paraId="3B08ED89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suspend judgment while listening to another person.</w:t>
            </w:r>
          </w:p>
        </w:tc>
        <w:tc>
          <w:tcPr>
            <w:tcW w:w="1440" w:type="dxa"/>
          </w:tcPr>
          <w:p w14:paraId="608D62A1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589CF5FA" w14:textId="77777777" w:rsidTr="0091211B">
        <w:trPr>
          <w:jc w:val="center"/>
        </w:trPr>
        <w:tc>
          <w:tcPr>
            <w:tcW w:w="7920" w:type="dxa"/>
          </w:tcPr>
          <w:p w14:paraId="46CEA059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paraphrase what I’m hearing or ask questions to check that I’ve understood.</w:t>
            </w:r>
          </w:p>
        </w:tc>
        <w:tc>
          <w:tcPr>
            <w:tcW w:w="1440" w:type="dxa"/>
          </w:tcPr>
          <w:p w14:paraId="7FEA3FC2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530FA2B3" w14:textId="77777777" w:rsidTr="0091211B">
        <w:trPr>
          <w:jc w:val="center"/>
        </w:trPr>
        <w:tc>
          <w:tcPr>
            <w:tcW w:w="7920" w:type="dxa"/>
          </w:tcPr>
          <w:p w14:paraId="18956571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divide tasks into manageable steps.</w:t>
            </w:r>
          </w:p>
        </w:tc>
        <w:tc>
          <w:tcPr>
            <w:tcW w:w="1440" w:type="dxa"/>
          </w:tcPr>
          <w:p w14:paraId="36616FED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5AE3A9C3" w14:textId="77777777" w:rsidTr="0091211B">
        <w:trPr>
          <w:jc w:val="center"/>
        </w:trPr>
        <w:tc>
          <w:tcPr>
            <w:tcW w:w="7920" w:type="dxa"/>
            <w:tcBorders>
              <w:bottom w:val="single" w:sz="6" w:space="0" w:color="000000"/>
            </w:tcBorders>
          </w:tcPr>
          <w:p w14:paraId="19E1916F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follow through on promised tasks and deadlines.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 w14:paraId="7D951215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6AF47AAC" w14:textId="77777777" w:rsidR="003528B7" w:rsidRDefault="003528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color w:val="000000"/>
        </w:rPr>
      </w:pPr>
    </w:p>
    <w:tbl>
      <w:tblPr>
        <w:tblStyle w:val="a6"/>
        <w:tblW w:w="936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920"/>
        <w:gridCol w:w="1440"/>
      </w:tblGrid>
      <w:tr w:rsidR="003528B7" w14:paraId="3ACFC9DA" w14:textId="77777777" w:rsidTr="0091211B">
        <w:trPr>
          <w:tblHeader/>
          <w:jc w:val="center"/>
        </w:trPr>
        <w:tc>
          <w:tcPr>
            <w:tcW w:w="7920" w:type="dxa"/>
            <w:tcBorders>
              <w:bottom w:val="nil"/>
            </w:tcBorders>
            <w:shd w:val="clear" w:color="auto" w:fill="A1BFDF"/>
            <w:vAlign w:val="center"/>
          </w:tcPr>
          <w:p w14:paraId="40131AB6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Content Mastery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A1BFDF"/>
            <w:vAlign w:val="center"/>
          </w:tcPr>
          <w:p w14:paraId="37F48645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Score</w:t>
            </w:r>
          </w:p>
        </w:tc>
      </w:tr>
      <w:tr w:rsidR="003528B7" w14:paraId="5CD5CD27" w14:textId="77777777" w:rsidTr="0091211B">
        <w:trPr>
          <w:jc w:val="center"/>
        </w:trPr>
        <w:tc>
          <w:tcPr>
            <w:tcW w:w="7920" w:type="dxa"/>
            <w:tcBorders>
              <w:top w:val="nil"/>
            </w:tcBorders>
          </w:tcPr>
          <w:p w14:paraId="507F804B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keep up with the evidence-based research and practices in my content area.</w:t>
            </w:r>
          </w:p>
        </w:tc>
        <w:tc>
          <w:tcPr>
            <w:tcW w:w="1440" w:type="dxa"/>
            <w:tcBorders>
              <w:top w:val="nil"/>
            </w:tcBorders>
          </w:tcPr>
          <w:p w14:paraId="46699DC1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63FD617F" w14:textId="77777777" w:rsidTr="0091211B">
        <w:trPr>
          <w:jc w:val="center"/>
        </w:trPr>
        <w:tc>
          <w:tcPr>
            <w:tcW w:w="7920" w:type="dxa"/>
          </w:tcPr>
          <w:p w14:paraId="112C3B6B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participate in the communities of practice available in my content area.</w:t>
            </w:r>
          </w:p>
        </w:tc>
        <w:tc>
          <w:tcPr>
            <w:tcW w:w="1440" w:type="dxa"/>
          </w:tcPr>
          <w:p w14:paraId="68F04113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5FAC7A5D" w14:textId="77777777" w:rsidTr="0091211B">
        <w:trPr>
          <w:jc w:val="center"/>
        </w:trPr>
        <w:tc>
          <w:tcPr>
            <w:tcW w:w="7920" w:type="dxa"/>
          </w:tcPr>
          <w:p w14:paraId="0A923F0C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implement and reflect on improvements to my teaching practice.</w:t>
            </w:r>
          </w:p>
        </w:tc>
        <w:tc>
          <w:tcPr>
            <w:tcW w:w="1440" w:type="dxa"/>
          </w:tcPr>
          <w:p w14:paraId="27897724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0846167C" w14:textId="77777777" w:rsidTr="0091211B">
        <w:trPr>
          <w:jc w:val="center"/>
        </w:trPr>
        <w:tc>
          <w:tcPr>
            <w:tcW w:w="7920" w:type="dxa"/>
          </w:tcPr>
          <w:p w14:paraId="76DF3D44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am able to articulate the concepts and big ideas that underlie procedures and applications.</w:t>
            </w:r>
          </w:p>
        </w:tc>
        <w:tc>
          <w:tcPr>
            <w:tcW w:w="1440" w:type="dxa"/>
          </w:tcPr>
          <w:p w14:paraId="6D3E40BA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15E01B38" w14:textId="77777777" w:rsidTr="0091211B">
        <w:trPr>
          <w:jc w:val="center"/>
        </w:trPr>
        <w:tc>
          <w:tcPr>
            <w:tcW w:w="7920" w:type="dxa"/>
          </w:tcPr>
          <w:p w14:paraId="03D950B8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am able to identify points at which students commonly get “stuck.”</w:t>
            </w:r>
          </w:p>
        </w:tc>
        <w:tc>
          <w:tcPr>
            <w:tcW w:w="1440" w:type="dxa"/>
          </w:tcPr>
          <w:p w14:paraId="42FA42C3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68B43255" w14:textId="77777777" w:rsidTr="0091211B">
        <w:trPr>
          <w:jc w:val="center"/>
        </w:trPr>
        <w:tc>
          <w:tcPr>
            <w:tcW w:w="7920" w:type="dxa"/>
          </w:tcPr>
          <w:p w14:paraId="5180E7CB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am able to focus instruction on defined objectives while also responding to “teachable moments” (student questions and interests that emerge).</w:t>
            </w:r>
          </w:p>
        </w:tc>
        <w:tc>
          <w:tcPr>
            <w:tcW w:w="1440" w:type="dxa"/>
          </w:tcPr>
          <w:p w14:paraId="59493647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28B7" w14:paraId="5D214333" w14:textId="77777777" w:rsidTr="0091211B">
        <w:trPr>
          <w:jc w:val="center"/>
        </w:trPr>
        <w:tc>
          <w:tcPr>
            <w:tcW w:w="7920" w:type="dxa"/>
          </w:tcPr>
          <w:p w14:paraId="63FBE056" w14:textId="77777777" w:rsidR="003528B7" w:rsidRDefault="0096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use student work to inform my practice.</w:t>
            </w:r>
          </w:p>
        </w:tc>
        <w:tc>
          <w:tcPr>
            <w:tcW w:w="1440" w:type="dxa"/>
          </w:tcPr>
          <w:p w14:paraId="50DA2DF0" w14:textId="77777777" w:rsidR="003528B7" w:rsidRDefault="00352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601BF4C2" w14:textId="77777777" w:rsidR="003528B7" w:rsidRDefault="00962385">
      <w:pPr>
        <w:pStyle w:val="Heading2"/>
        <w:ind w:left="0" w:firstLine="0"/>
      </w:pPr>
      <w:bookmarkStart w:id="5" w:name="_heading=h.zbmjz6x8s2e8" w:colFirst="0" w:colLast="0"/>
      <w:bookmarkEnd w:id="5"/>
      <w:r>
        <w:t>Reflection</w:t>
      </w:r>
    </w:p>
    <w:p w14:paraId="2B89B2A2" w14:textId="77777777" w:rsidR="003528B7" w:rsidRDefault="00962385">
      <w:pPr>
        <w:numPr>
          <w:ilvl w:val="0"/>
          <w:numId w:val="1"/>
        </w:numPr>
      </w:pPr>
      <w:r>
        <w:t>Summarize the strengths you have identified in the self-assessment.</w:t>
      </w:r>
    </w:p>
    <w:p w14:paraId="5C96C9DD" w14:textId="77777777" w:rsidR="003528B7" w:rsidRDefault="00962385">
      <w:pPr>
        <w:numPr>
          <w:ilvl w:val="0"/>
          <w:numId w:val="1"/>
        </w:numPr>
      </w:pPr>
      <w:r>
        <w:t>Summarize areas that you have identified as needing attention.</w:t>
      </w:r>
    </w:p>
    <w:p w14:paraId="1FCB1B66" w14:textId="77777777" w:rsidR="003528B7" w:rsidRDefault="00962385">
      <w:pPr>
        <w:numPr>
          <w:ilvl w:val="0"/>
          <w:numId w:val="1"/>
        </w:numPr>
      </w:pPr>
      <w:r>
        <w:t>Note the strategies and resources you can use to build your strengths.</w:t>
      </w:r>
    </w:p>
    <w:sectPr w:rsidR="003528B7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152" w:right="1440" w:bottom="1440" w:left="1440" w:header="36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3CE7B" w14:textId="77777777" w:rsidR="00336AC5" w:rsidRDefault="00336AC5">
      <w:pPr>
        <w:spacing w:line="240" w:lineRule="auto"/>
      </w:pPr>
      <w:r>
        <w:separator/>
      </w:r>
    </w:p>
  </w:endnote>
  <w:endnote w:type="continuationSeparator" w:id="0">
    <w:p w14:paraId="2FA72DE8" w14:textId="77777777" w:rsidR="00336AC5" w:rsidRDefault="00336A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459D93-0E75-402C-BCB9-0BEDA51EB15F}"/>
    <w:embedBold r:id="rId2" w:fontKey="{E0A061FC-B9D4-47F8-B7B8-864C93514174}"/>
    <w:embedItalic r:id="rId3" w:fontKey="{FE258798-21F6-440D-A335-0BBADFDE781E}"/>
    <w:embedBoldItalic r:id="rId4" w:fontKey="{90C8701C-7F44-44DB-9316-0121AB8175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06A907D-3FE7-4DA8-A721-4F27FBE80444}"/>
    <w:embedBold r:id="rId6" w:fontKey="{27F1148D-F88A-44C3-BA79-BB51181BCBE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fontKey="{0B33FE1C-68D1-43E0-8D53-1542F8969010}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8" w:fontKey="{9068AFFD-D3FF-4330-94C8-E96F55EA8095}"/>
    <w:embedBold r:id="rId9" w:fontKey="{618A368A-8C8A-4DF9-AA3F-7EB7B22D8D1D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0" w:fontKey="{DCEBF9FC-F6FE-44E3-8C31-38D02954C927}"/>
    <w:embedBold r:id="rId11" w:fontKey="{9109B42E-5DFB-49ED-94A0-01102DF36431}"/>
  </w:font>
  <w:font w:name="ITCFranklinGothicStd-Book">
    <w:panose1 w:val="00000000000000000000"/>
    <w:charset w:val="00"/>
    <w:family w:val="roman"/>
    <w:notTrueType/>
    <w:pitch w:val="default"/>
  </w:font>
  <w:font w:name="ITCFranklinGothicStd-Demi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  <w:embedBold r:id="rId12" w:fontKey="{2651EEDF-518B-4899-87A4-0D7967688D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B520D93-DB2D-409C-BFDE-14D0E5089E06}"/>
    <w:embedBold r:id="rId14" w:fontKey="{BF541423-A3CD-4EA0-98D4-2142A7B9795B}"/>
  </w:font>
  <w:font w:name="Gill Sans Std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5" w:fontKey="{A29FF282-958C-4342-9216-3504BC9FB8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99189" w14:textId="77777777" w:rsidR="003528B7" w:rsidRDefault="00962385">
    <w:pPr>
      <w:ind w:left="0" w:firstLine="0"/>
    </w:pPr>
    <w:r>
      <w:t>Educator Growth and Evaluation (EGE) Model: Coaching Self-Assessment</w:t>
    </w:r>
  </w:p>
  <w:p w14:paraId="64C11EF1" w14:textId="77777777" w:rsidR="003528B7" w:rsidRDefault="00962385">
    <w:pPr>
      <w:tabs>
        <w:tab w:val="right" w:pos="9360"/>
      </w:tabs>
      <w:ind w:left="0" w:firstLine="0"/>
    </w:pPr>
    <w:r>
      <w:t>Updated 3/6/2026</w:t>
    </w:r>
    <w:r>
      <w:tab/>
    </w:r>
    <w:r>
      <w:fldChar w:fldCharType="begin"/>
    </w:r>
    <w:r>
      <w:instrText>PAGE</w:instrText>
    </w:r>
    <w:r>
      <w:fldChar w:fldCharType="separate"/>
    </w:r>
    <w:r w:rsidR="0091211B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9667F" w14:textId="77777777" w:rsidR="003528B7" w:rsidRDefault="00962385">
    <w:pPr>
      <w:tabs>
        <w:tab w:val="right" w:pos="9360"/>
      </w:tabs>
      <w:spacing w:before="200"/>
      <w:ind w:left="0" w:firstLine="0"/>
      <w:jc w:val="right"/>
    </w:pPr>
    <w:r>
      <w:rPr>
        <w:i/>
        <w:iCs/>
        <w:sz w:val="22"/>
        <w:szCs w:val="22"/>
      </w:rPr>
      <w:t>This resource was developed by the SABES Program Support PD Team, a project of World Education, a JSI Initiative. Funding for SABES is provided by the MA Department of Elementary and Secondary Education.</w:t>
    </w:r>
    <w:r>
      <w:rPr>
        <w:i/>
        <w:iCs/>
      </w:rPr>
      <w:tab/>
    </w:r>
    <w:r>
      <w:rPr>
        <w:i/>
        <w:iCs/>
      </w:rPr>
      <w:fldChar w:fldCharType="begin"/>
    </w:r>
    <w:r>
      <w:rPr>
        <w:i/>
        <w:iCs/>
      </w:rPr>
      <w:instrText>PAGE</w:instrText>
    </w:r>
    <w:r>
      <w:rPr>
        <w:i/>
        <w:iCs/>
      </w:rPr>
      <w:fldChar w:fldCharType="separate"/>
    </w:r>
    <w:r w:rsidR="0091211B">
      <w:rPr>
        <w:i/>
        <w:iCs/>
        <w:noProof/>
      </w:rPr>
      <w:t>1</w:t>
    </w:r>
    <w:r>
      <w:rPr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AD94C" w14:textId="77777777" w:rsidR="00336AC5" w:rsidRDefault="00336AC5">
      <w:pPr>
        <w:spacing w:line="240" w:lineRule="auto"/>
      </w:pPr>
      <w:r>
        <w:separator/>
      </w:r>
    </w:p>
  </w:footnote>
  <w:footnote w:type="continuationSeparator" w:id="0">
    <w:p w14:paraId="4994DAED" w14:textId="77777777" w:rsidR="00336AC5" w:rsidRDefault="00336A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21D27" w14:textId="77777777" w:rsidR="003528B7" w:rsidRDefault="003528B7">
    <w:pPr>
      <w:pBdr>
        <w:top w:val="nil"/>
        <w:left w:val="nil"/>
        <w:bottom w:val="nil"/>
        <w:right w:val="nil"/>
        <w:between w:val="nil"/>
      </w:pBdr>
      <w:spacing w:line="240" w:lineRule="auto"/>
      <w:ind w:left="0" w:firstLine="0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C5D86" w14:textId="77777777" w:rsidR="003528B7" w:rsidRDefault="003528B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74D2F"/>
    <w:multiLevelType w:val="multilevel"/>
    <w:tmpl w:val="B724983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Bullet3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4456D86"/>
    <w:multiLevelType w:val="multilevel"/>
    <w:tmpl w:val="FC3E701A"/>
    <w:lvl w:ilvl="0">
      <w:start w:val="1"/>
      <w:numFmt w:val="decimal"/>
      <w:pStyle w:val="ListBullet4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8B7"/>
    <w:rsid w:val="00336AC5"/>
    <w:rsid w:val="003528B7"/>
    <w:rsid w:val="0091211B"/>
    <w:rsid w:val="00912FA7"/>
    <w:rsid w:val="0096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04475"/>
  <w15:docId w15:val="{C634847A-3B2A-4720-83E5-6D814CC32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  <w:ind w:left="54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8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40" w:lineRule="auto"/>
      <w:ind w:left="0" w:firstLine="0"/>
      <w:outlineLvl w:val="4"/>
    </w:pPr>
    <w:rPr>
      <w:rFonts w:ascii="Times New Roman" w:eastAsia="Times New Roman" w:hAnsi="Times New Roman" w:cs="Times New Roman"/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/>
      <w:outlineLvl w:val="5"/>
    </w:pPr>
    <w:rPr>
      <w:rFonts w:ascii="Times New Roman" w:eastAsia="Times New Roman" w:hAnsi="Times New Roman" w:cs="Times New Roman"/>
      <w:i/>
      <w:iCs/>
    </w:rPr>
  </w:style>
  <w:style w:type="paragraph" w:styleId="Heading7">
    <w:name w:val="heading 7"/>
    <w:basedOn w:val="Normal"/>
    <w:next w:val="Normal"/>
    <w:qFormat/>
    <w:pPr>
      <w:keepNext/>
      <w:keepLines/>
      <w:suppressAutoHyphens/>
      <w:spacing w:before="240" w:line="1" w:lineRule="atLeast"/>
      <w:ind w:leftChars="-1" w:left="-1" w:hangingChars="1" w:hanging="1"/>
      <w:textDirection w:val="btLr"/>
      <w:textAlignment w:val="top"/>
      <w:outlineLvl w:val="6"/>
    </w:pPr>
    <w:rPr>
      <w:rFonts w:ascii="Times New Roman" w:eastAsia="MS Gothic" w:hAnsi="Times New Roman" w:cs="Times New Roman"/>
      <w:i/>
      <w:iCs/>
      <w:position w:val="-1"/>
      <w:szCs w:val="22"/>
      <w:lang w:val="en-US"/>
    </w:rPr>
  </w:style>
  <w:style w:type="paragraph" w:styleId="Heading8">
    <w:name w:val="heading 8"/>
    <w:basedOn w:val="Normal"/>
    <w:next w:val="Normal"/>
    <w:qFormat/>
    <w:pPr>
      <w:keepNext/>
      <w:keepLines/>
      <w:suppressAutoHyphens/>
      <w:spacing w:before="240" w:line="1" w:lineRule="atLeast"/>
      <w:ind w:leftChars="-1" w:left="-1" w:hangingChars="1" w:hanging="1"/>
      <w:textDirection w:val="btLr"/>
      <w:textAlignment w:val="top"/>
      <w:outlineLvl w:val="7"/>
    </w:pPr>
    <w:rPr>
      <w:rFonts w:ascii="Times New Roman" w:eastAsia="MS Gothic" w:hAnsi="Times New Roman" w:cs="Times New Roman"/>
      <w:position w:val="-1"/>
      <w:szCs w:val="20"/>
      <w:lang w:val="en-US"/>
    </w:rPr>
  </w:style>
  <w:style w:type="paragraph" w:styleId="Heading9">
    <w:name w:val="heading 9"/>
    <w:basedOn w:val="Normal"/>
    <w:next w:val="Normal"/>
    <w:qFormat/>
    <w:pPr>
      <w:keepNext/>
      <w:keepLines/>
      <w:suppressAutoHyphens/>
      <w:spacing w:before="240" w:line="1" w:lineRule="atLeast"/>
      <w:ind w:leftChars="-1" w:left="-1" w:hangingChars="1" w:hanging="1"/>
      <w:textDirection w:val="btLr"/>
      <w:textAlignment w:val="top"/>
      <w:outlineLvl w:val="8"/>
    </w:pPr>
    <w:rPr>
      <w:rFonts w:ascii="Times New Roman" w:eastAsia="MS Gothic" w:hAnsi="Times New Roman" w:cs="Times New Roman"/>
      <w:i/>
      <w:iCs/>
      <w:position w:val="-1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rFonts w:ascii="Arial" w:eastAsia="Arial" w:hAnsi="Arial" w:cs="Arial"/>
      <w:b/>
      <w:bCs/>
      <w:color w:val="3A5877"/>
      <w:sz w:val="40"/>
      <w:szCs w:val="40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Heading11">
    <w:name w:val="Heading 11"/>
    <w:aliases w:val="P.Heading 1"/>
    <w:basedOn w:val="TitlePageTitleSubtitle"/>
    <w:next w:val="Normal"/>
    <w:pPr>
      <w:spacing w:before="3360" w:after="720"/>
    </w:pPr>
    <w:rPr>
      <w:rFonts w:ascii="Arial" w:hAnsi="Arial" w:cs="Arial"/>
      <w:color w:val="215C89"/>
      <w:sz w:val="40"/>
      <w:szCs w:val="40"/>
    </w:rPr>
  </w:style>
  <w:style w:type="paragraph" w:customStyle="1" w:styleId="Heading21">
    <w:name w:val="Heading 21"/>
    <w:aliases w:val="p.Heading 2,R.Heading 2"/>
    <w:basedOn w:val="Normal"/>
    <w:next w:val="Normal"/>
    <w:qFormat/>
    <w:pPr>
      <w:keepNext/>
      <w:keepLines/>
      <w:suppressAutoHyphens/>
      <w:spacing w:before="240" w:line="1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MS Gothic" w:hAnsi="Times New Roman" w:cs="Times New Roman"/>
      <w:b/>
      <w:bCs/>
      <w:color w:val="215C89"/>
      <w:position w:val="-1"/>
      <w:sz w:val="40"/>
      <w:szCs w:val="40"/>
      <w:lang w:val="en-US"/>
    </w:rPr>
  </w:style>
  <w:style w:type="paragraph" w:customStyle="1" w:styleId="Heading31">
    <w:name w:val="Heading 31"/>
    <w:aliases w:val="P.Heading 3"/>
    <w:basedOn w:val="Heading21"/>
    <w:next w:val="Normal"/>
    <w:qFormat/>
    <w:pPr>
      <w:outlineLvl w:val="2"/>
    </w:pPr>
    <w:rPr>
      <w:color w:val="000000"/>
      <w:sz w:val="32"/>
      <w:szCs w:val="32"/>
    </w:rPr>
  </w:style>
  <w:style w:type="paragraph" w:customStyle="1" w:styleId="Header1">
    <w:name w:val="Header1"/>
    <w:aliases w:val="R.Head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en-US"/>
    </w:rPr>
  </w:style>
  <w:style w:type="character" w:customStyle="1" w:styleId="HeaderChar">
    <w:name w:val="Header Char"/>
    <w:aliases w:val="R.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Footer1">
    <w:name w:val="Footer1"/>
    <w:aliases w:val="R.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2"/>
      <w:lang w:val="en-US"/>
    </w:rPr>
  </w:style>
  <w:style w:type="character" w:customStyle="1" w:styleId="FooterChar">
    <w:name w:val="Footer Char"/>
    <w:aliases w:val="R.Footer Char"/>
    <w:rPr>
      <w:w w:val="100"/>
      <w:position w:val="-1"/>
      <w:sz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ing1Char">
    <w:name w:val="Heading 1 Char"/>
    <w:aliases w:val="P.Heading 1 Char"/>
    <w:rPr>
      <w:rFonts w:ascii="Arial" w:eastAsia="Times New Roman" w:hAnsi="Arial" w:cs="Arial"/>
      <w:b/>
      <w:bCs/>
      <w:color w:val="215C89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Heading2Char">
    <w:name w:val="Heading 2 Char"/>
    <w:aliases w:val="p.Heading 2 Char,R.Heading 2 Char"/>
    <w:rPr>
      <w:rFonts w:ascii="Times New Roman" w:eastAsia="MS Gothic" w:hAnsi="Times New Roman" w:cs="Times New Roman"/>
      <w:b/>
      <w:bCs/>
      <w:color w:val="215C89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Heading3Char">
    <w:name w:val="Heading 3 Char"/>
    <w:aliases w:val="P.Heading 3 Char"/>
    <w:rPr>
      <w:rFonts w:ascii="Times New Roman" w:eastAsia="MS Gothic" w:hAnsi="Times New Roman" w:cs="Times New Roman"/>
      <w:b/>
      <w:bCs/>
      <w:color w:val="000000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Times New Roman" w:eastAsia="MS Gothic" w:hAnsi="Times New Roman" w:cs="Times New Roman"/>
      <w:b/>
      <w:bCs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rFonts w:ascii="Times New Roman" w:eastAsia="MS Gothic" w:hAnsi="Times New Roman" w:cs="Times New Roman"/>
      <w:b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rFonts w:ascii="Times New Roman" w:eastAsia="MS Gothic" w:hAnsi="Times New Roman" w:cs="Times New Roman"/>
      <w:i/>
      <w:iCs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rFonts w:ascii="Times New Roman" w:eastAsia="MS Gothic" w:hAnsi="Times New Roman" w:cs="Times New Roman"/>
      <w:i/>
      <w:iCs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rFonts w:ascii="Times New Roman" w:eastAsia="MS Gothic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rFonts w:ascii="Times New Roman" w:eastAsia="MS Gothic" w:hAnsi="Times New Roman" w:cs="Times New Roman"/>
      <w:i/>
      <w:iCs/>
      <w:w w:val="100"/>
      <w:position w:val="-1"/>
      <w:sz w:val="24"/>
      <w:szCs w:val="20"/>
      <w:effect w:val="none"/>
      <w:vertAlign w:val="baseline"/>
      <w:cs w:val="0"/>
      <w:em w:val="none"/>
    </w:rPr>
  </w:style>
  <w:style w:type="paragraph" w:styleId="ListBullet">
    <w:name w:val="List Bullet"/>
    <w:basedOn w:val="Bullet1"/>
    <w:qFormat/>
    <w:pPr>
      <w:numPr>
        <w:numId w:val="2"/>
      </w:numPr>
      <w:ind w:left="-1" w:hanging="1"/>
    </w:pPr>
  </w:style>
  <w:style w:type="paragraph" w:styleId="ListBullet2">
    <w:name w:val="List Bullet 2"/>
    <w:basedOn w:val="Bullet2"/>
    <w:qFormat/>
  </w:style>
  <w:style w:type="paragraph" w:styleId="ListBullet3">
    <w:name w:val="List Bullet 3"/>
    <w:basedOn w:val="Bullet3"/>
    <w:qFormat/>
    <w:pPr>
      <w:numPr>
        <w:ilvl w:val="1"/>
        <w:numId w:val="3"/>
      </w:numPr>
      <w:ind w:left="-1" w:hanging="1"/>
    </w:pPr>
  </w:style>
  <w:style w:type="paragraph" w:styleId="ListBullet4">
    <w:name w:val="List Bullet 4"/>
    <w:basedOn w:val="Normal"/>
    <w:qFormat/>
    <w:pPr>
      <w:numPr>
        <w:numId w:val="1"/>
      </w:numPr>
      <w:suppressAutoHyphens/>
      <w:spacing w:before="120" w:line="1" w:lineRule="atLeast"/>
      <w:ind w:leftChars="-1" w:left="1800" w:hangingChars="1" w:hanging="1"/>
      <w:textDirection w:val="btLr"/>
      <w:textAlignment w:val="top"/>
      <w:outlineLvl w:val="0"/>
    </w:pPr>
    <w:rPr>
      <w:position w:val="-1"/>
      <w:szCs w:val="22"/>
      <w:lang w:val="en-US"/>
    </w:rPr>
  </w:style>
  <w:style w:type="paragraph" w:styleId="ListBullet5">
    <w:name w:val="List Bullet 5"/>
    <w:basedOn w:val="Normal"/>
    <w:qFormat/>
    <w:pPr>
      <w:tabs>
        <w:tab w:val="num" w:pos="720"/>
      </w:tabs>
      <w:suppressAutoHyphens/>
      <w:spacing w:before="120" w:line="1" w:lineRule="atLeast"/>
      <w:ind w:leftChars="-1" w:left="2160" w:hangingChars="1" w:hanging="1"/>
      <w:textDirection w:val="btLr"/>
      <w:textAlignment w:val="top"/>
      <w:outlineLvl w:val="0"/>
    </w:pPr>
    <w:rPr>
      <w:position w:val="-1"/>
      <w:szCs w:val="22"/>
      <w:lang w:val="en-US"/>
    </w:rPr>
  </w:style>
  <w:style w:type="paragraph" w:styleId="ListNumber">
    <w:name w:val="List Number"/>
    <w:basedOn w:val="Normal"/>
    <w:qFormat/>
    <w:pPr>
      <w:tabs>
        <w:tab w:val="num" w:pos="720"/>
      </w:tabs>
      <w:suppressAutoHyphens/>
      <w:spacing w:before="120"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szCs w:val="22"/>
      <w:lang w:val="en-US"/>
    </w:rPr>
  </w:style>
  <w:style w:type="paragraph" w:styleId="ListNumber2">
    <w:name w:val="List Number 2"/>
    <w:basedOn w:val="Normal"/>
    <w:qFormat/>
    <w:pPr>
      <w:tabs>
        <w:tab w:val="num" w:pos="720"/>
      </w:tabs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en-US"/>
    </w:rPr>
  </w:style>
  <w:style w:type="paragraph" w:styleId="ListNumber3">
    <w:name w:val="List Number 3"/>
    <w:basedOn w:val="Normal"/>
    <w:qFormat/>
    <w:pPr>
      <w:tabs>
        <w:tab w:val="num" w:pos="720"/>
      </w:tabs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en-US"/>
    </w:rPr>
  </w:style>
  <w:style w:type="paragraph" w:styleId="ListNumber4">
    <w:name w:val="List Number 4"/>
    <w:basedOn w:val="Normal"/>
    <w:qFormat/>
    <w:pPr>
      <w:tabs>
        <w:tab w:val="num" w:pos="720"/>
      </w:tabs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en-US"/>
    </w:rPr>
  </w:style>
  <w:style w:type="paragraph" w:styleId="ListNumber5">
    <w:name w:val="List Number 5"/>
    <w:basedOn w:val="Normal"/>
    <w:qFormat/>
    <w:pPr>
      <w:tabs>
        <w:tab w:val="num" w:pos="720"/>
      </w:tabs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en-US"/>
    </w:rPr>
  </w:style>
  <w:style w:type="paragraph" w:styleId="TOCHeading">
    <w:name w:val="TOC Heading"/>
    <w:basedOn w:val="Heading11"/>
    <w:next w:val="Normal"/>
    <w:qFormat/>
    <w:pPr>
      <w:jc w:val="center"/>
      <w:outlineLvl w:val="9"/>
    </w:pPr>
  </w:style>
  <w:style w:type="paragraph" w:styleId="TOAHeading">
    <w:name w:val="toa heading"/>
    <w:basedOn w:val="Normal"/>
    <w:next w:val="Normal"/>
    <w:qFormat/>
    <w:pPr>
      <w:suppressAutoHyphens/>
      <w:spacing w:before="24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MS Gothic" w:hAnsi="Times New Roman" w:cs="Times New Roman"/>
      <w:b/>
      <w:bCs/>
      <w:position w:val="-1"/>
      <w:sz w:val="32"/>
      <w:lang w:val="en-US"/>
    </w:rPr>
  </w:style>
  <w:style w:type="paragraph" w:styleId="Caption">
    <w:name w:val="caption"/>
    <w:basedOn w:val="TableTitle"/>
    <w:next w:val="Normal"/>
    <w:qFormat/>
  </w:style>
  <w:style w:type="paragraph" w:styleId="BodyText">
    <w:name w:val="Body Text"/>
    <w:basedOn w:val="Normal"/>
    <w:qFormat/>
    <w:pPr>
      <w:suppressAutoHyphens/>
      <w:spacing w:before="24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en-US"/>
    </w:rPr>
  </w:style>
  <w:style w:type="character" w:customStyle="1" w:styleId="BodyTextChar">
    <w:name w:val="Body Text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TableHead">
    <w:name w:val="Table Head"/>
    <w:basedOn w:val="Caption"/>
    <w:next w:val="BodyText"/>
    <w:rPr>
      <w:bCs/>
    </w:rPr>
  </w:style>
  <w:style w:type="paragraph" w:customStyle="1" w:styleId="TableText">
    <w:name w:val="Table Text"/>
    <w:basedOn w:val="BodyText"/>
    <w:pPr>
      <w:spacing w:before="40" w:after="40"/>
    </w:pPr>
    <w:rPr>
      <w:sz w:val="22"/>
      <w:szCs w:val="20"/>
    </w:rPr>
  </w:style>
  <w:style w:type="paragraph" w:customStyle="1" w:styleId="TableTextCentered">
    <w:name w:val="Table Text Centered"/>
    <w:basedOn w:val="TableText"/>
    <w:pPr>
      <w:jc w:val="center"/>
    </w:pPr>
  </w:style>
  <w:style w:type="paragraph" w:customStyle="1" w:styleId="TableColumnHead">
    <w:name w:val="Table Column Head"/>
    <w:basedOn w:val="TableText"/>
    <w:rPr>
      <w:b/>
      <w:bCs/>
    </w:rPr>
  </w:style>
  <w:style w:type="paragraph" w:customStyle="1" w:styleId="TableColumnHeadCentered">
    <w:name w:val="Table Column Head Centered"/>
    <w:basedOn w:val="TableColumnHead"/>
    <w:pPr>
      <w:jc w:val="center"/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1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rPr>
      <w:rFonts w:ascii="Arial" w:eastAsia="MS Gothic" w:hAnsi="Arial" w:cs="Times New Roman"/>
      <w:b/>
      <w:color w:val="3A5877"/>
      <w:spacing w:val="5"/>
      <w:w w:val="100"/>
      <w:kern w:val="28"/>
      <w:position w:val="-1"/>
      <w:sz w:val="40"/>
      <w:szCs w:val="40"/>
      <w:effect w:val="none"/>
      <w:vertAlign w:val="baseline"/>
      <w:cs w:val="0"/>
      <w:em w:val="none"/>
    </w:rPr>
  </w:style>
  <w:style w:type="table" w:customStyle="1" w:styleId="AIRTable">
    <w:name w:val="AIR Table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character" w:customStyle="1" w:styleId="CommentTextChar">
    <w:name w:val="Comment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TableSourceNote">
    <w:name w:val="Table Source Note"/>
    <w:basedOn w:val="BodyText"/>
    <w:next w:val="BodyText"/>
    <w:pPr>
      <w:spacing w:before="120"/>
    </w:pPr>
    <w:rPr>
      <w:sz w:val="20"/>
    </w:rPr>
  </w:style>
  <w:style w:type="character" w:customStyle="1" w:styleId="TableSourceNoteChar">
    <w:name w:val="Table Source Note Char"/>
    <w:rPr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CoverPubID">
    <w:name w:val="Cover PubID"/>
    <w:basedOn w:val="Normal"/>
    <w:pPr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position w:val="-1"/>
      <w:sz w:val="16"/>
      <w:szCs w:val="22"/>
      <w:lang w:val="en-US"/>
    </w:rPr>
  </w:style>
  <w:style w:type="paragraph" w:customStyle="1" w:styleId="TableBullet1">
    <w:name w:val="Table Bullet 1"/>
    <w:pPr>
      <w:tabs>
        <w:tab w:val="num" w:pos="720"/>
      </w:tabs>
      <w:suppressAutoHyphens/>
      <w:spacing w:before="120" w:after="120" w:line="1" w:lineRule="atLeast"/>
      <w:ind w:leftChars="-1" w:left="274" w:hangingChars="1" w:hanging="274"/>
      <w:textDirection w:val="btLr"/>
      <w:textAlignment w:val="top"/>
      <w:outlineLvl w:val="0"/>
    </w:pPr>
    <w:rPr>
      <w:position w:val="-1"/>
      <w:sz w:val="22"/>
      <w:lang w:val="en-US"/>
    </w:rPr>
  </w:style>
  <w:style w:type="paragraph" w:customStyle="1" w:styleId="Bullet1">
    <w:name w:val="Bullet 1"/>
    <w:basedOn w:val="Normal"/>
    <w:pPr>
      <w:tabs>
        <w:tab w:val="num" w:pos="720"/>
      </w:tabs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ullet2">
    <w:name w:val="Bullet 2"/>
    <w:basedOn w:val="Normal"/>
    <w:pPr>
      <w:tabs>
        <w:tab w:val="num" w:pos="720"/>
      </w:tabs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ullet3">
    <w:name w:val="Bullet 3"/>
    <w:basedOn w:val="Normal"/>
    <w:pPr>
      <w:tabs>
        <w:tab w:val="num" w:pos="1440"/>
      </w:tabs>
      <w:suppressAutoHyphens/>
      <w:spacing w:before="120" w:line="1" w:lineRule="atLeast"/>
      <w:ind w:leftChars="-1" w:left="-1" w:hangingChars="1" w:hanging="1"/>
      <w:contextualSpacing/>
      <w:textDirection w:val="btLr"/>
      <w:textAlignment w:val="top"/>
      <w:outlineLvl w:val="0"/>
    </w:pPr>
    <w:rPr>
      <w:position w:val="-1"/>
      <w:szCs w:val="22"/>
      <w:lang w:val="en-US"/>
    </w:rPr>
  </w:style>
  <w:style w:type="paragraph" w:customStyle="1" w:styleId="NumberedList">
    <w:name w:val="Numbered List"/>
    <w:basedOn w:val="Normal"/>
    <w:pPr>
      <w:tabs>
        <w:tab w:val="num" w:pos="720"/>
      </w:tabs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TableBullet2">
    <w:name w:val="Table Bullet 2"/>
    <w:basedOn w:val="TableText"/>
    <w:pPr>
      <w:tabs>
        <w:tab w:val="num" w:pos="720"/>
      </w:tabs>
      <w:ind w:left="540" w:hanging="270"/>
    </w:pPr>
    <w:rPr>
      <w:szCs w:val="24"/>
    </w:rPr>
  </w:style>
  <w:style w:type="paragraph" w:customStyle="1" w:styleId="TableNumbering">
    <w:name w:val="Table Numbering"/>
    <w:basedOn w:val="TableText"/>
    <w:pPr>
      <w:tabs>
        <w:tab w:val="num" w:pos="720"/>
      </w:tabs>
      <w:spacing w:before="240" w:after="240"/>
      <w:ind w:left="274" w:right="553" w:hanging="274"/>
    </w:pPr>
    <w:rPr>
      <w:szCs w:val="24"/>
    </w:rPr>
  </w:style>
  <w:style w:type="paragraph" w:customStyle="1" w:styleId="TableNote">
    <w:name w:val="Table Note"/>
    <w:basedOn w:val="Normal"/>
    <w:pPr>
      <w:suppressAutoHyphens/>
      <w:spacing w:before="120" w:line="1" w:lineRule="atLeast"/>
      <w:ind w:leftChars="-1" w:left="274" w:hangingChars="1" w:hanging="274"/>
      <w:textDirection w:val="btLr"/>
      <w:textAlignment w:val="top"/>
      <w:outlineLvl w:val="0"/>
    </w:pPr>
    <w:rPr>
      <w:position w:val="-1"/>
      <w:sz w:val="20"/>
      <w:lang w:val="en-US"/>
    </w:rPr>
  </w:style>
  <w:style w:type="paragraph" w:customStyle="1" w:styleId="TableTitle">
    <w:name w:val="Table Title"/>
    <w:basedOn w:val="Normal"/>
    <w:pPr>
      <w:keepNext/>
      <w:suppressAutoHyphens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lang w:val="en-US"/>
    </w:rPr>
  </w:style>
  <w:style w:type="paragraph" w:customStyle="1" w:styleId="TableColHeadingLeft">
    <w:name w:val="Table Col Heading Left"/>
    <w:basedOn w:val="TableText"/>
    <w:rPr>
      <w:rFonts w:ascii="Times New Roman" w:eastAsia="MS Mincho" w:hAnsi="Times New Roman" w:cs="Times New Roman"/>
      <w:b/>
      <w:bCs/>
    </w:rPr>
  </w:style>
  <w:style w:type="paragraph" w:customStyle="1" w:styleId="TableColHeadingCenter">
    <w:name w:val="Table Col Heading Center"/>
    <w:basedOn w:val="TableColHeadingLeft"/>
    <w:pPr>
      <w:jc w:val="center"/>
    </w:pPr>
  </w:style>
  <w:style w:type="paragraph" w:customStyle="1" w:styleId="BlockQuote">
    <w:name w:val="Block Quote"/>
    <w:basedOn w:val="BodyText"/>
    <w:pPr>
      <w:spacing w:before="120"/>
      <w:ind w:left="720"/>
    </w:pPr>
    <w:rPr>
      <w:szCs w:val="24"/>
    </w:rPr>
  </w:style>
  <w:style w:type="paragraph" w:customStyle="1" w:styleId="TableSubheading">
    <w:name w:val="Table Subheading"/>
    <w:basedOn w:val="TableText"/>
    <w:rPr>
      <w:b/>
      <w:szCs w:val="24"/>
    </w:rPr>
  </w:style>
  <w:style w:type="table" w:customStyle="1" w:styleId="AIRDarkBlueTable">
    <w:name w:val="AIR Dark Blue Table"/>
    <w:basedOn w:val="TableNormal"/>
    <w:pPr>
      <w:suppressAutoHyphens/>
      <w:spacing w:before="40" w:after="4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005295"/>
        <w:left w:val="single" w:sz="4" w:space="0" w:color="005295"/>
        <w:bottom w:val="single" w:sz="4" w:space="0" w:color="005295"/>
        <w:right w:val="single" w:sz="4" w:space="0" w:color="005295"/>
        <w:insideH w:val="single" w:sz="4" w:space="0" w:color="005295"/>
        <w:insideV w:val="single" w:sz="4" w:space="0" w:color="005295"/>
      </w:tblBorders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paragraph" w:customStyle="1" w:styleId="TableParagraph">
    <w:name w:val="Table Paragraph"/>
    <w:basedOn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en-US"/>
    </w:rPr>
  </w:style>
  <w:style w:type="paragraph" w:styleId="FootnoteText">
    <w:name w:val="footnote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character" w:customStyle="1" w:styleId="FootnoteTextChar">
    <w:name w:val="Footnote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ootnoteReference">
    <w:name w:val="footnote reference"/>
    <w:qFormat/>
    <w:rPr>
      <w:dstrike w:val="0"/>
      <w:w w:val="100"/>
      <w:position w:val="-1"/>
      <w:effect w:val="none"/>
      <w:vertAlign w:val="superscript"/>
      <w:cs w:val="0"/>
      <w:em w:val="none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en-US"/>
    </w:rPr>
  </w:style>
  <w:style w:type="character" w:customStyle="1" w:styleId="NoSpacingChar">
    <w:name w:val="No Spacing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styleId="PlaceholderText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customStyle="1" w:styleId="AIRLightBlueTable">
    <w:name w:val="AIR Light Blue Table"/>
    <w:basedOn w:val="TableNormal"/>
    <w:pPr>
      <w:suppressAutoHyphens/>
      <w:spacing w:before="40" w:after="4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5" w:type="dxa"/>
        <w:right w:w="115" w:type="dxa"/>
      </w:tblCellMar>
    </w:tblPr>
  </w:style>
  <w:style w:type="table" w:customStyle="1" w:styleId="AIRLightGrayTable">
    <w:name w:val="AIR Light Gray Table"/>
    <w:basedOn w:val="TableNormal"/>
    <w:pPr>
      <w:suppressAutoHyphens/>
      <w:spacing w:before="40" w:after="4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5" w:type="dxa"/>
        <w:right w:w="115" w:type="dxa"/>
      </w:tblCellMar>
    </w:tblPr>
  </w:style>
  <w:style w:type="paragraph" w:styleId="Quote">
    <w:name w:val="Quote"/>
    <w:pPr>
      <w:suppressAutoHyphen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position w:val="-1"/>
      <w:lang w:val="en-US"/>
    </w:rPr>
  </w:style>
  <w:style w:type="character" w:customStyle="1" w:styleId="QuoteChar">
    <w:name w:val="Quote Char"/>
    <w:rPr>
      <w:i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ing4Inline">
    <w:name w:val="Heading 4 Inline"/>
    <w:rPr>
      <w:rFonts w:ascii="Times New Roman" w:eastAsia="Times New Roman" w:hAnsi="Times New Roman" w:cs="Times New Roman"/>
      <w:b/>
      <w:bCs/>
      <w:w w:val="100"/>
      <w:position w:val="-1"/>
      <w:sz w:val="24"/>
      <w:szCs w:val="28"/>
      <w:effect w:val="none"/>
      <w:vertAlign w:val="baseline"/>
      <w:cs w:val="0"/>
      <w:em w:val="none"/>
    </w:rPr>
  </w:style>
  <w:style w:type="character" w:customStyle="1" w:styleId="Heading5Inline">
    <w:name w:val="Heading 5 Inline"/>
    <w:rPr>
      <w:rFonts w:ascii="Times New Roman" w:eastAsia="Times New Roman" w:hAnsi="Times New Roman" w:cs="Times New Roman"/>
      <w:b/>
      <w:bCs/>
      <w:iCs/>
      <w:w w:val="100"/>
      <w:position w:val="-1"/>
      <w:sz w:val="24"/>
      <w:szCs w:val="26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CoverTitle">
    <w:name w:val="Cover Title"/>
    <w:pPr>
      <w:suppressAutoHyphens/>
      <w:spacing w:before="4440" w:after="240" w:line="1" w:lineRule="atLeast"/>
      <w:ind w:leftChars="-1" w:left="2434" w:hangingChars="1" w:hanging="1"/>
      <w:textDirection w:val="btLr"/>
      <w:textAlignment w:val="top"/>
      <w:outlineLvl w:val="0"/>
    </w:pPr>
    <w:rPr>
      <w:rFonts w:ascii="Franklin Gothic Demi" w:eastAsia="Perpetua" w:hAnsi="Franklin Gothic Demi"/>
      <w:color w:val="005295"/>
      <w:position w:val="-1"/>
      <w:sz w:val="50"/>
      <w:szCs w:val="50"/>
      <w:lang w:val="en-US"/>
    </w:rPr>
  </w:style>
  <w:style w:type="paragraph" w:customStyle="1" w:styleId="CoverSubtitle">
    <w:name w:val="Cover Subtitle"/>
    <w:pPr>
      <w:suppressAutoHyphens/>
      <w:spacing w:after="240" w:line="1" w:lineRule="atLeast"/>
      <w:ind w:leftChars="-1" w:left="2434" w:hangingChars="1" w:hanging="1"/>
      <w:textDirection w:val="btLr"/>
      <w:textAlignment w:val="top"/>
      <w:outlineLvl w:val="0"/>
    </w:pPr>
    <w:rPr>
      <w:rFonts w:ascii="Franklin Gothic Book" w:eastAsia="Perpetua" w:hAnsi="Franklin Gothic Book"/>
      <w:b/>
      <w:color w:val="005295"/>
      <w:position w:val="-1"/>
      <w:sz w:val="40"/>
      <w:szCs w:val="40"/>
      <w:lang w:val="en-US"/>
    </w:rPr>
  </w:style>
  <w:style w:type="character" w:customStyle="1" w:styleId="CoverTitleChar">
    <w:name w:val="Cover Title Char"/>
    <w:rPr>
      <w:rFonts w:ascii="Franklin Gothic Demi" w:eastAsia="Perpetua" w:hAnsi="Franklin Gothic Demi" w:cs="Times New Roman"/>
      <w:color w:val="005295"/>
      <w:w w:val="100"/>
      <w:position w:val="-1"/>
      <w:sz w:val="50"/>
      <w:szCs w:val="50"/>
      <w:effect w:val="none"/>
      <w:vertAlign w:val="baseline"/>
      <w:cs w:val="0"/>
      <w:em w:val="none"/>
    </w:rPr>
  </w:style>
  <w:style w:type="character" w:customStyle="1" w:styleId="CoverSubtitleChar">
    <w:name w:val="Cover Subtitle Char"/>
    <w:rPr>
      <w:rFonts w:ascii="Franklin Gothic Book" w:eastAsia="Perpetua" w:hAnsi="Franklin Gothic Book" w:cs="Times New Roman"/>
      <w:b/>
      <w:color w:val="005295"/>
      <w:w w:val="100"/>
      <w:position w:val="-1"/>
      <w:sz w:val="40"/>
      <w:szCs w:val="40"/>
      <w:effect w:val="none"/>
      <w:vertAlign w:val="baseline"/>
      <w:cs w:val="0"/>
      <w:em w:val="none"/>
    </w:rPr>
  </w:style>
  <w:style w:type="paragraph" w:customStyle="1" w:styleId="TitlePagePublicationNumber">
    <w:name w:val="Title Page Publication Number"/>
    <w:basedOn w:val="Normal"/>
    <w:pPr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position w:val="-1"/>
      <w:sz w:val="16"/>
      <w:szCs w:val="16"/>
      <w:lang w:val="en-US"/>
    </w:rPr>
  </w:style>
  <w:style w:type="paragraph" w:customStyle="1" w:styleId="CoverDate">
    <w:name w:val="Cover Date"/>
    <w:basedOn w:val="Normal"/>
    <w:pPr>
      <w:suppressAutoHyphens/>
      <w:spacing w:after="200"/>
      <w:ind w:leftChars="-1" w:left="-1" w:hangingChars="1" w:hanging="1"/>
      <w:jc w:val="center"/>
      <w:textDirection w:val="btLr"/>
      <w:textAlignment w:val="top"/>
      <w:outlineLvl w:val="0"/>
    </w:pPr>
    <w:rPr>
      <w:rFonts w:ascii="Franklin Gothic Book" w:eastAsia="Perpetua" w:hAnsi="Franklin Gothic Book" w:cs="Times New Roman"/>
      <w:color w:val="FFFFFF"/>
      <w:spacing w:val="12"/>
      <w:position w:val="-1"/>
      <w:sz w:val="22"/>
      <w:szCs w:val="22"/>
      <w:lang w:val="en-US"/>
    </w:rPr>
  </w:style>
  <w:style w:type="paragraph" w:customStyle="1" w:styleId="TitlePageTitleSubtitle">
    <w:name w:val="Title Page Title/Subtitle"/>
    <w:basedOn w:val="TitlePageText"/>
    <w:pPr>
      <w:keepNext/>
      <w:keepLines/>
      <w:spacing w:before="120"/>
      <w:ind w:left="907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TitlePageDate">
    <w:name w:val="Title Page Date"/>
    <w:basedOn w:val="TitlePageText"/>
    <w:next w:val="TitlePageText"/>
    <w:pPr>
      <w:spacing w:before="240"/>
    </w:pPr>
    <w:rPr>
      <w:b/>
      <w:sz w:val="32"/>
    </w:rPr>
  </w:style>
  <w:style w:type="paragraph" w:customStyle="1" w:styleId="TitlePageAuthor">
    <w:name w:val="Title Page Author"/>
    <w:basedOn w:val="TitlePageText"/>
    <w:pPr>
      <w:spacing w:before="240"/>
      <w:ind w:left="907"/>
    </w:pPr>
    <w:rPr>
      <w:b/>
      <w:sz w:val="28"/>
    </w:rPr>
  </w:style>
  <w:style w:type="paragraph" w:customStyle="1" w:styleId="TitlePageOrganization">
    <w:name w:val="Title Page Organization"/>
    <w:basedOn w:val="TitlePageAuthor"/>
    <w:pPr>
      <w:spacing w:before="120"/>
    </w:pPr>
    <w:rPr>
      <w:i/>
      <w:iCs/>
    </w:rPr>
  </w:style>
  <w:style w:type="paragraph" w:customStyle="1" w:styleId="CoverAuthorName">
    <w:name w:val="Cover Author Name"/>
    <w:basedOn w:val="Normal"/>
    <w:pPr>
      <w:suppressAutoHyphens/>
      <w:spacing w:before="240"/>
      <w:ind w:leftChars="-1" w:left="2430" w:hangingChars="1" w:hanging="1"/>
      <w:textDirection w:val="btLr"/>
      <w:textAlignment w:val="top"/>
      <w:outlineLvl w:val="0"/>
    </w:pPr>
    <w:rPr>
      <w:rFonts w:ascii="Franklin Gothic Demi" w:eastAsia="Perpetua" w:hAnsi="Franklin Gothic Demi" w:cs="Times New Roman"/>
      <w:noProof/>
      <w:color w:val="595959"/>
      <w:position w:val="-1"/>
      <w:sz w:val="28"/>
      <w:szCs w:val="28"/>
    </w:rPr>
  </w:style>
  <w:style w:type="paragraph" w:customStyle="1" w:styleId="CoverAffiliation">
    <w:name w:val="Cover Affiliation"/>
    <w:basedOn w:val="Normal"/>
    <w:pPr>
      <w:suppressAutoHyphens/>
      <w:spacing w:line="1" w:lineRule="atLeast"/>
      <w:ind w:leftChars="-1" w:left="2434" w:hangingChars="1" w:hanging="1"/>
      <w:textDirection w:val="btLr"/>
      <w:textAlignment w:val="top"/>
      <w:outlineLvl w:val="0"/>
    </w:pPr>
    <w:rPr>
      <w:rFonts w:ascii="Franklin Gothic Book" w:eastAsia="Perpetua" w:hAnsi="Franklin Gothic Book" w:cs="Times New Roman"/>
      <w:noProof/>
      <w:color w:val="595959"/>
      <w:position w:val="-1"/>
      <w:sz w:val="28"/>
      <w:szCs w:val="28"/>
    </w:rPr>
  </w:style>
  <w:style w:type="character" w:customStyle="1" w:styleId="CoverAuthorNameChar">
    <w:name w:val="Cover Author Name Char"/>
    <w:rPr>
      <w:rFonts w:ascii="Franklin Gothic Demi" w:eastAsia="Perpetua" w:hAnsi="Franklin Gothic Demi" w:cs="Times New Roman"/>
      <w:noProof/>
      <w:color w:val="595959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TitlePageCopyrightText">
    <w:name w:val="Title Page Copyright Text"/>
    <w:basedOn w:val="Normal"/>
    <w:pPr>
      <w:suppressAutoHyphens/>
      <w:spacing w:line="1" w:lineRule="atLeast"/>
      <w:ind w:leftChars="-1" w:left="900" w:hangingChars="1" w:hanging="1"/>
      <w:textDirection w:val="btLr"/>
      <w:textAlignment w:val="top"/>
      <w:outlineLvl w:val="0"/>
    </w:pPr>
    <w:rPr>
      <w:position w:val="-1"/>
      <w:sz w:val="20"/>
      <w:lang w:val="en-US"/>
    </w:rPr>
  </w:style>
  <w:style w:type="character" w:customStyle="1" w:styleId="CoverAffiliationChar">
    <w:name w:val="Cover Affiliation Char"/>
    <w:rPr>
      <w:rFonts w:ascii="Franklin Gothic Book" w:eastAsia="Perpetua" w:hAnsi="Franklin Gothic Book" w:cs="Times New Roman"/>
      <w:noProof/>
      <w:color w:val="595959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TitlePageAddress">
    <w:name w:val="Title Page Address"/>
    <w:basedOn w:val="TitlePageText"/>
    <w:pPr>
      <w:spacing w:before="120"/>
    </w:pPr>
    <w:rPr>
      <w:noProof/>
      <w:sz w:val="24"/>
      <w:szCs w:val="24"/>
    </w:rPr>
  </w:style>
  <w:style w:type="character" w:customStyle="1" w:styleId="TitlePageCopyrightTextChar">
    <w:name w:val="Title Page Copyright Text Char"/>
    <w:rPr>
      <w:w w:val="100"/>
      <w:position w:val="-1"/>
      <w:sz w:val="20"/>
      <w:szCs w:val="24"/>
      <w:effect w:val="none"/>
      <w:vertAlign w:val="baseline"/>
      <w:cs w:val="0"/>
      <w:em w:val="none"/>
    </w:rPr>
  </w:style>
  <w:style w:type="character" w:customStyle="1" w:styleId="TitlePageAddressChar">
    <w:name w:val="Title Page Address Char"/>
    <w:rPr>
      <w:noProof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Copyrightinfo">
    <w:name w:val="Copyright info"/>
    <w:basedOn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iCs/>
      <w:position w:val="-1"/>
      <w:sz w:val="20"/>
      <w:szCs w:val="20"/>
      <w:lang w:val="en-US"/>
    </w:rPr>
  </w:style>
  <w:style w:type="paragraph" w:customStyle="1" w:styleId="TitlePagePublicationNumberandDate">
    <w:name w:val="Title Page Publication Number and Date"/>
    <w:basedOn w:val="BodyText"/>
    <w:next w:val="BodyText"/>
    <w:pPr>
      <w:spacing w:after="120"/>
    </w:pPr>
    <w:rPr>
      <w:sz w:val="20"/>
      <w:szCs w:val="24"/>
    </w:rPr>
  </w:style>
  <w:style w:type="character" w:customStyle="1" w:styleId="CopyrightinfoChar">
    <w:name w:val="Copyright info Char"/>
    <w:rPr>
      <w:i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itlePagePublicationNumberandDateChar">
    <w:name w:val="Title Page Publication Number and Date Char"/>
    <w:rPr>
      <w:w w:val="100"/>
      <w:position w:val="-1"/>
      <w:sz w:val="20"/>
      <w:szCs w:val="24"/>
      <w:effect w:val="none"/>
      <w:vertAlign w:val="baseline"/>
      <w:cs w:val="0"/>
      <w:em w:val="none"/>
    </w:rPr>
  </w:style>
  <w:style w:type="paragraph" w:customStyle="1" w:styleId="BackCoverAddress">
    <w:name w:val="Back Cover Address"/>
    <w:basedOn w:val="Normal"/>
    <w:pPr>
      <w:spacing w:line="288" w:lineRule="auto"/>
      <w:ind w:leftChars="-1" w:left="-1" w:hangingChars="1" w:hanging="1"/>
      <w:textDirection w:val="btLr"/>
      <w:textAlignment w:val="top"/>
      <w:outlineLvl w:val="0"/>
    </w:pPr>
    <w:rPr>
      <w:rFonts w:ascii="Franklin Gothic Book" w:hAnsi="Franklin Gothic Book" w:cs="ITCFranklinGothicStd-Book"/>
      <w:position w:val="-1"/>
      <w:sz w:val="20"/>
      <w:szCs w:val="20"/>
      <w:lang w:val="en-US"/>
    </w:rPr>
  </w:style>
  <w:style w:type="paragraph" w:customStyle="1" w:styleId="BackCoverURL">
    <w:name w:val="Back Cover URL"/>
    <w:basedOn w:val="BackCoverAddress"/>
    <w:pPr>
      <w:spacing w:before="120"/>
    </w:pPr>
    <w:rPr>
      <w:b/>
    </w:rPr>
  </w:style>
  <w:style w:type="paragraph" w:customStyle="1" w:styleId="BackCoverLocationTitle">
    <w:name w:val="Back Cover Location Title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Franklin Gothic Book" w:hAnsi="Franklin Gothic Book" w:cs="ITCFranklinGothicStd-Book"/>
      <w:caps/>
      <w:color w:val="005295"/>
      <w:position w:val="-1"/>
      <w:lang w:val="en-US"/>
    </w:rPr>
  </w:style>
  <w:style w:type="paragraph" w:customStyle="1" w:styleId="BackCoverLocationH2">
    <w:name w:val="Back Cover Location H2"/>
    <w:basedOn w:val="BackCoverLocationTitle"/>
    <w:pPr>
      <w:spacing w:after="0"/>
    </w:pPr>
    <w:rPr>
      <w:caps w:val="0"/>
    </w:rPr>
  </w:style>
  <w:style w:type="table" w:customStyle="1" w:styleId="TableGrid1">
    <w:name w:val="Table Grid1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Franklin Gothic Book" w:hAnsi="Franklin Gothic Book" w:cs="Times New Roman"/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pPr>
      <w:suppressAutoHyphens/>
      <w:spacing w:before="80" w:line="1" w:lineRule="atLeast"/>
      <w:ind w:leftChars="-1" w:left="446" w:right="720" w:hangingChars="1" w:hanging="86"/>
      <w:textDirection w:val="btLr"/>
      <w:textAlignment w:val="top"/>
      <w:outlineLvl w:val="0"/>
    </w:pPr>
    <w:rPr>
      <w:noProof/>
      <w:position w:val="-1"/>
    </w:rPr>
  </w:style>
  <w:style w:type="paragraph" w:styleId="TOC1">
    <w:name w:val="toc 1"/>
    <w:basedOn w:val="Normal"/>
    <w:pPr>
      <w:suppressAutoHyphens/>
      <w:spacing w:before="240" w:line="1" w:lineRule="atLeast"/>
      <w:ind w:leftChars="-1" w:left="86" w:right="720" w:hangingChars="1" w:hanging="86"/>
      <w:textDirection w:val="btLr"/>
      <w:textAlignment w:val="top"/>
      <w:outlineLvl w:val="0"/>
    </w:pPr>
    <w:rPr>
      <w:b/>
      <w:bCs/>
      <w:noProof/>
      <w:position w:val="-1"/>
    </w:rPr>
  </w:style>
  <w:style w:type="paragraph" w:styleId="TOC4">
    <w:name w:val="toc 4"/>
    <w:basedOn w:val="Normal"/>
    <w:next w:val="Normal"/>
    <w:pPr>
      <w:suppressAutoHyphens/>
      <w:spacing w:before="120" w:line="1" w:lineRule="atLeast"/>
      <w:ind w:leftChars="-1" w:left="1166" w:right="720" w:hangingChars="1" w:hanging="86"/>
      <w:textDirection w:val="btLr"/>
      <w:textAlignment w:val="top"/>
      <w:outlineLvl w:val="0"/>
    </w:pPr>
    <w:rPr>
      <w:b/>
      <w:noProof/>
      <w:position w:val="-1"/>
      <w:szCs w:val="22"/>
    </w:rPr>
  </w:style>
  <w:style w:type="paragraph" w:customStyle="1" w:styleId="FooterLetter">
    <w:name w:val="Footer Letter"/>
    <w:basedOn w:val="Normal"/>
    <w:pPr>
      <w:pBdr>
        <w:top w:val="single" w:sz="4" w:space="1" w:color="002C5F"/>
      </w:pBd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Franklin Gothic Book" w:eastAsia="Times New Roman" w:hAnsi="Franklin Gothic Book"/>
      <w:color w:val="1F487C"/>
      <w:position w:val="-1"/>
      <w:sz w:val="17"/>
      <w:szCs w:val="17"/>
      <w:lang w:val="en-US"/>
    </w:rPr>
  </w:style>
  <w:style w:type="paragraph" w:customStyle="1" w:styleId="Footer2">
    <w:name w:val="Footer2"/>
    <w:basedOn w:val="Footer1"/>
    <w:pPr>
      <w:pBdr>
        <w:top w:val="single" w:sz="4" w:space="1" w:color="002C5F"/>
      </w:pBdr>
      <w:ind w:right="1800"/>
    </w:pPr>
    <w:rPr>
      <w:rFonts w:ascii="Arial" w:eastAsia="Times New Roman" w:hAnsi="Arial" w:cs="Arial"/>
      <w:color w:val="000000"/>
      <w:sz w:val="12"/>
      <w:szCs w:val="10"/>
    </w:rPr>
  </w:style>
  <w:style w:type="paragraph" w:styleId="TOC3">
    <w:name w:val="toc 3"/>
    <w:basedOn w:val="Normal"/>
    <w:next w:val="Normal"/>
    <w:qFormat/>
    <w:pPr>
      <w:suppressAutoHyphens/>
      <w:spacing w:before="120" w:line="1" w:lineRule="atLeast"/>
      <w:ind w:leftChars="-1" w:left="806" w:right="720" w:hangingChars="1" w:hanging="86"/>
      <w:textDirection w:val="btLr"/>
      <w:textAlignment w:val="top"/>
      <w:outlineLvl w:val="0"/>
    </w:pPr>
    <w:rPr>
      <w:noProof/>
      <w:position w:val="-1"/>
      <w:szCs w:val="22"/>
    </w:rPr>
  </w:style>
  <w:style w:type="paragraph" w:customStyle="1" w:styleId="AboutAIRText">
    <w:name w:val="About AIR Text"/>
    <w:basedOn w:val="Normal"/>
    <w:pPr>
      <w:autoSpaceDE w:val="0"/>
      <w:autoSpaceDN w:val="0"/>
      <w:adjustRightInd w:val="0"/>
      <w:spacing w:before="60" w:line="360" w:lineRule="auto"/>
      <w:ind w:leftChars="-1" w:left="-1" w:hangingChars="1" w:hanging="1"/>
      <w:textDirection w:val="btLr"/>
      <w:textAlignment w:val="center"/>
      <w:outlineLvl w:val="0"/>
    </w:pPr>
    <w:rPr>
      <w:rFonts w:ascii="Franklin Gothic Book" w:hAnsi="Franklin Gothic Book" w:cs="ITCFranklinGothicStd-Book"/>
      <w:color w:val="000000"/>
      <w:position w:val="-1"/>
      <w:sz w:val="18"/>
      <w:szCs w:val="18"/>
      <w:lang w:val="en-US"/>
    </w:rPr>
  </w:style>
  <w:style w:type="paragraph" w:customStyle="1" w:styleId="AboutAIRTitle">
    <w:name w:val="About AIR Title"/>
    <w:basedOn w:val="Normal"/>
    <w:pPr>
      <w:autoSpaceDE w:val="0"/>
      <w:autoSpaceDN w:val="0"/>
      <w:adjustRightInd w:val="0"/>
      <w:spacing w:line="288" w:lineRule="auto"/>
      <w:ind w:leftChars="-1" w:left="-1" w:hangingChars="1" w:hanging="1"/>
      <w:textDirection w:val="btLr"/>
      <w:textAlignment w:val="center"/>
      <w:outlineLvl w:val="0"/>
    </w:pPr>
    <w:rPr>
      <w:rFonts w:ascii="Franklin Gothic Book" w:hAnsi="Franklin Gothic Book" w:cs="ITCFranklinGothicStd-Book"/>
      <w:caps/>
      <w:color w:val="005295"/>
      <w:position w:val="-1"/>
      <w:lang w:val="en-US"/>
    </w:rPr>
  </w:style>
  <w:style w:type="paragraph" w:customStyle="1" w:styleId="AboutAIRLocations">
    <w:name w:val="About AIR Locations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Franklin Gothic Book" w:hAnsi="Franklin Gothic Book" w:cs="ITCFranklinGothicStd-Book"/>
      <w:color w:val="005295"/>
      <w:position w:val="-1"/>
      <w:lang w:val="en-US"/>
    </w:rPr>
  </w:style>
  <w:style w:type="paragraph" w:customStyle="1" w:styleId="CoverBackAddress">
    <w:name w:val="Cover Back Address"/>
    <w:basedOn w:val="Normal"/>
    <w:pPr>
      <w:autoSpaceDE w:val="0"/>
      <w:autoSpaceDN w:val="0"/>
      <w:adjustRightInd w:val="0"/>
      <w:spacing w:line="288" w:lineRule="auto"/>
      <w:ind w:leftChars="-1" w:left="-1" w:hangingChars="1" w:hanging="1"/>
      <w:textDirection w:val="btLr"/>
      <w:textAlignment w:val="center"/>
      <w:outlineLvl w:val="0"/>
    </w:pPr>
    <w:rPr>
      <w:rFonts w:ascii="Franklin Gothic Book" w:hAnsi="Franklin Gothic Book" w:cs="ITCFranklinGothicStd-Book"/>
      <w:color w:val="000000"/>
      <w:position w:val="-1"/>
      <w:sz w:val="20"/>
      <w:szCs w:val="20"/>
      <w:lang w:val="en-US"/>
    </w:rPr>
  </w:style>
  <w:style w:type="paragraph" w:customStyle="1" w:styleId="CoverBackURL">
    <w:name w:val="Cover Back URL"/>
    <w:basedOn w:val="Normal"/>
    <w:pPr>
      <w:autoSpaceDE w:val="0"/>
      <w:autoSpaceDN w:val="0"/>
      <w:adjustRightInd w:val="0"/>
      <w:spacing w:before="90" w:line="288" w:lineRule="auto"/>
      <w:ind w:leftChars="-1" w:left="-1" w:hangingChars="1" w:hanging="1"/>
      <w:textDirection w:val="btLr"/>
      <w:textAlignment w:val="center"/>
      <w:outlineLvl w:val="0"/>
    </w:pPr>
    <w:rPr>
      <w:rFonts w:ascii="Franklin Gothic Demi" w:hAnsi="Franklin Gothic Demi" w:cs="ITCFranklinGothicStd-Demi"/>
      <w:color w:val="000000"/>
      <w:position w:val="-1"/>
      <w:sz w:val="20"/>
      <w:szCs w:val="20"/>
      <w:lang w:val="en-US"/>
    </w:rPr>
  </w:style>
  <w:style w:type="paragraph" w:customStyle="1" w:styleId="CoverBackFooter">
    <w:name w:val="Cover Back Footer"/>
    <w:basedOn w:val="Normal"/>
    <w:pPr>
      <w:suppressAutoHyphens/>
      <w:spacing w:line="1" w:lineRule="atLeast"/>
      <w:ind w:leftChars="-1" w:left="720" w:hangingChars="1" w:hanging="1"/>
      <w:jc w:val="right"/>
      <w:textDirection w:val="btLr"/>
      <w:textAlignment w:val="top"/>
      <w:outlineLvl w:val="0"/>
    </w:pPr>
    <w:rPr>
      <w:rFonts w:ascii="Franklin Gothic Book" w:eastAsia="Times New Roman" w:hAnsi="Franklin Gothic Book" w:cs="Times New Roman"/>
      <w:position w:val="-1"/>
      <w:sz w:val="18"/>
      <w:szCs w:val="18"/>
      <w:lang w:val="en-US"/>
    </w:rPr>
  </w:style>
  <w:style w:type="numbering" w:customStyle="1" w:styleId="Level1Bullet">
    <w:name w:val="Level 1 Bullet"/>
    <w:basedOn w:val="NoList"/>
  </w:style>
  <w:style w:type="numbering" w:customStyle="1" w:styleId="Level2Bullet">
    <w:name w:val="Level 2 Bullet"/>
    <w:basedOn w:val="NoList"/>
  </w:style>
  <w:style w:type="paragraph" w:customStyle="1" w:styleId="TitlePageText">
    <w:name w:val="Title Page Text"/>
    <w:basedOn w:val="Normal"/>
    <w:pPr>
      <w:suppressAutoHyphens/>
      <w:spacing w:line="1" w:lineRule="atLeast"/>
      <w:ind w:leftChars="-1" w:left="900" w:hangingChars="1" w:hanging="1"/>
      <w:textDirection w:val="btLr"/>
      <w:textAlignment w:val="top"/>
      <w:outlineLvl w:val="0"/>
    </w:pPr>
    <w:rPr>
      <w:position w:val="-1"/>
      <w:sz w:val="20"/>
      <w:szCs w:val="22"/>
      <w:lang w:val="en-US"/>
    </w:rPr>
  </w:style>
  <w:style w:type="paragraph" w:customStyle="1" w:styleId="TitlePageURL">
    <w:name w:val="Title Page URL"/>
    <w:basedOn w:val="TitlePageAddress"/>
    <w:rPr>
      <w:b/>
    </w:rPr>
  </w:style>
  <w:style w:type="paragraph" w:customStyle="1" w:styleId="Reference">
    <w:name w:val="Reference"/>
    <w:pPr>
      <w:keepLines/>
      <w:suppressAutoHyphens/>
      <w:spacing w:before="240" w:line="1" w:lineRule="atLeast"/>
      <w:ind w:leftChars="-1" w:left="720" w:hangingChars="1" w:hanging="720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ReferenceChar">
    <w:name w:val="Reference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character" w:customStyle="1" w:styleId="ReferenceItalics">
    <w:name w:val="Reference Italics"/>
    <w:rPr>
      <w:i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lang w:val="en-US"/>
    </w:rPr>
  </w:style>
  <w:style w:type="paragraph" w:styleId="HTMLPreformatted">
    <w:name w:val="HTML Preformatted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Times New Roman"/>
      <w:position w:val="-1"/>
      <w:sz w:val="20"/>
      <w:szCs w:val="20"/>
    </w:rPr>
  </w:style>
  <w:style w:type="character" w:customStyle="1" w:styleId="HTMLPreformattedChar">
    <w:name w:val="HTML Preformatted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HTMLTypewriter">
    <w:name w:val="HTML Typewrite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ColorfulList-Accent11">
    <w:name w:val="Colorful List - Accent 11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Times New Roman" w:hAnsi="Times New Roman" w:cs="Times New Roman"/>
      <w:position w:val="-1"/>
      <w:szCs w:val="22"/>
      <w:lang w:val="en-US"/>
    </w:rPr>
  </w:style>
  <w:style w:type="character" w:customStyle="1" w:styleId="BodyCharItal">
    <w:name w:val="Body Char Ital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EndnoteText">
    <w:name w:val="endnote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 w:cs="Times New Roman"/>
      <w:position w:val="-1"/>
      <w:sz w:val="20"/>
      <w:szCs w:val="20"/>
      <w:lang w:val="en-US"/>
    </w:rPr>
  </w:style>
  <w:style w:type="character" w:customStyle="1" w:styleId="EndnoteTextChar">
    <w:name w:val="Endnote Text Char"/>
    <w:rPr>
      <w:rFonts w:ascii="Times New Roman" w:eastAsia="Calibri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EndnoteReference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PTableText">
    <w:name w:val="P.Table Text"/>
    <w:pPr>
      <w:suppressAutoHyphens/>
      <w:spacing w:line="260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PBodyText">
    <w:name w:val="P.Body Text"/>
    <w:basedOn w:val="Normal"/>
    <w:pPr>
      <w:suppressAutoHyphens/>
      <w:spacing w:line="48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Arial"/>
      <w:color w:val="333333"/>
      <w:position w:val="-1"/>
      <w:szCs w:val="22"/>
      <w:lang w:val="en-US"/>
    </w:rPr>
  </w:style>
  <w:style w:type="character" w:customStyle="1" w:styleId="PBodyTextChar">
    <w:name w:val="P.Body Text Char"/>
    <w:rPr>
      <w:rFonts w:ascii="Times New Roman" w:eastAsia="Times New Roman" w:hAnsi="Times New Roman" w:cs="Arial"/>
      <w:color w:val="333333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TOCHeading1">
    <w:name w:val="TOC Heading1"/>
    <w:basedOn w:val="Heading11"/>
    <w:next w:val="Normal"/>
    <w:qFormat/>
    <w:pPr>
      <w:keepNext w:val="0"/>
      <w:keepLines w:val="0"/>
      <w:spacing w:before="480" w:after="240"/>
      <w:ind w:left="2434"/>
      <w:jc w:val="center"/>
      <w:outlineLvl w:val="9"/>
    </w:pPr>
    <w:rPr>
      <w:rFonts w:ascii="Times New Roman Bold" w:eastAsia="Perpetua" w:hAnsi="Times New Roman Bold" w:cs="Times New Roman"/>
      <w:b w:val="0"/>
      <w:bCs w:val="0"/>
      <w:color w:val="365F91"/>
      <w:sz w:val="28"/>
      <w:szCs w:val="28"/>
    </w:rPr>
  </w:style>
  <w:style w:type="paragraph" w:customStyle="1" w:styleId="MediumGrid21">
    <w:name w:val="Medium Grid 2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sz w:val="22"/>
      <w:szCs w:val="22"/>
      <w:lang w:val="en-US"/>
    </w:rPr>
  </w:style>
  <w:style w:type="character" w:customStyle="1" w:styleId="MediumGrid2Char">
    <w:name w:val="Medium Grid 2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ColorfulShading-Accent11">
    <w:name w:val="Colorful Shading - Accent 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customStyle="1" w:styleId="ColorfulList-Accent1Char">
    <w:name w:val="Colorful List - Accent 1 Char"/>
    <w:rPr>
      <w:rFonts w:ascii="Times New Roman" w:eastAsia="Calibri" w:hAnsi="Times New Roman" w:cs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PTableTextChar">
    <w:name w:val="P.Table Text Char"/>
    <w:rPr>
      <w:rFonts w:ascii="Times New Roman" w:eastAsia="Times New Roman" w:hAnsi="Times New Roman" w:cs="Arial"/>
      <w:w w:val="100"/>
      <w:position w:val="-1"/>
      <w:sz w:val="24"/>
      <w:szCs w:val="20"/>
      <w:effect w:val="none"/>
      <w:vertAlign w:val="baseline"/>
      <w:cs w:val="0"/>
      <w:em w:val="none"/>
    </w:rPr>
  </w:style>
  <w:style w:type="paragraph" w:customStyle="1" w:styleId="Head1">
    <w:name w:val="Head 1"/>
    <w:basedOn w:val="Heading11"/>
    <w:pPr>
      <w:keepNext w:val="0"/>
      <w:keepLines w:val="0"/>
      <w:spacing w:before="280" w:after="320"/>
      <w:ind w:left="2434"/>
      <w:jc w:val="center"/>
    </w:pPr>
    <w:rPr>
      <w:rFonts w:ascii="Arial Bold" w:eastAsia="Perpetua" w:hAnsi="Arial Bold"/>
      <w:b w:val="0"/>
      <w:bCs w:val="0"/>
      <w:color w:val="002C5F"/>
      <w:sz w:val="50"/>
      <w:szCs w:val="28"/>
    </w:rPr>
  </w:style>
  <w:style w:type="paragraph" w:customStyle="1" w:styleId="Head2">
    <w:name w:val="Head 2"/>
    <w:basedOn w:val="Heading21"/>
    <w:pPr>
      <w:keepNext w:val="0"/>
      <w:keepLines w:val="0"/>
      <w:spacing w:after="60"/>
    </w:pPr>
    <w:rPr>
      <w:rFonts w:eastAsia="Times New Roman"/>
      <w:i/>
      <w:color w:val="002C5F"/>
      <w:sz w:val="36"/>
      <w:szCs w:val="20"/>
    </w:rPr>
  </w:style>
  <w:style w:type="paragraph" w:customStyle="1" w:styleId="RExhibitTitle">
    <w:name w:val="R.Exhibit Title"/>
    <w:basedOn w:val="Normal"/>
    <w:pPr>
      <w:keepNext/>
      <w:keepLines/>
      <w:suppressAutoHyphens/>
      <w:spacing w:after="16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"/>
      <w:b/>
      <w:bCs/>
      <w:color w:val="002C5F"/>
      <w:position w:val="-1"/>
      <w:szCs w:val="20"/>
      <w:lang w:val="en-US" w:eastAsia="en-GB"/>
    </w:rPr>
  </w:style>
  <w:style w:type="paragraph" w:styleId="TOC5">
    <w:name w:val="toc 5"/>
    <w:basedOn w:val="Normal"/>
    <w:next w:val="Normal"/>
    <w:qFormat/>
    <w:pPr>
      <w:suppressAutoHyphens/>
      <w:spacing w:line="1" w:lineRule="atLeast"/>
      <w:ind w:leftChars="-1" w:left="960" w:hangingChars="1" w:hanging="1"/>
      <w:textDirection w:val="btLr"/>
      <w:textAlignment w:val="top"/>
      <w:outlineLvl w:val="0"/>
    </w:pPr>
    <w:rPr>
      <w:rFonts w:ascii="Cambria" w:hAnsi="Cambria" w:cs="Times New Roman"/>
      <w:position w:val="-1"/>
      <w:sz w:val="18"/>
      <w:szCs w:val="18"/>
      <w:lang w:val="en-US"/>
    </w:rPr>
  </w:style>
  <w:style w:type="paragraph" w:styleId="TOC6">
    <w:name w:val="toc 6"/>
    <w:basedOn w:val="Normal"/>
    <w:next w:val="Normal"/>
    <w:qFormat/>
    <w:pPr>
      <w:suppressAutoHyphens/>
      <w:spacing w:line="1" w:lineRule="atLeast"/>
      <w:ind w:leftChars="-1" w:left="1200" w:hangingChars="1" w:hanging="1"/>
      <w:textDirection w:val="btLr"/>
      <w:textAlignment w:val="top"/>
      <w:outlineLvl w:val="0"/>
    </w:pPr>
    <w:rPr>
      <w:rFonts w:ascii="Cambria" w:hAnsi="Cambria" w:cs="Times New Roman"/>
      <w:position w:val="-1"/>
      <w:sz w:val="18"/>
      <w:szCs w:val="18"/>
      <w:lang w:val="en-US"/>
    </w:rPr>
  </w:style>
  <w:style w:type="paragraph" w:styleId="TOC7">
    <w:name w:val="toc 7"/>
    <w:basedOn w:val="Normal"/>
    <w:next w:val="Normal"/>
    <w:qFormat/>
    <w:pPr>
      <w:suppressAutoHyphens/>
      <w:spacing w:line="1" w:lineRule="atLeast"/>
      <w:ind w:leftChars="-1" w:left="1440" w:hangingChars="1" w:hanging="1"/>
      <w:textDirection w:val="btLr"/>
      <w:textAlignment w:val="top"/>
      <w:outlineLvl w:val="0"/>
    </w:pPr>
    <w:rPr>
      <w:rFonts w:ascii="Cambria" w:hAnsi="Cambria" w:cs="Times New Roman"/>
      <w:position w:val="-1"/>
      <w:sz w:val="18"/>
      <w:szCs w:val="18"/>
      <w:lang w:val="en-US"/>
    </w:rPr>
  </w:style>
  <w:style w:type="paragraph" w:styleId="TOC8">
    <w:name w:val="toc 8"/>
    <w:basedOn w:val="Normal"/>
    <w:next w:val="Normal"/>
    <w:qFormat/>
    <w:pPr>
      <w:suppressAutoHyphens/>
      <w:spacing w:line="1" w:lineRule="atLeast"/>
      <w:ind w:leftChars="-1" w:left="1680" w:hangingChars="1" w:hanging="1"/>
      <w:textDirection w:val="btLr"/>
      <w:textAlignment w:val="top"/>
      <w:outlineLvl w:val="0"/>
    </w:pPr>
    <w:rPr>
      <w:rFonts w:ascii="Cambria" w:hAnsi="Cambria" w:cs="Times New Roman"/>
      <w:position w:val="-1"/>
      <w:sz w:val="18"/>
      <w:szCs w:val="18"/>
      <w:lang w:val="en-US"/>
    </w:rPr>
  </w:style>
  <w:style w:type="paragraph" w:styleId="TOC9">
    <w:name w:val="toc 9"/>
    <w:basedOn w:val="Normal"/>
    <w:next w:val="Normal"/>
    <w:qFormat/>
    <w:pPr>
      <w:suppressAutoHyphens/>
      <w:spacing w:line="1" w:lineRule="atLeast"/>
      <w:ind w:leftChars="-1" w:left="1920" w:hangingChars="1" w:hanging="1"/>
      <w:textDirection w:val="btLr"/>
      <w:textAlignment w:val="top"/>
      <w:outlineLvl w:val="0"/>
    </w:pPr>
    <w:rPr>
      <w:rFonts w:ascii="Cambria" w:hAnsi="Cambria" w:cs="Times New Roman"/>
      <w:position w:val="-1"/>
      <w:sz w:val="18"/>
      <w:szCs w:val="18"/>
      <w:lang w:val="en-US"/>
    </w:rPr>
  </w:style>
  <w:style w:type="character" w:customStyle="1" w:styleId="ListParagraphChar">
    <w:name w:val="List Paragraph Char"/>
    <w:rPr>
      <w:w w:val="100"/>
      <w:position w:val="-1"/>
      <w:effect w:val="none"/>
      <w:vertAlign w:val="baseline"/>
      <w:cs w:val="0"/>
      <w:em w:val="none"/>
    </w:rPr>
  </w:style>
  <w:style w:type="table" w:customStyle="1" w:styleId="TableGrid2">
    <w:name w:val="Table Grid2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PTEBullet1">
    <w:name w:val="PTE Bullet 1"/>
    <w:basedOn w:val="ListParagraph"/>
    <w:next w:val="Normal"/>
    <w:pPr>
      <w:widowControl/>
      <w:tabs>
        <w:tab w:val="num" w:pos="720"/>
      </w:tabs>
      <w:spacing w:after="120"/>
    </w:pPr>
    <w:rPr>
      <w:rFonts w:ascii="Times New Roman" w:hAnsi="Times New Roman" w:cs="Times New Roman"/>
      <w:sz w:val="24"/>
      <w:szCs w:val="24"/>
    </w:rPr>
  </w:style>
  <w:style w:type="paragraph" w:customStyle="1" w:styleId="PTEBodyText">
    <w:name w:val="PTE Body Text"/>
    <w:pPr>
      <w:suppressAutoHyphens/>
      <w:spacing w:after="24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Bullet1Char">
    <w:name w:val="Bullet 1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TOCPageNumberheading">
    <w:name w:val="TOC Page Number heading"/>
    <w:pPr>
      <w:suppressAutoHyphens/>
      <w:spacing w:after="120"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b/>
      <w:bCs/>
      <w:position w:val="-1"/>
      <w:lang w:val="en-US"/>
    </w:rPr>
  </w:style>
  <w:style w:type="table" w:customStyle="1" w:styleId="LINCSTable1">
    <w:name w:val="LINCS Table 1"/>
    <w:basedOn w:val="TableGrid18"/>
    <w:tblPr>
      <w:tblStyleRowBandSize w:val="1"/>
      <w:tblInd w:w="115" w:type="dxa"/>
    </w:tblPr>
  </w:style>
  <w:style w:type="paragraph" w:customStyle="1" w:styleId="BodyTextpre-table">
    <w:name w:val="Body Text pre-table"/>
    <w:basedOn w:val="BodyText"/>
    <w:pPr>
      <w:keepNext/>
      <w:keepLines/>
      <w:spacing w:after="240"/>
    </w:pPr>
  </w:style>
  <w:style w:type="table" w:styleId="TableGrid18">
    <w:name w:val="Table Grid 1"/>
    <w:basedOn w:val="Table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paragraph" w:customStyle="1" w:styleId="TableBoxedTextTitle">
    <w:name w:val="Table Boxed Text Title"/>
    <w:pPr>
      <w:keepNext/>
      <w:suppressAutoHyphens/>
      <w:spacing w:before="80" w:after="8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8"/>
      <w:szCs w:val="28"/>
      <w:lang w:val="en-US"/>
    </w:rPr>
  </w:style>
  <w:style w:type="paragraph" w:customStyle="1" w:styleId="TableChecklist">
    <w:name w:val="Table Checklist"/>
    <w:pPr>
      <w:suppressAutoHyphens/>
      <w:spacing w:before="120" w:after="120" w:line="1" w:lineRule="atLeast"/>
      <w:ind w:leftChars="-1" w:left="432" w:hangingChars="1" w:hanging="432"/>
      <w:textDirection w:val="btLr"/>
      <w:textAlignment w:val="top"/>
      <w:outlineLvl w:val="0"/>
    </w:pPr>
    <w:rPr>
      <w:position w:val="-1"/>
      <w:sz w:val="22"/>
      <w:lang w:val="en-US"/>
    </w:rPr>
  </w:style>
  <w:style w:type="table" w:customStyle="1" w:styleId="CallOutBox">
    <w:name w:val="Call Out Box"/>
    <w:basedOn w:val="TableGrid18"/>
    <w:tblPr>
      <w:tblBorders>
        <w:top w:val="single" w:sz="18" w:space="0" w:color="4E76A0"/>
        <w:left w:val="none" w:sz="0" w:space="0" w:color="auto"/>
        <w:bottom w:val="single" w:sz="18" w:space="0" w:color="4E76A0"/>
        <w:right w:val="none" w:sz="0" w:space="0" w:color="auto"/>
        <w:insideH w:val="none" w:sz="0" w:space="0" w:color="auto"/>
        <w:insideV w:val="none" w:sz="0" w:space="0" w:color="auto"/>
      </w:tblBorders>
    </w:tblPr>
  </w:style>
  <w:style w:type="table" w:customStyle="1" w:styleId="LINCSTable2">
    <w:name w:val="LINCS Table 2"/>
    <w:basedOn w:val="TableGrid18"/>
    <w:tblPr/>
  </w:style>
  <w:style w:type="paragraph" w:customStyle="1" w:styleId="TableNumberedChecklist">
    <w:name w:val="Table Numbered Checklist"/>
    <w:pPr>
      <w:tabs>
        <w:tab w:val="left" w:pos="605"/>
      </w:tabs>
      <w:suppressAutoHyphens/>
      <w:spacing w:before="120" w:after="120" w:line="1" w:lineRule="atLeast"/>
      <w:ind w:leftChars="-1" w:left="605" w:hangingChars="1" w:hanging="605"/>
      <w:textDirection w:val="btLr"/>
      <w:textAlignment w:val="top"/>
      <w:outlineLvl w:val="0"/>
    </w:pPr>
    <w:rPr>
      <w:position w:val="-1"/>
      <w:sz w:val="22"/>
      <w:lang w:val="en-US"/>
    </w:rPr>
  </w:style>
  <w:style w:type="character" w:customStyle="1" w:styleId="BalloonTextChar1">
    <w:name w:val="Balloon Text Char1"/>
    <w:rPr>
      <w:rFonts w:ascii="Tahoma" w:hAnsi="Tahoma" w:cs="Tahoma"/>
      <w:bCs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CoverFrontDate">
    <w:name w:val="Cover Front Date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Franklin Gothic Book" w:eastAsia="Perpetua" w:hAnsi="Franklin Gothic Book"/>
      <w:color w:val="FFFFFF"/>
      <w:spacing w:val="12"/>
      <w:position w:val="-1"/>
      <w:sz w:val="22"/>
      <w:szCs w:val="22"/>
      <w:lang w:val="en-US"/>
    </w:rPr>
  </w:style>
  <w:style w:type="paragraph" w:customStyle="1" w:styleId="CoverFrontAuthorName">
    <w:name w:val="Cover Front Author Name"/>
    <w:pPr>
      <w:suppressAutoHyphens/>
      <w:spacing w:before="240" w:after="200" w:line="1" w:lineRule="atLeast"/>
      <w:ind w:leftChars="-1" w:left="2434" w:hangingChars="1" w:hanging="1"/>
      <w:textDirection w:val="btLr"/>
      <w:textAlignment w:val="top"/>
      <w:outlineLvl w:val="0"/>
    </w:pPr>
    <w:rPr>
      <w:rFonts w:ascii="Franklin Gothic Demi" w:eastAsia="Perpetua" w:hAnsi="Franklin Gothic Demi"/>
      <w:color w:val="595959"/>
      <w:position w:val="-1"/>
      <w:sz w:val="28"/>
      <w:szCs w:val="28"/>
      <w:lang w:val="en-US"/>
    </w:rPr>
  </w:style>
  <w:style w:type="paragraph" w:customStyle="1" w:styleId="CoverFrontAffiliation">
    <w:name w:val="Cover Front Affiliation"/>
    <w:pPr>
      <w:suppressAutoHyphens/>
      <w:spacing w:after="200" w:line="1" w:lineRule="atLeast"/>
      <w:ind w:leftChars="-1" w:left="2434" w:hangingChars="1" w:hanging="1"/>
      <w:textDirection w:val="btLr"/>
      <w:textAlignment w:val="top"/>
      <w:outlineLvl w:val="0"/>
    </w:pPr>
    <w:rPr>
      <w:rFonts w:ascii="Franklin Gothic Book" w:eastAsia="Perpetua" w:hAnsi="Franklin Gothic Book"/>
      <w:color w:val="595959"/>
      <w:position w:val="-1"/>
      <w:sz w:val="28"/>
      <w:szCs w:val="28"/>
      <w:lang w:val="en-US"/>
    </w:rPr>
  </w:style>
  <w:style w:type="character" w:customStyle="1" w:styleId="CoverFrontAuthorNameChar">
    <w:name w:val="Cover Front Author Name Char"/>
    <w:rPr>
      <w:rFonts w:ascii="Franklin Gothic Demi" w:eastAsia="Perpetua" w:hAnsi="Franklin Gothic Demi" w:cs="Times New Roman"/>
      <w:color w:val="595959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CoverFrontAffiliationChar">
    <w:name w:val="Cover Front Affiliation Char"/>
    <w:rPr>
      <w:rFonts w:ascii="Franklin Gothic Book" w:eastAsia="Perpetua" w:hAnsi="Franklin Gothic Book" w:cs="Times New Roman"/>
      <w:color w:val="595959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BlockText">
    <w:name w:val="Block Text"/>
    <w:basedOn w:val="BodyText"/>
    <w:pPr>
      <w:spacing w:before="120" w:after="120"/>
      <w:ind w:left="720"/>
    </w:pPr>
  </w:style>
  <w:style w:type="paragraph" w:styleId="BodyTextIndent">
    <w:name w:val="Body Text Indent"/>
    <w:basedOn w:val="Normal"/>
    <w:qFormat/>
    <w:pPr>
      <w:suppressAutoHyphens/>
      <w:spacing w:after="120" w:line="1" w:lineRule="atLeast"/>
      <w:ind w:leftChars="-1" w:left="360" w:hangingChars="1" w:hanging="1"/>
      <w:textDirection w:val="btLr"/>
      <w:textAlignment w:val="top"/>
      <w:outlineLvl w:val="0"/>
    </w:pPr>
    <w:rPr>
      <w:bCs/>
      <w:position w:val="-1"/>
      <w:szCs w:val="22"/>
      <w:lang w:val="en-US"/>
    </w:rPr>
  </w:style>
  <w:style w:type="character" w:customStyle="1" w:styleId="BodyTextIndentChar">
    <w:name w:val="Body Text Indent Char"/>
    <w:rPr>
      <w:bCs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BodyTextNoSpace">
    <w:name w:val="Body Text No Space"/>
    <w:basedOn w:val="BodyText"/>
    <w:pPr>
      <w:spacing w:before="0"/>
    </w:pPr>
  </w:style>
  <w:style w:type="paragraph" w:styleId="TableofAuthorities">
    <w:name w:val="table of authorities"/>
    <w:basedOn w:val="BodyTextNoSpace"/>
    <w:next w:val="BodyText"/>
    <w:qFormat/>
    <w:pPr>
      <w:ind w:left="240" w:hanging="240"/>
    </w:pPr>
  </w:style>
  <w:style w:type="paragraph" w:styleId="TableofFigures">
    <w:name w:val="table of figures"/>
    <w:basedOn w:val="BodyTextNoSpace"/>
    <w:next w:val="BodyText"/>
    <w:qFormat/>
  </w:style>
  <w:style w:type="paragraph" w:customStyle="1" w:styleId="Chart">
    <w:name w:val="Chart"/>
    <w:basedOn w:val="BodyText"/>
    <w:pPr>
      <w:spacing w:before="120" w:after="120"/>
    </w:pPr>
    <w:rPr>
      <w:szCs w:val="24"/>
    </w:rPr>
  </w:style>
  <w:style w:type="paragraph" w:customStyle="1" w:styleId="bullet00201">
    <w:name w:val="bullet_00201"/>
    <w:basedOn w:val="Normal"/>
    <w:pPr>
      <w:suppressAutoHyphens/>
      <w:spacing w:before="120" w:line="1" w:lineRule="atLeast"/>
      <w:ind w:leftChars="-1" w:left="720" w:hangingChars="1" w:hanging="1"/>
      <w:textDirection w:val="btLr"/>
      <w:textAlignment w:val="top"/>
      <w:outlineLvl w:val="0"/>
    </w:pPr>
    <w:rPr>
      <w:rFonts w:eastAsia="Times New Roman"/>
      <w:position w:val="-1"/>
      <w:lang w:val="en-US"/>
    </w:rPr>
  </w:style>
  <w:style w:type="paragraph" w:customStyle="1" w:styleId="FootnoteText1">
    <w:name w:val="Footnote Text1"/>
    <w:basedOn w:val="PTEBodyText"/>
    <w:pPr>
      <w:spacing w:after="120"/>
    </w:pPr>
    <w:rPr>
      <w:rFonts w:ascii="Times New Roman" w:hAnsi="Times New Roman" w:cs="Arial"/>
      <w:sz w:val="20"/>
      <w:szCs w:val="18"/>
    </w:rPr>
  </w:style>
  <w:style w:type="paragraph" w:customStyle="1" w:styleId="EduTextsingle">
    <w:name w:val="Edu Text single"/>
    <w:basedOn w:val="Normal"/>
    <w:pPr>
      <w:suppressAutoHyphens/>
      <w:spacing w:line="300" w:lineRule="atLeast"/>
      <w:ind w:leftChars="-1" w:left="-1" w:hangingChars="1" w:hanging="1"/>
      <w:textDirection w:val="btLr"/>
      <w:textAlignment w:val="top"/>
      <w:outlineLvl w:val="0"/>
    </w:pPr>
    <w:rPr>
      <w:rFonts w:ascii="Tahoma" w:eastAsia="Times New Roman" w:hAnsi="Tahoma" w:cs="Times New Roman"/>
      <w:position w:val="-1"/>
      <w:sz w:val="23"/>
      <w:szCs w:val="23"/>
      <w:lang w:val="en-AU"/>
    </w:rPr>
  </w:style>
  <w:style w:type="paragraph" w:customStyle="1" w:styleId="EduHeading4">
    <w:name w:val="Edu Heading 4"/>
    <w:basedOn w:val="Normal"/>
    <w:pPr>
      <w:keepNext/>
      <w:suppressAutoHyphens/>
      <w:spacing w:line="320" w:lineRule="atLeast"/>
      <w:ind w:leftChars="-1" w:left="-1" w:hangingChars="1" w:hanging="1"/>
      <w:textDirection w:val="btLr"/>
      <w:textAlignment w:val="top"/>
      <w:outlineLvl w:val="3"/>
    </w:pPr>
    <w:rPr>
      <w:rFonts w:ascii="Tahoma" w:eastAsia="Times New Roman" w:hAnsi="Tahoma" w:cs="Times New Roman"/>
      <w:b/>
      <w:bCs/>
      <w:position w:val="-1"/>
      <w:sz w:val="23"/>
      <w:szCs w:val="23"/>
      <w:lang w:val="en-AU"/>
    </w:rPr>
  </w:style>
  <w:style w:type="character" w:customStyle="1" w:styleId="aqj">
    <w:name w:val="aqj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210">
    <w:name w:val="Heading 21"/>
    <w:basedOn w:val="Normal"/>
    <w:next w:val="Normal"/>
    <w:qFormat/>
    <w:pPr>
      <w:keepNext/>
      <w:keepLines/>
      <w:suppressAutoHyphens/>
      <w:spacing w:before="200"/>
      <w:ind w:leftChars="-1" w:left="-1" w:hangingChars="1" w:hanging="1"/>
      <w:textDirection w:val="btLr"/>
      <w:textAlignment w:val="top"/>
      <w:outlineLvl w:val="1"/>
    </w:pPr>
    <w:rPr>
      <w:rFonts w:ascii="Cambria" w:eastAsia="Times New Roman" w:hAnsi="Cambria" w:cs="Times New Roman"/>
      <w:b/>
      <w:bCs/>
      <w:color w:val="4F81BD"/>
      <w:position w:val="-1"/>
      <w:sz w:val="26"/>
      <w:szCs w:val="26"/>
      <w:lang w:val="en-US" w:bidi="en-US"/>
    </w:rPr>
  </w:style>
  <w:style w:type="paragraph" w:customStyle="1" w:styleId="F">
    <w:name w:val="F"/>
    <w:basedOn w:val="Normal"/>
    <w:pPr>
      <w:autoSpaceDE w:val="0"/>
      <w:spacing w:line="220" w:lineRule="atLeast"/>
      <w:ind w:leftChars="-1" w:left="-1" w:hangingChars="1" w:hanging="1"/>
      <w:textDirection w:val="btLr"/>
      <w:textAlignment w:val="center"/>
      <w:outlineLvl w:val="0"/>
    </w:pPr>
    <w:rPr>
      <w:rFonts w:ascii="Gill Sans Std" w:eastAsia="Times New Roman" w:hAnsi="Gill Sans Std" w:cs="Gill Sans Std"/>
      <w:color w:val="000000"/>
      <w:position w:val="-1"/>
      <w:sz w:val="18"/>
      <w:szCs w:val="18"/>
      <w:lang w:val="en-US" w:eastAsia="ar-SA"/>
    </w:rPr>
  </w:style>
  <w:style w:type="paragraph" w:customStyle="1" w:styleId="Heading2NOTOC">
    <w:name w:val="Heading 2_NO TOC"/>
    <w:basedOn w:val="Heading21"/>
    <w:pPr>
      <w:keepNext w:val="0"/>
      <w:keepLines w:val="0"/>
      <w:pageBreakBefore/>
      <w:spacing w:after="120"/>
    </w:pPr>
    <w:rPr>
      <w:rFonts w:eastAsia="MS Mincho"/>
      <w:color w:val="4E76A0"/>
    </w:rPr>
  </w:style>
  <w:style w:type="character" w:customStyle="1" w:styleId="st">
    <w:name w:val="st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PlainText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sz w:val="22"/>
      <w:szCs w:val="21"/>
      <w:lang w:val="en-US"/>
    </w:rPr>
  </w:style>
  <w:style w:type="character" w:customStyle="1" w:styleId="PlainTextChar">
    <w:name w:val="Plain Text Char"/>
    <w:rPr>
      <w:rFonts w:ascii="Calibri" w:eastAsia="Times New Roman" w:hAnsi="Calibri"/>
      <w:w w:val="100"/>
      <w:position w:val="-1"/>
      <w:szCs w:val="21"/>
      <w:effect w:val="none"/>
      <w:vertAlign w:val="baseline"/>
      <w:cs w:val="0"/>
      <w:em w:val="none"/>
    </w:rPr>
  </w:style>
  <w:style w:type="paragraph" w:customStyle="1" w:styleId="Refences">
    <w:name w:val="Refences"/>
    <w:pPr>
      <w:suppressAutoHyphens/>
      <w:spacing w:before="240" w:line="1" w:lineRule="atLeast"/>
      <w:ind w:leftChars="-1" w:left="720" w:hangingChars="1" w:hanging="720"/>
      <w:textDirection w:val="btLr"/>
      <w:textAlignment w:val="top"/>
      <w:outlineLvl w:val="0"/>
    </w:pPr>
    <w:rPr>
      <w:position w:val="-1"/>
      <w:lang w:val="en-US"/>
    </w:rPr>
  </w:style>
  <w:style w:type="table" w:styleId="LightShading">
    <w:name w:val="Light Shading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</w:style>
  <w:style w:type="character" w:customStyle="1" w:styleId="bold1">
    <w:name w:val="bold1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BookTitle">
    <w:name w:val="Book Title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paragraph" w:customStyle="1" w:styleId="TableAlphaNumeric">
    <w:name w:val="Table Alpha Numeric"/>
    <w:pPr>
      <w:widowControl w:val="0"/>
      <w:tabs>
        <w:tab w:val="left" w:pos="360"/>
        <w:tab w:val="num" w:pos="720"/>
      </w:tabs>
      <w:suppressAutoHyphens/>
      <w:spacing w:before="40" w:after="40" w:line="1" w:lineRule="atLeast"/>
      <w:ind w:leftChars="-1" w:left="288" w:hangingChars="1" w:hanging="288"/>
      <w:textDirection w:val="btLr"/>
      <w:textAlignment w:val="top"/>
      <w:outlineLvl w:val="0"/>
    </w:pPr>
    <w:rPr>
      <w:position w:val="-1"/>
      <w:sz w:val="22"/>
      <w:lang w:val="en-US"/>
    </w:rPr>
  </w:style>
  <w:style w:type="paragraph" w:customStyle="1" w:styleId="TableTextIndent">
    <w:name w:val="Table Text Indent"/>
    <w:basedOn w:val="TableText"/>
    <w:pPr>
      <w:ind w:left="360"/>
    </w:pPr>
    <w:rPr>
      <w:rFonts w:ascii="Times New Roman" w:eastAsia="Times New Roman" w:hAnsi="Times New Roman" w:cs="Times New Roman"/>
      <w:szCs w:val="24"/>
    </w:rPr>
  </w:style>
  <w:style w:type="paragraph" w:customStyle="1" w:styleId="Heading-Sectionlevel2">
    <w:name w:val="Heading-Section (level 2)"/>
    <w:pPr>
      <w:keepNext/>
      <w:pageBreakBefore/>
      <w:suppressAutoHyphens/>
      <w:spacing w:before="240"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color w:val="225B8B"/>
      <w:position w:val="-1"/>
      <w:sz w:val="32"/>
      <w:szCs w:val="32"/>
      <w:lang w:val="en-US"/>
    </w:rPr>
  </w:style>
  <w:style w:type="paragraph" w:customStyle="1" w:styleId="Heading-Toolslevel3">
    <w:name w:val="Heading-Tools (level 3)"/>
    <w:pPr>
      <w:keepNext/>
      <w:keepLines/>
      <w:pageBreakBefore/>
      <w:suppressAutoHyphens/>
      <w:spacing w:before="240"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color w:val="225B8B"/>
      <w:position w:val="-1"/>
      <w:sz w:val="28"/>
      <w:szCs w:val="28"/>
      <w:lang w:val="en-US"/>
    </w:rPr>
  </w:style>
  <w:style w:type="paragraph" w:customStyle="1" w:styleId="Heading-Toolslevel4">
    <w:name w:val="Heading-Tools (level 4)"/>
    <w:pPr>
      <w:keepNext/>
      <w:keepLines/>
      <w:pageBreakBefore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iCs/>
      <w:position w:val="-1"/>
      <w:sz w:val="28"/>
      <w:szCs w:val="28"/>
      <w:lang w:val="en-US"/>
    </w:rPr>
  </w:style>
  <w:style w:type="paragraph" w:customStyle="1" w:styleId="Heading-Toolslevel5">
    <w:name w:val="Heading-Tools (level 5)"/>
    <w:pPr>
      <w:keepNext/>
      <w:suppressAutoHyphens/>
      <w:spacing w:before="240"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i/>
      <w:iCs/>
      <w:position w:val="-1"/>
      <w:szCs w:val="22"/>
      <w:lang w:val="en-US"/>
    </w:rPr>
  </w:style>
  <w:style w:type="paragraph" w:customStyle="1" w:styleId="Heading-Toolslevel5pre-table">
    <w:name w:val="Heading-Tools (level 5) pre-table"/>
    <w:basedOn w:val="Heading-Toolslevel5"/>
    <w:pPr>
      <w:spacing w:after="240"/>
    </w:pPr>
  </w:style>
  <w:style w:type="paragraph" w:customStyle="1" w:styleId="TableNumbering-2ptsspace">
    <w:name w:val="Table Numbering-2pts space"/>
    <w:pPr>
      <w:tabs>
        <w:tab w:val="left" w:pos="335"/>
        <w:tab w:val="num" w:pos="720"/>
      </w:tabs>
      <w:suppressAutoHyphens/>
      <w:spacing w:before="40" w:after="40" w:line="1" w:lineRule="atLeast"/>
      <w:ind w:leftChars="-1" w:left="360" w:hangingChars="1" w:hanging="1"/>
      <w:textDirection w:val="btLr"/>
      <w:textAlignment w:val="top"/>
      <w:outlineLvl w:val="0"/>
    </w:pPr>
    <w:rPr>
      <w:position w:val="-1"/>
      <w:sz w:val="22"/>
      <w:lang w:val="en-US"/>
    </w:rPr>
  </w:style>
  <w:style w:type="paragraph" w:customStyle="1" w:styleId="TableNumberListsubbullet">
    <w:name w:val="Table Number List sub bullet"/>
    <w:pPr>
      <w:tabs>
        <w:tab w:val="num" w:pos="720"/>
      </w:tabs>
      <w:suppressAutoHyphens/>
      <w:spacing w:before="40" w:after="40" w:line="1" w:lineRule="atLeast"/>
      <w:ind w:leftChars="-1" w:left="1055" w:hangingChars="1" w:hanging="1"/>
      <w:textDirection w:val="btLr"/>
      <w:textAlignment w:val="top"/>
      <w:outlineLvl w:val="0"/>
    </w:pPr>
    <w:rPr>
      <w:position w:val="-1"/>
      <w:sz w:val="22"/>
      <w:lang w:val="en-US"/>
    </w:rPr>
  </w:style>
  <w:style w:type="table" w:customStyle="1" w:styleId="CallOutBox1">
    <w:name w:val="Call Out Box1"/>
    <w:basedOn w:val="TableGrid18"/>
    <w:tblPr>
      <w:tblBorders>
        <w:top w:val="single" w:sz="18" w:space="0" w:color="4E76A0"/>
        <w:left w:val="none" w:sz="0" w:space="0" w:color="auto"/>
        <w:bottom w:val="single" w:sz="18" w:space="0" w:color="4E76A0"/>
        <w:right w:val="none" w:sz="0" w:space="0" w:color="auto"/>
        <w:insideH w:val="none" w:sz="0" w:space="0" w:color="auto"/>
        <w:insideV w:val="none" w:sz="0" w:space="0" w:color="auto"/>
      </w:tblBorders>
    </w:tblPr>
  </w:style>
  <w:style w:type="paragraph" w:customStyle="1" w:styleId="Heading-Toolslevel412before">
    <w:name w:val="Heading-Tools (level 4) +12 before"/>
    <w:basedOn w:val="Heading-Toolslevel4"/>
    <w:pPr>
      <w:pageBreakBefore w:val="0"/>
      <w:spacing w:before="240"/>
    </w:pPr>
  </w:style>
  <w:style w:type="paragraph" w:customStyle="1" w:styleId="TableNumbering-level2-2ptsspace">
    <w:name w:val="Table Numbering-level 2-2pts space"/>
    <w:basedOn w:val="TableNumbering-2ptsspace"/>
    <w:pPr>
      <w:tabs>
        <w:tab w:val="clear" w:pos="720"/>
        <w:tab w:val="num" w:pos="1440"/>
      </w:tabs>
    </w:pPr>
  </w:style>
  <w:style w:type="paragraph" w:customStyle="1" w:styleId="BodyTextnospace0">
    <w:name w:val="Body Text no spa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en-US"/>
    </w:rPr>
  </w:style>
  <w:style w:type="character" w:customStyle="1" w:styleId="highlight">
    <w:name w:val="highlight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TMLCite">
    <w:name w:val="HTML Cite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Heading4Inline0">
    <w:name w:val="Heading 4_Inlin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  <w:ind w:left="0" w:firstLine="0"/>
      <w:jc w:val="center"/>
    </w:pPr>
    <w:rPr>
      <w:color w:val="666666"/>
      <w:sz w:val="28"/>
      <w:szCs w:val="28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incs.ed.gov/professional-development/resource-collections/profile-834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4XFN6vfvLmxE7LgfUny9fJ154Q==">CgMxLjAyDmguMW55ZHU4eXFxb3JuMg5oLmpzd2tkamJpODY3ZjINaC5ybHJidm5oNGt1OTIOaC51M3ExMDg4b2VmZDIyDmgubWJ5eDliM2RmMTdqMg5oLnpibWp6Nng4czJlODgAciExS0JwWGw0c2JrM2xXeGZacnFnTm10RHUzdHNXMWJDTXg=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EGE: Coaching Self-Assessment</dc:title>
  <dc:creator>SABES Program Support PD Team</dc:creator>
  <cp:lastModifiedBy>Sovanna Carnell Guyon</cp:lastModifiedBy>
  <cp:revision>3</cp:revision>
  <dcterms:created xsi:type="dcterms:W3CDTF">2020-01-16T15:26:00Z</dcterms:created>
  <dcterms:modified xsi:type="dcterms:W3CDTF">2026-04-24T15:11:00Z</dcterms:modified>
</cp:coreProperties>
</file>