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F9F2" w14:textId="77777777" w:rsidR="004725A8" w:rsidRDefault="004725A8" w:rsidP="00C316A1">
      <w:pPr>
        <w:spacing w:after="0" w:line="240" w:lineRule="auto"/>
        <w:contextualSpacing/>
        <w:jc w:val="center"/>
        <w:rPr>
          <w:rFonts w:ascii="Arial" w:hAnsi="Arial" w:cs="Arial"/>
          <w:b/>
          <w:sz w:val="24"/>
          <w:szCs w:val="24"/>
        </w:rPr>
      </w:pPr>
    </w:p>
    <w:p w14:paraId="145A81E6" w14:textId="77777777" w:rsidR="004725A8" w:rsidRDefault="00A31D5B" w:rsidP="00C316A1">
      <w:pPr>
        <w:spacing w:after="0" w:line="240" w:lineRule="auto"/>
        <w:contextualSpacing/>
        <w:jc w:val="center"/>
        <w:rPr>
          <w:rFonts w:ascii="Arial" w:hAnsi="Arial" w:cs="Arial"/>
          <w:b/>
          <w:sz w:val="24"/>
          <w:szCs w:val="24"/>
        </w:rPr>
      </w:pPr>
      <w:r>
        <w:rPr>
          <w:noProof/>
          <w:bdr w:val="none" w:sz="0" w:space="0" w:color="auto" w:frame="1"/>
        </w:rPr>
        <w:drawing>
          <wp:inline distT="0" distB="0" distL="0" distR="0" wp14:anchorId="55623FB1" wp14:editId="35324324">
            <wp:extent cx="869950" cy="558423"/>
            <wp:effectExtent l="0" t="0" r="6350" b="0"/>
            <wp:docPr id="3" name="Picture 3" descr="https://lh5.googleusercontent.com/JIwYG0LSmtyQSEGWgxqT_vLdM9gBiaPPWqE4Vo3fgSLl187J52N7f3-QpNfdQAXb9Bwg37tZ-U8LZOwnGrqEKF3alK22lfdbsxw_pRWzlbyhgRnS9jojGMJAzq5yhbkzujPuY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IwYG0LSmtyQSEGWgxqT_vLdM9gBiaPPWqE4Vo3fgSLl187J52N7f3-QpNfdQAXb9Bwg37tZ-U8LZOwnGrqEKF3alK22lfdbsxw_pRWzlbyhgRnS9jojGMJAzq5yhbkzujPuYpJ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210" cy="577847"/>
                    </a:xfrm>
                    <a:prstGeom prst="rect">
                      <a:avLst/>
                    </a:prstGeom>
                    <a:noFill/>
                    <a:ln>
                      <a:noFill/>
                    </a:ln>
                  </pic:spPr>
                </pic:pic>
              </a:graphicData>
            </a:graphic>
          </wp:inline>
        </w:drawing>
      </w:r>
    </w:p>
    <w:p w14:paraId="6F3604E2" w14:textId="77777777" w:rsidR="004725A8" w:rsidRDefault="00A31D5B" w:rsidP="00C316A1">
      <w:pPr>
        <w:spacing w:after="0" w:line="240" w:lineRule="auto"/>
        <w:contextualSpacing/>
        <w:jc w:val="center"/>
        <w:rPr>
          <w:rFonts w:ascii="Arial" w:hAnsi="Arial" w:cs="Arial"/>
          <w:b/>
          <w:sz w:val="24"/>
          <w:szCs w:val="24"/>
        </w:rPr>
      </w:pPr>
      <w:r w:rsidRPr="007346AB">
        <w:rPr>
          <w:noProof/>
        </w:rPr>
        <w:drawing>
          <wp:anchor distT="0" distB="0" distL="114300" distR="114300" simplePos="0" relativeHeight="251659264" behindDoc="0" locked="0" layoutInCell="1" allowOverlap="1" wp14:anchorId="64468DC0" wp14:editId="01B8D825">
            <wp:simplePos x="0" y="0"/>
            <wp:positionH relativeFrom="column">
              <wp:posOffset>838200</wp:posOffset>
            </wp:positionH>
            <wp:positionV relativeFrom="paragraph">
              <wp:posOffset>86360</wp:posOffset>
            </wp:positionV>
            <wp:extent cx="698500" cy="493505"/>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493505"/>
                    </a:xfrm>
                    <a:prstGeom prst="rect">
                      <a:avLst/>
                    </a:prstGeom>
                    <a:noFill/>
                  </pic:spPr>
                </pic:pic>
              </a:graphicData>
            </a:graphic>
            <wp14:sizeRelH relativeFrom="page">
              <wp14:pctWidth>0</wp14:pctWidth>
            </wp14:sizeRelH>
            <wp14:sizeRelV relativeFrom="page">
              <wp14:pctHeight>0</wp14:pctHeight>
            </wp14:sizeRelV>
          </wp:anchor>
        </w:drawing>
      </w:r>
      <w:r w:rsidR="004725A8" w:rsidRPr="004725A8">
        <w:rPr>
          <w:noProof/>
        </w:rPr>
        <mc:AlternateContent>
          <mc:Choice Requires="wps">
            <w:drawing>
              <wp:anchor distT="0" distB="0" distL="114300" distR="114300" simplePos="0" relativeHeight="251661312" behindDoc="0" locked="0" layoutInCell="1" allowOverlap="1" wp14:anchorId="2B48AB4E" wp14:editId="1DE09B18">
                <wp:simplePos x="0" y="0"/>
                <wp:positionH relativeFrom="column">
                  <wp:posOffset>1466850</wp:posOffset>
                </wp:positionH>
                <wp:positionV relativeFrom="paragraph">
                  <wp:posOffset>30480</wp:posOffset>
                </wp:positionV>
                <wp:extent cx="3444875" cy="425450"/>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44875" cy="425450"/>
                        </a:xfrm>
                        <a:prstGeom prst="rect">
                          <a:avLst/>
                        </a:prstGeom>
                      </wps:spPr>
                      <wps:txbx>
                        <w:txbxContent>
                          <w:p w14:paraId="4CAAA456" w14:textId="77777777" w:rsidR="004725A8" w:rsidRPr="004725A8" w:rsidRDefault="004725A8" w:rsidP="004725A8">
                            <w:pPr>
                              <w:kinsoku w:val="0"/>
                              <w:overflowPunct w:val="0"/>
                              <w:jc w:val="center"/>
                              <w:textAlignment w:val="baseline"/>
                              <w:rPr>
                                <w:color w:val="984806"/>
                                <w:sz w:val="36"/>
                                <w:szCs w:val="36"/>
                              </w:rPr>
                            </w:pPr>
                            <w:r w:rsidRPr="004725A8">
                              <w:rPr>
                                <w:rFonts w:ascii="Cambria" w:hAnsi="Cambria"/>
                                <w:color w:val="984806"/>
                                <w:spacing w:val="-20"/>
                                <w:kern w:val="24"/>
                                <w:sz w:val="36"/>
                                <w:szCs w:val="36"/>
                              </w:rPr>
                              <w:t>SABES Program Support PD Center</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7F13295F" id="Rectangle 2" o:spid="_x0000_s1026" style="position:absolute;left:0;text-align:left;margin-left:115.5pt;margin-top:2.4pt;width:271.2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" filled="f" stroked="f">
                <v:path arrowok="t"/>
                <o:lock v:ext="edit" grouping="t"/>
                <v:textbox>
                  <w:txbxContent>
                    <w:p w:rsidR="004725A8" w:rsidRPr="004725A8" w:rsidRDefault="004725A8" w:rsidP="004725A8">
                      <w:pPr>
                        <w:kinsoku w:val="0"/>
                        <w:overflowPunct w:val="0"/>
                        <w:jc w:val="center"/>
                        <w:textAlignment w:val="baseline"/>
                        <w:rPr>
                          <w:color w:val="984806"/>
                          <w:sz w:val="36"/>
                          <w:szCs w:val="36"/>
                        </w:rPr>
                      </w:pPr>
                      <w:r w:rsidRPr="004725A8">
                        <w:rPr>
                          <w:rFonts w:ascii="Cambria" w:hAnsi="Cambria"/>
                          <w:color w:val="984806"/>
                          <w:spacing w:val="-20"/>
                          <w:kern w:val="24"/>
                          <w:sz w:val="36"/>
                          <w:szCs w:val="36"/>
                        </w:rPr>
                        <w:t>SABES Program Support PD Center</w:t>
                      </w:r>
                    </w:p>
                  </w:txbxContent>
                </v:textbox>
              </v:rect>
            </w:pict>
          </mc:Fallback>
        </mc:AlternateContent>
      </w:r>
    </w:p>
    <w:p w14:paraId="06663203" w14:textId="77777777" w:rsidR="004725A8" w:rsidRDefault="004725A8" w:rsidP="00C316A1">
      <w:pPr>
        <w:spacing w:after="0" w:line="240" w:lineRule="auto"/>
        <w:contextualSpacing/>
        <w:jc w:val="center"/>
        <w:rPr>
          <w:rFonts w:ascii="Arial" w:hAnsi="Arial" w:cs="Arial"/>
          <w:b/>
          <w:sz w:val="24"/>
          <w:szCs w:val="24"/>
        </w:rPr>
      </w:pPr>
    </w:p>
    <w:p w14:paraId="199963C0" w14:textId="77777777" w:rsidR="004056BC" w:rsidRDefault="004D4927" w:rsidP="00C316A1">
      <w:pPr>
        <w:spacing w:after="0" w:line="240" w:lineRule="auto"/>
        <w:contextualSpacing/>
        <w:jc w:val="center"/>
        <w:rPr>
          <w:rFonts w:ascii="Arial" w:hAnsi="Arial" w:cs="Arial"/>
          <w:b/>
          <w:sz w:val="24"/>
          <w:szCs w:val="24"/>
        </w:rPr>
      </w:pPr>
      <w:r>
        <w:rPr>
          <w:rFonts w:ascii="Arial" w:hAnsi="Arial" w:cs="Arial"/>
          <w:b/>
          <w:sz w:val="24"/>
          <w:szCs w:val="24"/>
        </w:rPr>
        <w:t>FY2</w:t>
      </w:r>
      <w:r w:rsidR="004E1699">
        <w:rPr>
          <w:rFonts w:ascii="Arial" w:hAnsi="Arial" w:cs="Arial"/>
          <w:b/>
          <w:sz w:val="24"/>
          <w:szCs w:val="24"/>
        </w:rPr>
        <w:t>3</w:t>
      </w:r>
      <w:r>
        <w:rPr>
          <w:rFonts w:ascii="Arial" w:hAnsi="Arial" w:cs="Arial"/>
          <w:b/>
          <w:sz w:val="24"/>
          <w:szCs w:val="24"/>
        </w:rPr>
        <w:t xml:space="preserve"> LACES Updates</w:t>
      </w:r>
    </w:p>
    <w:p w14:paraId="2C947B3E" w14:textId="77777777" w:rsidR="00C316A1" w:rsidRPr="000E0BC4" w:rsidRDefault="00C316A1" w:rsidP="00C316A1">
      <w:pPr>
        <w:spacing w:after="0" w:line="240" w:lineRule="auto"/>
        <w:contextualSpacing/>
        <w:jc w:val="center"/>
        <w:rPr>
          <w:rFonts w:ascii="Times New Roman" w:hAnsi="Times New Roman" w:cs="Times New Roman"/>
          <w:sz w:val="24"/>
          <w:szCs w:val="24"/>
        </w:rPr>
      </w:pPr>
    </w:p>
    <w:p w14:paraId="5748BFBB" w14:textId="77777777" w:rsidR="004056BC" w:rsidRDefault="00B25C17" w:rsidP="005F3BB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hyperlink r:id="rId7" w:history="1">
        <w:r w:rsidR="00484C99" w:rsidRPr="000E0BC4">
          <w:rPr>
            <w:rStyle w:val="Hyperlink"/>
            <w:rFonts w:ascii="Times New Roman" w:hAnsi="Times New Roman" w:cs="Times New Roman"/>
            <w:sz w:val="24"/>
            <w:szCs w:val="24"/>
          </w:rPr>
          <w:t>SABES Program Support PD Center</w:t>
        </w:r>
      </w:hyperlink>
      <w:r w:rsidR="00484C99" w:rsidRPr="000E0BC4">
        <w:rPr>
          <w:rFonts w:ascii="Times New Roman" w:hAnsi="Times New Roman" w:cs="Times New Roman"/>
          <w:sz w:val="24"/>
          <w:szCs w:val="24"/>
        </w:rPr>
        <w:t xml:space="preserve"> </w:t>
      </w:r>
      <w:r>
        <w:rPr>
          <w:rFonts w:ascii="Times New Roman" w:hAnsi="Times New Roman" w:cs="Times New Roman"/>
          <w:sz w:val="24"/>
          <w:szCs w:val="24"/>
        </w:rPr>
        <w:t xml:space="preserve">works with ACLS and LiteracyPro to coordinate LACES trainings, which we post </w:t>
      </w:r>
      <w:r w:rsidR="005F3BB7" w:rsidRPr="000E0BC4">
        <w:rPr>
          <w:rFonts w:ascii="Times New Roman" w:hAnsi="Times New Roman" w:cs="Times New Roman"/>
          <w:sz w:val="24"/>
          <w:szCs w:val="24"/>
        </w:rPr>
        <w:t xml:space="preserve">on the </w:t>
      </w:r>
      <w:hyperlink r:id="rId8" w:history="1">
        <w:r w:rsidR="005F3BB7" w:rsidRPr="000E0BC4">
          <w:rPr>
            <w:rStyle w:val="Hyperlink"/>
            <w:rFonts w:ascii="Times New Roman" w:hAnsi="Times New Roman" w:cs="Times New Roman"/>
            <w:sz w:val="24"/>
            <w:szCs w:val="24"/>
          </w:rPr>
          <w:t>SABES Calendar</w:t>
        </w:r>
      </w:hyperlink>
      <w:r w:rsidR="005F3BB7" w:rsidRPr="000E0BC4">
        <w:rPr>
          <w:rFonts w:ascii="Times New Roman" w:hAnsi="Times New Roman" w:cs="Times New Roman"/>
          <w:sz w:val="24"/>
          <w:szCs w:val="24"/>
        </w:rPr>
        <w:t xml:space="preserve"> </w:t>
      </w:r>
      <w:r w:rsidR="00D54911" w:rsidRPr="000E0BC4">
        <w:rPr>
          <w:rFonts w:ascii="Times New Roman" w:hAnsi="Times New Roman" w:cs="Times New Roman"/>
          <w:sz w:val="24"/>
          <w:szCs w:val="24"/>
        </w:rPr>
        <w:t>for you to</w:t>
      </w:r>
      <w:r w:rsidR="005F3BB7" w:rsidRPr="000E0BC4">
        <w:rPr>
          <w:rFonts w:ascii="Times New Roman" w:hAnsi="Times New Roman" w:cs="Times New Roman"/>
          <w:sz w:val="24"/>
          <w:szCs w:val="24"/>
        </w:rPr>
        <w:t xml:space="preserve"> register. </w:t>
      </w:r>
      <w:r w:rsidR="00D54911" w:rsidRPr="000E0BC4">
        <w:rPr>
          <w:rFonts w:ascii="Times New Roman" w:hAnsi="Times New Roman" w:cs="Times New Roman"/>
          <w:sz w:val="24"/>
          <w:szCs w:val="24"/>
        </w:rPr>
        <w:t>A “</w:t>
      </w:r>
      <w:hyperlink r:id="rId9" w:history="1">
        <w:r w:rsidR="00D54911" w:rsidRPr="000E0BC4">
          <w:rPr>
            <w:rStyle w:val="Hyperlink"/>
            <w:rFonts w:ascii="Times New Roman" w:hAnsi="Times New Roman" w:cs="Times New Roman"/>
            <w:sz w:val="24"/>
            <w:szCs w:val="24"/>
          </w:rPr>
          <w:t>Request Form</w:t>
        </w:r>
      </w:hyperlink>
      <w:r w:rsidR="00D54911" w:rsidRPr="000E0BC4">
        <w:rPr>
          <w:rFonts w:ascii="Times New Roman" w:hAnsi="Times New Roman" w:cs="Times New Roman"/>
          <w:sz w:val="24"/>
          <w:szCs w:val="24"/>
        </w:rPr>
        <w:t>” has been set up on the LACES home page for you to submit requests for new trainings</w:t>
      </w:r>
      <w:r w:rsidR="00FA6081" w:rsidRPr="000E0BC4">
        <w:rPr>
          <w:rFonts w:ascii="Times New Roman" w:hAnsi="Times New Roman" w:cs="Times New Roman"/>
          <w:sz w:val="24"/>
          <w:szCs w:val="24"/>
        </w:rPr>
        <w:t xml:space="preserve"> </w:t>
      </w:r>
      <w:r w:rsidR="00C316A1">
        <w:rPr>
          <w:rFonts w:ascii="Times New Roman" w:hAnsi="Times New Roman" w:cs="Times New Roman"/>
          <w:sz w:val="24"/>
          <w:szCs w:val="24"/>
        </w:rPr>
        <w:t>to help inform our planning.</w:t>
      </w:r>
      <w:r>
        <w:rPr>
          <w:rFonts w:ascii="Times New Roman" w:hAnsi="Times New Roman" w:cs="Times New Roman"/>
          <w:sz w:val="24"/>
          <w:szCs w:val="24"/>
        </w:rPr>
        <w:t xml:space="preserve"> If you have questions, you can also email </w:t>
      </w:r>
      <w:hyperlink r:id="rId10" w:history="1">
        <w:r w:rsidRPr="00B41DF3">
          <w:rPr>
            <w:rStyle w:val="Hyperlink"/>
            <w:rFonts w:ascii="Times New Roman" w:hAnsi="Times New Roman" w:cs="Times New Roman"/>
            <w:sz w:val="24"/>
            <w:szCs w:val="24"/>
          </w:rPr>
          <w:t>Luanne_Teller@worlded.org</w:t>
        </w:r>
      </w:hyperlink>
      <w:r>
        <w:rPr>
          <w:rFonts w:ascii="Times New Roman" w:hAnsi="Times New Roman" w:cs="Times New Roman"/>
          <w:sz w:val="24"/>
          <w:szCs w:val="24"/>
        </w:rPr>
        <w:t>.</w:t>
      </w:r>
    </w:p>
    <w:p w14:paraId="1CF04A58" w14:textId="77777777" w:rsidR="00B25C17" w:rsidRPr="000E0BC4" w:rsidRDefault="00B25C17" w:rsidP="005F3BB7">
      <w:pPr>
        <w:spacing w:after="0" w:line="240" w:lineRule="auto"/>
        <w:contextualSpacing/>
        <w:rPr>
          <w:rFonts w:ascii="Times New Roman" w:hAnsi="Times New Roman" w:cs="Times New Roman"/>
          <w:sz w:val="24"/>
          <w:szCs w:val="24"/>
        </w:rPr>
      </w:pPr>
    </w:p>
    <w:p w14:paraId="4960CA8A" w14:textId="77777777" w:rsidR="00DE2F1D" w:rsidRPr="004D4927" w:rsidRDefault="00D54911" w:rsidP="00DE2F1D">
      <w:pPr>
        <w:spacing w:after="0" w:line="240" w:lineRule="auto"/>
        <w:contextualSpacing/>
        <w:rPr>
          <w:rFonts w:ascii="Times New Roman" w:hAnsi="Times New Roman" w:cs="Times New Roman"/>
          <w:sz w:val="24"/>
          <w:szCs w:val="24"/>
        </w:rPr>
      </w:pPr>
      <w:r w:rsidRPr="00131177">
        <w:rPr>
          <w:rFonts w:ascii="Times New Roman" w:hAnsi="Times New Roman" w:cs="Times New Roman"/>
          <w:b/>
          <w:i/>
          <w:sz w:val="24"/>
          <w:szCs w:val="24"/>
        </w:rPr>
        <w:t>Please note</w:t>
      </w:r>
      <w:r w:rsidRPr="00131177">
        <w:rPr>
          <w:rFonts w:ascii="Times New Roman" w:hAnsi="Times New Roman" w:cs="Times New Roman"/>
          <w:sz w:val="24"/>
          <w:szCs w:val="24"/>
        </w:rPr>
        <w:t xml:space="preserve"> that f</w:t>
      </w:r>
      <w:r w:rsidR="00484C99" w:rsidRPr="00131177">
        <w:rPr>
          <w:rFonts w:ascii="Times New Roman" w:hAnsi="Times New Roman" w:cs="Times New Roman"/>
          <w:sz w:val="24"/>
          <w:szCs w:val="24"/>
        </w:rPr>
        <w:t xml:space="preserve">or </w:t>
      </w:r>
      <w:r w:rsidR="00484C99" w:rsidRPr="00131177">
        <w:rPr>
          <w:rFonts w:ascii="Times New Roman" w:hAnsi="Times New Roman" w:cs="Times New Roman"/>
          <w:b/>
          <w:i/>
          <w:sz w:val="24"/>
          <w:szCs w:val="24"/>
        </w:rPr>
        <w:t>two part-trainings</w:t>
      </w:r>
      <w:r w:rsidR="00484C99" w:rsidRPr="00131177">
        <w:rPr>
          <w:rFonts w:ascii="Times New Roman" w:hAnsi="Times New Roman" w:cs="Times New Roman"/>
          <w:sz w:val="24"/>
          <w:szCs w:val="24"/>
        </w:rPr>
        <w:t xml:space="preserve">, </w:t>
      </w:r>
      <w:r w:rsidR="00484C99" w:rsidRPr="000E0BC4">
        <w:rPr>
          <w:rFonts w:ascii="Times New Roman" w:hAnsi="Times New Roman" w:cs="Times New Roman"/>
          <w:sz w:val="24"/>
          <w:szCs w:val="24"/>
        </w:rPr>
        <w:t xml:space="preserve">you must attend both days, </w:t>
      </w:r>
      <w:r w:rsidR="004725A8">
        <w:rPr>
          <w:rFonts w:ascii="Times New Roman" w:hAnsi="Times New Roman" w:cs="Times New Roman"/>
          <w:sz w:val="24"/>
          <w:szCs w:val="24"/>
        </w:rPr>
        <w:t>but</w:t>
      </w:r>
      <w:r w:rsidR="00484C99" w:rsidRPr="000E0BC4">
        <w:rPr>
          <w:rFonts w:ascii="Times New Roman" w:hAnsi="Times New Roman" w:cs="Times New Roman"/>
          <w:sz w:val="24"/>
          <w:szCs w:val="24"/>
        </w:rPr>
        <w:t xml:space="preserve"> wil</w:t>
      </w:r>
      <w:r w:rsidR="004056BC" w:rsidRPr="000E0BC4">
        <w:rPr>
          <w:rFonts w:ascii="Times New Roman" w:hAnsi="Times New Roman" w:cs="Times New Roman"/>
          <w:sz w:val="24"/>
          <w:szCs w:val="24"/>
        </w:rPr>
        <w:t xml:space="preserve">l register </w:t>
      </w:r>
      <w:r w:rsidR="00A31D5B" w:rsidRPr="000E0BC4">
        <w:rPr>
          <w:rFonts w:ascii="Times New Roman" w:hAnsi="Times New Roman" w:cs="Times New Roman"/>
          <w:sz w:val="24"/>
          <w:szCs w:val="24"/>
        </w:rPr>
        <w:t xml:space="preserve">only </w:t>
      </w:r>
      <w:r w:rsidR="00DE2F1D">
        <w:rPr>
          <w:rFonts w:ascii="Times New Roman" w:hAnsi="Times New Roman" w:cs="Times New Roman"/>
          <w:sz w:val="24"/>
          <w:szCs w:val="24"/>
        </w:rPr>
        <w:t>for</w:t>
      </w:r>
      <w:r w:rsidR="004056BC" w:rsidRPr="000E0BC4">
        <w:rPr>
          <w:rFonts w:ascii="Times New Roman" w:hAnsi="Times New Roman" w:cs="Times New Roman"/>
          <w:sz w:val="24"/>
          <w:szCs w:val="24"/>
        </w:rPr>
        <w:t xml:space="preserve"> the first date</w:t>
      </w:r>
      <w:r w:rsidR="00484C99" w:rsidRPr="000E0BC4">
        <w:rPr>
          <w:rFonts w:ascii="Times New Roman" w:hAnsi="Times New Roman" w:cs="Times New Roman"/>
          <w:sz w:val="24"/>
          <w:szCs w:val="24"/>
        </w:rPr>
        <w:t>.</w:t>
      </w:r>
      <w:r w:rsidRPr="000E0BC4">
        <w:rPr>
          <w:rFonts w:ascii="Times New Roman" w:hAnsi="Times New Roman" w:cs="Times New Roman"/>
          <w:sz w:val="24"/>
          <w:szCs w:val="24"/>
        </w:rPr>
        <w:t xml:space="preserve"> </w:t>
      </w:r>
      <w:r w:rsidR="00DE2F1D" w:rsidRPr="004D4927">
        <w:rPr>
          <w:rFonts w:ascii="Times New Roman" w:hAnsi="Times New Roman" w:cs="Times New Roman"/>
          <w:b/>
          <w:i/>
          <w:color w:val="FF0000"/>
          <w:sz w:val="24"/>
          <w:szCs w:val="24"/>
        </w:rPr>
        <w:t>To register</w:t>
      </w:r>
      <w:r w:rsidR="00DE2F1D">
        <w:rPr>
          <w:rFonts w:ascii="Times New Roman" w:hAnsi="Times New Roman" w:cs="Times New Roman"/>
          <w:b/>
          <w:i/>
          <w:color w:val="FF0000"/>
          <w:sz w:val="24"/>
          <w:szCs w:val="24"/>
        </w:rPr>
        <w:t xml:space="preserve">, </w:t>
      </w:r>
      <w:r w:rsidR="00DE2F1D">
        <w:rPr>
          <w:rFonts w:ascii="Times New Roman" w:hAnsi="Times New Roman" w:cs="Times New Roman"/>
          <w:sz w:val="24"/>
          <w:szCs w:val="24"/>
        </w:rPr>
        <w:t>cl</w:t>
      </w:r>
      <w:r w:rsidR="00DE2F1D" w:rsidRPr="004D4927">
        <w:rPr>
          <w:rFonts w:ascii="Times New Roman" w:hAnsi="Times New Roman" w:cs="Times New Roman"/>
          <w:sz w:val="24"/>
          <w:szCs w:val="24"/>
        </w:rPr>
        <w:t>ick on the dates, which are linked to the SABES Calendar</w:t>
      </w:r>
      <w:r w:rsidR="00DE2F1D">
        <w:rPr>
          <w:rFonts w:ascii="Times New Roman" w:hAnsi="Times New Roman" w:cs="Times New Roman"/>
          <w:sz w:val="24"/>
          <w:szCs w:val="24"/>
        </w:rPr>
        <w:t>.</w:t>
      </w:r>
    </w:p>
    <w:p w14:paraId="2146EF4B" w14:textId="77777777" w:rsidR="00484C99" w:rsidRPr="000E0BC4" w:rsidRDefault="00484C99" w:rsidP="005F3BB7">
      <w:pPr>
        <w:spacing w:after="0" w:line="240" w:lineRule="auto"/>
        <w:contextualSpacing/>
        <w:rPr>
          <w:rFonts w:ascii="Times New Roman" w:hAnsi="Times New Roman" w:cs="Times New Roman"/>
          <w:sz w:val="24"/>
          <w:szCs w:val="24"/>
        </w:rPr>
      </w:pPr>
    </w:p>
    <w:p w14:paraId="3956DDF3" w14:textId="77777777" w:rsidR="00B25C17" w:rsidRDefault="00B25C17" w:rsidP="00B25C17">
      <w:pPr>
        <w:spacing w:after="0" w:line="240" w:lineRule="auto"/>
        <w:contextualSpacing/>
        <w:jc w:val="center"/>
        <w:rPr>
          <w:rFonts w:ascii="Arial" w:hAnsi="Arial" w:cs="Arial"/>
          <w:b/>
          <w:sz w:val="24"/>
          <w:szCs w:val="24"/>
        </w:rPr>
      </w:pPr>
      <w:r>
        <w:rPr>
          <w:rFonts w:ascii="Arial" w:hAnsi="Arial" w:cs="Arial"/>
          <w:b/>
          <w:sz w:val="24"/>
          <w:szCs w:val="24"/>
        </w:rPr>
        <w:t xml:space="preserve">Upcoming </w:t>
      </w:r>
      <w:r w:rsidRPr="00B25C17">
        <w:rPr>
          <w:rFonts w:ascii="Arial" w:hAnsi="Arial" w:cs="Arial"/>
          <w:b/>
          <w:sz w:val="24"/>
          <w:szCs w:val="24"/>
        </w:rPr>
        <w:t xml:space="preserve">LACES Trainings: </w:t>
      </w:r>
      <w:r w:rsidR="00DD4EDC">
        <w:rPr>
          <w:rFonts w:ascii="Arial" w:hAnsi="Arial" w:cs="Arial"/>
          <w:b/>
          <w:sz w:val="24"/>
          <w:szCs w:val="24"/>
        </w:rPr>
        <w:t>January - June, 2023</w:t>
      </w:r>
    </w:p>
    <w:p w14:paraId="548D749D" w14:textId="77777777" w:rsidR="00B25C17" w:rsidRDefault="00B25C17" w:rsidP="00B25C17">
      <w:pPr>
        <w:spacing w:after="0" w:line="240" w:lineRule="auto"/>
        <w:contextualSpacing/>
        <w:jc w:val="center"/>
        <w:rPr>
          <w:rFonts w:ascii="Arial" w:hAnsi="Arial" w:cs="Arial"/>
          <w:b/>
          <w:sz w:val="24"/>
          <w:szCs w:val="24"/>
        </w:rPr>
      </w:pPr>
    </w:p>
    <w:p w14:paraId="51BF93DC" w14:textId="77777777" w:rsidR="00FD020F" w:rsidRPr="00FD020F" w:rsidRDefault="00FD020F" w:rsidP="00FD020F">
      <w:pPr>
        <w:shd w:val="clear" w:color="auto" w:fill="FFFFFF"/>
        <w:spacing w:after="0" w:line="240" w:lineRule="auto"/>
        <w:contextualSpacing/>
        <w:rPr>
          <w:rFonts w:ascii="Times New Roman" w:eastAsia="Times New Roman" w:hAnsi="Times New Roman" w:cs="Times New Roman"/>
          <w:sz w:val="24"/>
          <w:szCs w:val="24"/>
          <w:highlight w:val="white"/>
        </w:rPr>
      </w:pPr>
      <w:r w:rsidRPr="00FD020F">
        <w:rPr>
          <w:rFonts w:ascii="Times New Roman" w:hAnsi="Times New Roman" w:cs="Times New Roman"/>
          <w:b/>
          <w:i/>
          <w:color w:val="FF0000"/>
          <w:sz w:val="24"/>
          <w:szCs w:val="24"/>
        </w:rPr>
        <w:t>New:</w:t>
      </w:r>
      <w:r w:rsidRPr="00FD020F">
        <w:rPr>
          <w:rFonts w:ascii="Times New Roman" w:hAnsi="Times New Roman" w:cs="Times New Roman"/>
          <w:b/>
          <w:color w:val="FF0000"/>
          <w:sz w:val="24"/>
          <w:szCs w:val="24"/>
        </w:rPr>
        <w:t xml:space="preserve"> </w:t>
      </w:r>
      <w:r w:rsidR="00DD4EDC">
        <w:rPr>
          <w:rFonts w:ascii="Times New Roman" w:hAnsi="Times New Roman" w:cs="Times New Roman"/>
          <w:b/>
          <w:sz w:val="24"/>
          <w:szCs w:val="24"/>
        </w:rPr>
        <w:t xml:space="preserve">LACES Measurable Skill Gain: </w:t>
      </w:r>
      <w:r w:rsidR="00DD4EDC" w:rsidRPr="00DD4EDC">
        <w:rPr>
          <w:rFonts w:ascii="Times New Roman" w:eastAsia="Times New Roman" w:hAnsi="Times New Roman" w:cs="Times New Roman"/>
          <w:b/>
          <w:sz w:val="24"/>
          <w:szCs w:val="24"/>
          <w:highlight w:val="white"/>
        </w:rPr>
        <w:t>Tracking for Tables 4 and 11</w:t>
      </w:r>
      <w:r>
        <w:rPr>
          <w:rFonts w:ascii="Times New Roman" w:eastAsia="Times New Roman" w:hAnsi="Times New Roman" w:cs="Times New Roman"/>
          <w:b/>
          <w:sz w:val="24"/>
          <w:szCs w:val="24"/>
        </w:rPr>
        <w:t xml:space="preserve"> </w:t>
      </w:r>
      <w:r w:rsidRPr="00FD020F">
        <w:rPr>
          <w:rFonts w:ascii="Times New Roman" w:eastAsia="Times New Roman" w:hAnsi="Times New Roman" w:cs="Times New Roman"/>
          <w:sz w:val="24"/>
          <w:szCs w:val="24"/>
          <w:highlight w:val="white"/>
        </w:rPr>
        <w:t>(One-Part Training)</w:t>
      </w:r>
    </w:p>
    <w:p w14:paraId="3D983D2F" w14:textId="77777777" w:rsidR="00DD4EDC" w:rsidRDefault="00B87F82" w:rsidP="00FA0659">
      <w:pPr>
        <w:shd w:val="clear" w:color="auto" w:fill="FFFFFF"/>
        <w:spacing w:after="0" w:line="240" w:lineRule="auto"/>
        <w:contextualSpacing/>
        <w:rPr>
          <w:rFonts w:ascii="Times New Roman" w:eastAsia="Times New Roman" w:hAnsi="Times New Roman" w:cs="Times New Roman"/>
          <w:sz w:val="24"/>
          <w:szCs w:val="24"/>
        </w:rPr>
      </w:pPr>
      <w:hyperlink r:id="rId11" w:history="1">
        <w:r w:rsidR="00DD4EDC" w:rsidRPr="00DD4EDC">
          <w:rPr>
            <w:rStyle w:val="Hyperlink"/>
            <w:rFonts w:ascii="Times New Roman" w:eastAsia="Times New Roman" w:hAnsi="Times New Roman" w:cs="Times New Roman"/>
            <w:b/>
            <w:sz w:val="24"/>
            <w:szCs w:val="24"/>
          </w:rPr>
          <w:t>2/7/2</w:t>
        </w:r>
        <w:r w:rsidR="00490FE4">
          <w:rPr>
            <w:rStyle w:val="Hyperlink"/>
            <w:rFonts w:ascii="Times New Roman" w:eastAsia="Times New Roman" w:hAnsi="Times New Roman" w:cs="Times New Roman"/>
            <w:b/>
            <w:sz w:val="24"/>
            <w:szCs w:val="24"/>
          </w:rPr>
          <w:t>3</w:t>
        </w:r>
      </w:hyperlink>
      <w:r w:rsidR="00DD4EDC">
        <w:rPr>
          <w:rFonts w:ascii="Times New Roman" w:eastAsia="Times New Roman" w:hAnsi="Times New Roman" w:cs="Times New Roman"/>
          <w:b/>
          <w:sz w:val="24"/>
          <w:szCs w:val="24"/>
        </w:rPr>
        <w:t xml:space="preserve"> </w:t>
      </w:r>
      <w:r w:rsidR="00DD4EDC" w:rsidRPr="00DD4EDC">
        <w:rPr>
          <w:rFonts w:ascii="Times New Roman" w:eastAsia="Times New Roman" w:hAnsi="Times New Roman" w:cs="Times New Roman"/>
          <w:sz w:val="24"/>
          <w:szCs w:val="24"/>
        </w:rPr>
        <w:t>(9:00 a.m. – 11:00 a.m.)</w:t>
      </w:r>
    </w:p>
    <w:p w14:paraId="146FFAE2" w14:textId="77777777" w:rsidR="00DD4EDC" w:rsidRPr="00DD4EDC" w:rsidRDefault="00DD4EDC" w:rsidP="00DD4EDC">
      <w:pPr>
        <w:shd w:val="clear" w:color="auto" w:fill="FFFFFF"/>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Pr="00DD4EDC">
        <w:rPr>
          <w:rFonts w:ascii="Times New Roman" w:eastAsia="Times New Roman" w:hAnsi="Times New Roman" w:cs="Times New Roman"/>
          <w:sz w:val="24"/>
          <w:szCs w:val="24"/>
        </w:rPr>
        <w:t>this two-hour webinar</w:t>
      </w:r>
      <w:r>
        <w:rPr>
          <w:rFonts w:ascii="Times New Roman" w:eastAsia="Times New Roman" w:hAnsi="Times New Roman" w:cs="Times New Roman"/>
          <w:sz w:val="24"/>
          <w:szCs w:val="24"/>
        </w:rPr>
        <w:t xml:space="preserve">, we </w:t>
      </w:r>
      <w:r w:rsidRPr="00DD4EDC">
        <w:rPr>
          <w:rFonts w:ascii="Times New Roman" w:eastAsia="Times New Roman" w:hAnsi="Times New Roman" w:cs="Times New Roman"/>
          <w:sz w:val="24"/>
          <w:szCs w:val="24"/>
        </w:rPr>
        <w:t xml:space="preserve">review </w:t>
      </w:r>
      <w:r w:rsidR="00FD020F">
        <w:rPr>
          <w:rFonts w:ascii="Times New Roman" w:eastAsia="Times New Roman" w:hAnsi="Times New Roman" w:cs="Times New Roman"/>
          <w:sz w:val="24"/>
          <w:szCs w:val="24"/>
        </w:rPr>
        <w:t xml:space="preserve">National Reporting System (NRS) </w:t>
      </w:r>
      <w:r w:rsidRPr="00DD4EDC">
        <w:rPr>
          <w:rFonts w:ascii="Times New Roman" w:eastAsia="Times New Roman" w:hAnsi="Times New Roman" w:cs="Times New Roman"/>
          <w:sz w:val="24"/>
          <w:szCs w:val="24"/>
        </w:rPr>
        <w:t xml:space="preserve">Tables 4 </w:t>
      </w:r>
      <w:r w:rsidR="00FD020F">
        <w:rPr>
          <w:rFonts w:ascii="Times New Roman" w:eastAsia="Times New Roman" w:hAnsi="Times New Roman" w:cs="Times New Roman"/>
          <w:sz w:val="24"/>
          <w:szCs w:val="24"/>
        </w:rPr>
        <w:t>and</w:t>
      </w:r>
      <w:r w:rsidRPr="00DD4EDC">
        <w:rPr>
          <w:rFonts w:ascii="Times New Roman" w:eastAsia="Times New Roman" w:hAnsi="Times New Roman" w:cs="Times New Roman"/>
          <w:sz w:val="24"/>
          <w:szCs w:val="24"/>
        </w:rPr>
        <w:t xml:space="preserve"> 11: Measurable Skill Gains (MSG)</w:t>
      </w:r>
      <w:r w:rsidR="00FD020F">
        <w:rPr>
          <w:rFonts w:ascii="Times New Roman" w:eastAsia="Times New Roman" w:hAnsi="Times New Roman" w:cs="Times New Roman"/>
          <w:sz w:val="24"/>
          <w:szCs w:val="24"/>
        </w:rPr>
        <w:t>. We will review d</w:t>
      </w:r>
      <w:r w:rsidRPr="00DD4EDC">
        <w:rPr>
          <w:rFonts w:ascii="Times New Roman" w:eastAsia="Times New Roman" w:hAnsi="Times New Roman" w:cs="Times New Roman"/>
          <w:sz w:val="24"/>
          <w:szCs w:val="24"/>
        </w:rPr>
        <w:t xml:space="preserve">efinitions of the Table 4 </w:t>
      </w:r>
      <w:r w:rsidR="00FD020F">
        <w:rPr>
          <w:rFonts w:ascii="Times New Roman" w:eastAsia="Times New Roman" w:hAnsi="Times New Roman" w:cs="Times New Roman"/>
          <w:sz w:val="24"/>
          <w:szCs w:val="24"/>
        </w:rPr>
        <w:t>and</w:t>
      </w:r>
      <w:r w:rsidRPr="00DD4EDC">
        <w:rPr>
          <w:rFonts w:ascii="Times New Roman" w:eastAsia="Times New Roman" w:hAnsi="Times New Roman" w:cs="Times New Roman"/>
          <w:sz w:val="24"/>
          <w:szCs w:val="24"/>
        </w:rPr>
        <w:t xml:space="preserve"> 11 MSGs</w:t>
      </w:r>
      <w:r>
        <w:rPr>
          <w:rFonts w:ascii="Times New Roman" w:eastAsia="Times New Roman" w:hAnsi="Times New Roman" w:cs="Times New Roman"/>
          <w:sz w:val="24"/>
          <w:szCs w:val="24"/>
        </w:rPr>
        <w:t>, h</w:t>
      </w:r>
      <w:r w:rsidRPr="00DD4EDC">
        <w:rPr>
          <w:rFonts w:ascii="Times New Roman" w:eastAsia="Times New Roman" w:hAnsi="Times New Roman" w:cs="Times New Roman"/>
          <w:sz w:val="24"/>
          <w:szCs w:val="24"/>
        </w:rPr>
        <w:t>ow to enter them correctly</w:t>
      </w:r>
      <w:r>
        <w:rPr>
          <w:rFonts w:ascii="Times New Roman" w:eastAsia="Times New Roman" w:hAnsi="Times New Roman" w:cs="Times New Roman"/>
          <w:sz w:val="24"/>
          <w:szCs w:val="24"/>
        </w:rPr>
        <w:t>, and h</w:t>
      </w:r>
      <w:r w:rsidRPr="00DD4EDC">
        <w:rPr>
          <w:rFonts w:ascii="Times New Roman" w:eastAsia="Times New Roman" w:hAnsi="Times New Roman" w:cs="Times New Roman"/>
          <w:sz w:val="24"/>
          <w:szCs w:val="24"/>
        </w:rPr>
        <w:t>ow to search for those with and without gains</w:t>
      </w:r>
      <w:r>
        <w:rPr>
          <w:rFonts w:ascii="Times New Roman" w:eastAsia="Times New Roman" w:hAnsi="Times New Roman" w:cs="Times New Roman"/>
          <w:sz w:val="24"/>
          <w:szCs w:val="24"/>
        </w:rPr>
        <w:t>.</w:t>
      </w:r>
    </w:p>
    <w:p w14:paraId="26F87C88" w14:textId="77777777" w:rsidR="00DD4EDC" w:rsidRPr="00DD4EDC" w:rsidRDefault="00DD4EDC" w:rsidP="00FA0659">
      <w:pPr>
        <w:shd w:val="clear" w:color="auto" w:fill="FFFFFF"/>
        <w:spacing w:after="0" w:line="240" w:lineRule="auto"/>
        <w:contextualSpacing/>
        <w:rPr>
          <w:rFonts w:ascii="Times New Roman" w:eastAsia="Times New Roman" w:hAnsi="Times New Roman" w:cs="Times New Roman"/>
          <w:sz w:val="24"/>
          <w:szCs w:val="24"/>
        </w:rPr>
      </w:pPr>
    </w:p>
    <w:p w14:paraId="25CE2B60" w14:textId="77777777" w:rsidR="00FA0659" w:rsidRDefault="00FA0659" w:rsidP="00FA0659">
      <w:pPr>
        <w:shd w:val="clear" w:color="auto" w:fill="FFFFFF"/>
        <w:spacing w:after="0" w:line="240" w:lineRule="auto"/>
        <w:contextualSpacing/>
        <w:rPr>
          <w:rFonts w:ascii="Times New Roman" w:hAnsi="Times New Roman" w:cs="Times New Roman"/>
          <w:sz w:val="24"/>
          <w:szCs w:val="24"/>
        </w:rPr>
      </w:pPr>
      <w:r w:rsidRPr="004D4927">
        <w:rPr>
          <w:rFonts w:ascii="Times New Roman" w:hAnsi="Times New Roman" w:cs="Times New Roman"/>
          <w:b/>
          <w:sz w:val="24"/>
          <w:szCs w:val="24"/>
        </w:rPr>
        <w:t>Beginner LACES Training</w:t>
      </w:r>
      <w:r>
        <w:rPr>
          <w:rFonts w:ascii="Times New Roman" w:hAnsi="Times New Roman" w:cs="Times New Roman"/>
          <w:sz w:val="24"/>
          <w:szCs w:val="24"/>
        </w:rPr>
        <w:t xml:space="preserve"> </w:t>
      </w:r>
      <w:r w:rsidRPr="00A31D5B">
        <w:rPr>
          <w:rFonts w:ascii="Times New Roman" w:hAnsi="Times New Roman" w:cs="Times New Roman"/>
          <w:sz w:val="24"/>
          <w:szCs w:val="24"/>
        </w:rPr>
        <w:t>(</w:t>
      </w:r>
      <w:r>
        <w:rPr>
          <w:rFonts w:ascii="Times New Roman" w:hAnsi="Times New Roman" w:cs="Times New Roman"/>
          <w:sz w:val="24"/>
          <w:szCs w:val="24"/>
        </w:rPr>
        <w:t>Two-</w:t>
      </w:r>
      <w:r w:rsidRPr="00A31D5B">
        <w:rPr>
          <w:rFonts w:ascii="Times New Roman" w:hAnsi="Times New Roman" w:cs="Times New Roman"/>
          <w:sz w:val="24"/>
          <w:szCs w:val="24"/>
        </w:rPr>
        <w:t>Part Training)</w:t>
      </w:r>
    </w:p>
    <w:p w14:paraId="7162BDAA" w14:textId="77777777" w:rsidR="00FA0659" w:rsidRDefault="00B87F82" w:rsidP="00FA0659">
      <w:pPr>
        <w:pStyle w:val="ListParagraph"/>
        <w:numPr>
          <w:ilvl w:val="0"/>
          <w:numId w:val="6"/>
        </w:numPr>
        <w:shd w:val="clear" w:color="auto" w:fill="FFFFFF"/>
        <w:spacing w:after="0" w:line="240" w:lineRule="auto"/>
        <w:rPr>
          <w:rFonts w:ascii="Times New Roman" w:hAnsi="Times New Roman" w:cs="Times New Roman"/>
          <w:sz w:val="24"/>
          <w:szCs w:val="24"/>
        </w:rPr>
      </w:pPr>
      <w:hyperlink r:id="rId12" w:history="1">
        <w:r w:rsidR="00DD4EDC" w:rsidRPr="00DD4EDC">
          <w:rPr>
            <w:rStyle w:val="Hyperlink"/>
            <w:rFonts w:ascii="Times New Roman" w:hAnsi="Times New Roman" w:cs="Times New Roman"/>
            <w:b/>
            <w:sz w:val="24"/>
            <w:szCs w:val="24"/>
          </w:rPr>
          <w:t>3/7/23 and 3/8/23</w:t>
        </w:r>
      </w:hyperlink>
      <w:r w:rsidR="00FA0659" w:rsidRPr="004E1699">
        <w:rPr>
          <w:rFonts w:ascii="Times New Roman" w:hAnsi="Times New Roman" w:cs="Times New Roman"/>
          <w:sz w:val="24"/>
          <w:szCs w:val="24"/>
        </w:rPr>
        <w:t xml:space="preserve"> (</w:t>
      </w:r>
      <w:r w:rsidR="00DD4EDC">
        <w:rPr>
          <w:rFonts w:ascii="Times New Roman" w:hAnsi="Times New Roman" w:cs="Times New Roman"/>
          <w:sz w:val="24"/>
          <w:szCs w:val="24"/>
        </w:rPr>
        <w:t>9:00 a</w:t>
      </w:r>
      <w:r w:rsidR="00FA0659" w:rsidRPr="004E1699">
        <w:rPr>
          <w:rFonts w:ascii="Times New Roman" w:hAnsi="Times New Roman" w:cs="Times New Roman"/>
          <w:sz w:val="24"/>
          <w:szCs w:val="24"/>
        </w:rPr>
        <w:t xml:space="preserve">.m. – </w:t>
      </w:r>
      <w:r w:rsidR="00DD4EDC">
        <w:rPr>
          <w:rFonts w:ascii="Times New Roman" w:hAnsi="Times New Roman" w:cs="Times New Roman"/>
          <w:sz w:val="24"/>
          <w:szCs w:val="24"/>
        </w:rPr>
        <w:t>11</w:t>
      </w:r>
      <w:r w:rsidR="00FA0659" w:rsidRPr="004E1699">
        <w:rPr>
          <w:rFonts w:ascii="Times New Roman" w:hAnsi="Times New Roman" w:cs="Times New Roman"/>
          <w:sz w:val="24"/>
          <w:szCs w:val="24"/>
        </w:rPr>
        <w:t>:</w:t>
      </w:r>
      <w:r w:rsidR="00DD4EDC">
        <w:rPr>
          <w:rFonts w:ascii="Times New Roman" w:hAnsi="Times New Roman" w:cs="Times New Roman"/>
          <w:sz w:val="24"/>
          <w:szCs w:val="24"/>
        </w:rPr>
        <w:t>0</w:t>
      </w:r>
      <w:r w:rsidR="00FA0659">
        <w:rPr>
          <w:rFonts w:ascii="Times New Roman" w:hAnsi="Times New Roman" w:cs="Times New Roman"/>
          <w:sz w:val="24"/>
          <w:szCs w:val="24"/>
        </w:rPr>
        <w:t xml:space="preserve">0 </w:t>
      </w:r>
      <w:r w:rsidR="00DD4EDC">
        <w:rPr>
          <w:rFonts w:ascii="Times New Roman" w:hAnsi="Times New Roman" w:cs="Times New Roman"/>
          <w:sz w:val="24"/>
          <w:szCs w:val="24"/>
        </w:rPr>
        <w:t>a</w:t>
      </w:r>
      <w:r w:rsidR="00FA0659">
        <w:rPr>
          <w:rFonts w:ascii="Times New Roman" w:hAnsi="Times New Roman" w:cs="Times New Roman"/>
          <w:sz w:val="24"/>
          <w:szCs w:val="24"/>
        </w:rPr>
        <w:t xml:space="preserve">.m.) </w:t>
      </w:r>
      <w:r w:rsidR="00FA0659" w:rsidRPr="004E1699">
        <w:rPr>
          <w:rFonts w:ascii="Times New Roman" w:hAnsi="Times New Roman" w:cs="Times New Roman"/>
          <w:b/>
          <w:i/>
          <w:sz w:val="24"/>
          <w:szCs w:val="24"/>
        </w:rPr>
        <w:t xml:space="preserve">OR </w:t>
      </w:r>
    </w:p>
    <w:p w14:paraId="74132102" w14:textId="35C95E7F" w:rsidR="00FA0659" w:rsidRDefault="00B87F82" w:rsidP="00FA0659">
      <w:pPr>
        <w:pStyle w:val="ListParagraph"/>
        <w:numPr>
          <w:ilvl w:val="0"/>
          <w:numId w:val="6"/>
        </w:numPr>
        <w:shd w:val="clear" w:color="auto" w:fill="FFFFFF"/>
        <w:spacing w:after="0" w:line="240" w:lineRule="auto"/>
        <w:rPr>
          <w:rFonts w:ascii="Times New Roman" w:hAnsi="Times New Roman" w:cs="Times New Roman"/>
          <w:sz w:val="24"/>
          <w:szCs w:val="24"/>
        </w:rPr>
      </w:pPr>
      <w:hyperlink r:id="rId13" w:history="1">
        <w:r w:rsidR="00DD4EDC" w:rsidRPr="00DD4EDC">
          <w:rPr>
            <w:rStyle w:val="Hyperlink"/>
            <w:rFonts w:ascii="Times New Roman" w:hAnsi="Times New Roman" w:cs="Times New Roman"/>
            <w:b/>
            <w:sz w:val="24"/>
            <w:szCs w:val="24"/>
          </w:rPr>
          <w:t>5/9/22 and 5/10/23</w:t>
        </w:r>
      </w:hyperlink>
      <w:r w:rsidR="00864E21">
        <w:rPr>
          <w:rFonts w:ascii="Times New Roman" w:hAnsi="Times New Roman" w:cs="Times New Roman"/>
          <w:sz w:val="24"/>
          <w:szCs w:val="24"/>
        </w:rPr>
        <w:t xml:space="preserve"> </w:t>
      </w:r>
      <w:r w:rsidR="00FA0659" w:rsidRPr="004E1699">
        <w:rPr>
          <w:rFonts w:ascii="Times New Roman" w:hAnsi="Times New Roman" w:cs="Times New Roman"/>
          <w:sz w:val="24"/>
          <w:szCs w:val="24"/>
        </w:rPr>
        <w:t>(</w:t>
      </w:r>
      <w:r w:rsidR="00DD4EDC">
        <w:rPr>
          <w:rFonts w:ascii="Times New Roman" w:hAnsi="Times New Roman" w:cs="Times New Roman"/>
          <w:sz w:val="24"/>
          <w:szCs w:val="24"/>
        </w:rPr>
        <w:t>5</w:t>
      </w:r>
      <w:r w:rsidR="00FA0659" w:rsidRPr="004E1699">
        <w:rPr>
          <w:rFonts w:ascii="Times New Roman" w:hAnsi="Times New Roman" w:cs="Times New Roman"/>
          <w:sz w:val="24"/>
          <w:szCs w:val="24"/>
        </w:rPr>
        <w:t xml:space="preserve">:00 p.m. – </w:t>
      </w:r>
      <w:r w:rsidR="00DD4EDC">
        <w:rPr>
          <w:rFonts w:ascii="Times New Roman" w:hAnsi="Times New Roman" w:cs="Times New Roman"/>
          <w:sz w:val="24"/>
          <w:szCs w:val="24"/>
        </w:rPr>
        <w:t>7:00</w:t>
      </w:r>
      <w:r w:rsidR="00FA0659" w:rsidRPr="004E1699">
        <w:rPr>
          <w:rFonts w:ascii="Times New Roman" w:hAnsi="Times New Roman" w:cs="Times New Roman"/>
          <w:sz w:val="24"/>
          <w:szCs w:val="24"/>
        </w:rPr>
        <w:t xml:space="preserve"> p.m.)</w:t>
      </w:r>
    </w:p>
    <w:p w14:paraId="1CE64C7B" w14:textId="7E313F69" w:rsidR="00FA0659" w:rsidRDefault="00FA0659" w:rsidP="00FA0659">
      <w:pPr>
        <w:shd w:val="clear" w:color="auto" w:fill="FFFFFF"/>
        <w:spacing w:after="0" w:line="240" w:lineRule="auto"/>
        <w:contextualSpacing/>
        <w:rPr>
          <w:rFonts w:ascii="Times New Roman" w:hAnsi="Times New Roman" w:cs="Times New Roman"/>
          <w:sz w:val="24"/>
          <w:szCs w:val="24"/>
        </w:rPr>
      </w:pPr>
      <w:r w:rsidRPr="000E0BC4">
        <w:rPr>
          <w:rFonts w:ascii="Times New Roman" w:hAnsi="Times New Roman" w:cs="Times New Roman"/>
          <w:sz w:val="24"/>
          <w:szCs w:val="24"/>
        </w:rPr>
        <w:t>This two-part training is for</w:t>
      </w:r>
      <w:r>
        <w:rPr>
          <w:rFonts w:ascii="Times New Roman" w:hAnsi="Times New Roman" w:cs="Times New Roman"/>
          <w:sz w:val="24"/>
          <w:szCs w:val="24"/>
        </w:rPr>
        <w:t xml:space="preserve"> those new to LACES data entry. It provides an overview on</w:t>
      </w:r>
      <w:r w:rsidRPr="008304D5">
        <w:rPr>
          <w:rFonts w:ascii="Times New Roman" w:hAnsi="Times New Roman" w:cs="Times New Roman"/>
          <w:sz w:val="24"/>
          <w:szCs w:val="24"/>
        </w:rPr>
        <w:t xml:space="preserve"> how to use </w:t>
      </w:r>
      <w:r w:rsidR="00686715">
        <w:rPr>
          <w:rFonts w:ascii="Times New Roman" w:hAnsi="Times New Roman" w:cs="Times New Roman"/>
          <w:sz w:val="24"/>
          <w:szCs w:val="24"/>
        </w:rPr>
        <w:t xml:space="preserve">the </w:t>
      </w:r>
      <w:r w:rsidRPr="00686715">
        <w:rPr>
          <w:rFonts w:ascii="Times New Roman" w:hAnsi="Times New Roman" w:cs="Times New Roman"/>
          <w:sz w:val="24"/>
          <w:szCs w:val="24"/>
        </w:rPr>
        <w:t xml:space="preserve">LACES </w:t>
      </w:r>
      <w:r w:rsidR="00953F94" w:rsidRPr="00686715">
        <w:rPr>
          <w:rFonts w:ascii="Times New Roman" w:hAnsi="Times New Roman" w:cs="Times New Roman"/>
          <w:sz w:val="24"/>
          <w:szCs w:val="24"/>
        </w:rPr>
        <w:t>m</w:t>
      </w:r>
      <w:r w:rsidRPr="00686715">
        <w:rPr>
          <w:rFonts w:ascii="Times New Roman" w:hAnsi="Times New Roman" w:cs="Times New Roman"/>
          <w:sz w:val="24"/>
          <w:szCs w:val="24"/>
        </w:rPr>
        <w:t xml:space="preserve">anagement </w:t>
      </w:r>
      <w:r w:rsidR="00953F94" w:rsidRPr="00686715">
        <w:rPr>
          <w:rFonts w:ascii="Times New Roman" w:hAnsi="Times New Roman" w:cs="Times New Roman"/>
          <w:sz w:val="24"/>
          <w:szCs w:val="24"/>
        </w:rPr>
        <w:t>i</w:t>
      </w:r>
      <w:r w:rsidRPr="00686715">
        <w:rPr>
          <w:rFonts w:ascii="Times New Roman" w:hAnsi="Times New Roman" w:cs="Times New Roman"/>
          <w:sz w:val="24"/>
          <w:szCs w:val="24"/>
        </w:rPr>
        <w:t xml:space="preserve">nformation </w:t>
      </w:r>
      <w:r w:rsidR="00953F94" w:rsidRPr="00686715">
        <w:rPr>
          <w:rFonts w:ascii="Times New Roman" w:hAnsi="Times New Roman" w:cs="Times New Roman"/>
          <w:sz w:val="24"/>
          <w:szCs w:val="24"/>
        </w:rPr>
        <w:t>s</w:t>
      </w:r>
      <w:r w:rsidRPr="00686715">
        <w:rPr>
          <w:rFonts w:ascii="Times New Roman" w:hAnsi="Times New Roman" w:cs="Times New Roman"/>
          <w:sz w:val="24"/>
          <w:szCs w:val="24"/>
        </w:rPr>
        <w:t>ystem</w:t>
      </w:r>
      <w:r w:rsidR="00953F94" w:rsidRPr="00686715">
        <w:rPr>
          <w:rFonts w:ascii="Times New Roman" w:hAnsi="Times New Roman" w:cs="Times New Roman"/>
          <w:sz w:val="24"/>
          <w:szCs w:val="24"/>
        </w:rPr>
        <w:t xml:space="preserve"> (</w:t>
      </w:r>
      <w:r w:rsidRPr="00686715">
        <w:rPr>
          <w:rFonts w:ascii="Times New Roman" w:hAnsi="Times New Roman" w:cs="Times New Roman"/>
          <w:sz w:val="24"/>
          <w:szCs w:val="24"/>
        </w:rPr>
        <w:t>MIS</w:t>
      </w:r>
      <w:r w:rsidR="00953F94" w:rsidRPr="00953F94">
        <w:rPr>
          <w:rFonts w:ascii="Times New Roman" w:hAnsi="Times New Roman" w:cs="Times New Roman"/>
          <w:sz w:val="24"/>
          <w:szCs w:val="24"/>
        </w:rPr>
        <w:t>)</w:t>
      </w:r>
      <w:r w:rsidRPr="008304D5">
        <w:rPr>
          <w:rFonts w:ascii="Times New Roman" w:hAnsi="Times New Roman" w:cs="Times New Roman"/>
          <w:sz w:val="24"/>
          <w:szCs w:val="24"/>
        </w:rPr>
        <w:t xml:space="preserve"> for your student, class, and staff data.</w:t>
      </w:r>
      <w:r>
        <w:rPr>
          <w:rFonts w:ascii="Times New Roman" w:hAnsi="Times New Roman" w:cs="Times New Roman"/>
          <w:sz w:val="24"/>
          <w:szCs w:val="24"/>
        </w:rPr>
        <w:t xml:space="preserve"> </w:t>
      </w:r>
    </w:p>
    <w:p w14:paraId="4A10BCCF" w14:textId="77777777" w:rsidR="00FA0659" w:rsidRDefault="00FA0659" w:rsidP="00FA0659">
      <w:pPr>
        <w:shd w:val="clear" w:color="auto" w:fill="FFFFFF"/>
        <w:spacing w:after="0" w:line="240" w:lineRule="auto"/>
        <w:contextualSpacing/>
        <w:rPr>
          <w:rFonts w:ascii="Times New Roman" w:hAnsi="Times New Roman" w:cs="Times New Roman"/>
          <w:sz w:val="24"/>
          <w:szCs w:val="24"/>
        </w:rPr>
      </w:pPr>
    </w:p>
    <w:p w14:paraId="7F283EE4" w14:textId="77777777" w:rsidR="00DD4EDC" w:rsidRDefault="00DD4EDC" w:rsidP="00DD4EDC">
      <w:pPr>
        <w:spacing w:after="0" w:line="240" w:lineRule="auto"/>
        <w:contextualSpacing/>
        <w:rPr>
          <w:rFonts w:ascii="Times New Roman" w:eastAsia="Times New Roman" w:hAnsi="Times New Roman" w:cs="Times New Roman"/>
          <w:sz w:val="24"/>
          <w:szCs w:val="24"/>
        </w:rPr>
      </w:pPr>
      <w:r w:rsidRPr="006E406F">
        <w:rPr>
          <w:rFonts w:ascii="Times New Roman" w:eastAsia="Times New Roman" w:hAnsi="Times New Roman" w:cs="Times New Roman"/>
          <w:b/>
          <w:sz w:val="24"/>
          <w:szCs w:val="24"/>
        </w:rPr>
        <w:t xml:space="preserve">LACES Period of Participation (PoP) </w:t>
      </w:r>
      <w:r>
        <w:rPr>
          <w:rFonts w:ascii="Times New Roman" w:eastAsia="Times New Roman" w:hAnsi="Times New Roman" w:cs="Times New Roman"/>
          <w:sz w:val="24"/>
          <w:szCs w:val="24"/>
        </w:rPr>
        <w:t>(One-</w:t>
      </w:r>
      <w:r w:rsidRPr="00A31D5B">
        <w:rPr>
          <w:rFonts w:ascii="Times New Roman" w:eastAsia="Times New Roman" w:hAnsi="Times New Roman" w:cs="Times New Roman"/>
          <w:sz w:val="24"/>
          <w:szCs w:val="24"/>
        </w:rPr>
        <w:t>Part Training</w:t>
      </w:r>
      <w:r w:rsidRPr="006E406F">
        <w:rPr>
          <w:rFonts w:ascii="Times New Roman" w:eastAsia="Times New Roman" w:hAnsi="Times New Roman" w:cs="Times New Roman"/>
          <w:sz w:val="24"/>
          <w:szCs w:val="24"/>
        </w:rPr>
        <w:t>)</w:t>
      </w:r>
    </w:p>
    <w:p w14:paraId="4601AE09" w14:textId="77777777" w:rsidR="00DD4EDC" w:rsidRPr="00FA0659" w:rsidRDefault="00B87F82" w:rsidP="00DD4EDC">
      <w:pPr>
        <w:spacing w:after="0" w:line="240" w:lineRule="auto"/>
        <w:rPr>
          <w:rFonts w:ascii="Times New Roman" w:eastAsia="Times New Roman" w:hAnsi="Times New Roman" w:cs="Times New Roman"/>
          <w:sz w:val="24"/>
          <w:szCs w:val="24"/>
        </w:rPr>
      </w:pPr>
      <w:hyperlink r:id="rId14" w:history="1">
        <w:r w:rsidR="00DD4EDC">
          <w:rPr>
            <w:rStyle w:val="Hyperlink"/>
            <w:rFonts w:ascii="Times New Roman" w:eastAsia="Times New Roman" w:hAnsi="Times New Roman" w:cs="Times New Roman"/>
            <w:b/>
            <w:sz w:val="24"/>
            <w:szCs w:val="24"/>
          </w:rPr>
          <w:t>3/14/23</w:t>
        </w:r>
      </w:hyperlink>
      <w:r w:rsidR="00DD4EDC" w:rsidRPr="00FA0659">
        <w:rPr>
          <w:rFonts w:ascii="Times New Roman" w:eastAsia="Times New Roman" w:hAnsi="Times New Roman" w:cs="Times New Roman"/>
          <w:sz w:val="24"/>
          <w:szCs w:val="24"/>
        </w:rPr>
        <w:t xml:space="preserve"> (10:00 a.m. – 11:</w:t>
      </w:r>
      <w:r w:rsidR="00FD020F">
        <w:rPr>
          <w:rFonts w:ascii="Times New Roman" w:eastAsia="Times New Roman" w:hAnsi="Times New Roman" w:cs="Times New Roman"/>
          <w:sz w:val="24"/>
          <w:szCs w:val="24"/>
        </w:rPr>
        <w:t>0</w:t>
      </w:r>
      <w:r w:rsidR="00DD4EDC" w:rsidRPr="00FA0659">
        <w:rPr>
          <w:rFonts w:ascii="Times New Roman" w:eastAsia="Times New Roman" w:hAnsi="Times New Roman" w:cs="Times New Roman"/>
          <w:sz w:val="24"/>
          <w:szCs w:val="24"/>
        </w:rPr>
        <w:t xml:space="preserve">0 a.m.) </w:t>
      </w:r>
    </w:p>
    <w:p w14:paraId="497E56D3" w14:textId="1E2EF5BC" w:rsidR="00DD4EDC" w:rsidRDefault="00DD4EDC" w:rsidP="00DD4EDC">
      <w:pPr>
        <w:spacing w:after="0" w:line="240" w:lineRule="auto"/>
        <w:contextualSpacing/>
        <w:rPr>
          <w:rFonts w:ascii="Times New Roman" w:eastAsia="Times New Roman" w:hAnsi="Times New Roman" w:cs="Times New Roman"/>
          <w:sz w:val="24"/>
          <w:szCs w:val="24"/>
        </w:rPr>
      </w:pPr>
      <w:r w:rsidRPr="00FA0659">
        <w:rPr>
          <w:rFonts w:ascii="Times New Roman" w:eastAsia="Times New Roman" w:hAnsi="Times New Roman" w:cs="Times New Roman"/>
          <w:sz w:val="24"/>
          <w:szCs w:val="24"/>
        </w:rPr>
        <w:t xml:space="preserve">LiteracyPro System’s Shannon Stangis will facilitate this one-hour webinar and discuss the federal guidelines regarding Periods of Participation (PoP) and how they can affect your overall completion </w:t>
      </w:r>
      <w:r w:rsidR="00490A5D" w:rsidRPr="00686715">
        <w:rPr>
          <w:rFonts w:ascii="Times New Roman" w:eastAsia="Times New Roman" w:hAnsi="Times New Roman" w:cs="Times New Roman"/>
          <w:sz w:val="24"/>
          <w:szCs w:val="24"/>
        </w:rPr>
        <w:t>rates</w:t>
      </w:r>
      <w:r w:rsidR="00686715" w:rsidRPr="00686715">
        <w:rPr>
          <w:rFonts w:ascii="Times New Roman" w:eastAsia="Times New Roman" w:hAnsi="Times New Roman" w:cs="Times New Roman"/>
          <w:sz w:val="24"/>
          <w:szCs w:val="24"/>
        </w:rPr>
        <w:t>.</w:t>
      </w:r>
      <w:r w:rsidR="00FD020F" w:rsidRPr="00686715">
        <w:rPr>
          <w:rFonts w:ascii="Times New Roman" w:eastAsia="Times New Roman" w:hAnsi="Times New Roman" w:cs="Times New Roman"/>
          <w:sz w:val="24"/>
          <w:szCs w:val="24"/>
        </w:rPr>
        <w:t xml:space="preserve"> </w:t>
      </w:r>
      <w:r w:rsidR="00FD020F">
        <w:rPr>
          <w:rFonts w:ascii="Times New Roman" w:eastAsia="Times New Roman" w:hAnsi="Times New Roman" w:cs="Times New Roman"/>
          <w:sz w:val="24"/>
          <w:szCs w:val="24"/>
        </w:rPr>
        <w:t xml:space="preserve">She will also </w:t>
      </w:r>
      <w:r w:rsidRPr="00FA0659">
        <w:rPr>
          <w:rFonts w:ascii="Times New Roman" w:eastAsia="Times New Roman" w:hAnsi="Times New Roman" w:cs="Times New Roman"/>
          <w:sz w:val="24"/>
          <w:szCs w:val="24"/>
        </w:rPr>
        <w:t xml:space="preserve">review </w:t>
      </w:r>
      <w:r w:rsidR="00FD020F">
        <w:rPr>
          <w:rFonts w:ascii="Times New Roman" w:eastAsia="Times New Roman" w:hAnsi="Times New Roman" w:cs="Times New Roman"/>
          <w:sz w:val="24"/>
          <w:szCs w:val="24"/>
        </w:rPr>
        <w:t>s</w:t>
      </w:r>
      <w:r w:rsidRPr="00FA0659">
        <w:rPr>
          <w:rFonts w:ascii="Times New Roman" w:eastAsia="Times New Roman" w:hAnsi="Times New Roman" w:cs="Times New Roman"/>
          <w:sz w:val="24"/>
          <w:szCs w:val="24"/>
        </w:rPr>
        <w:t xml:space="preserve">cheduled </w:t>
      </w:r>
      <w:r w:rsidR="00FD020F">
        <w:rPr>
          <w:rFonts w:ascii="Times New Roman" w:eastAsia="Times New Roman" w:hAnsi="Times New Roman" w:cs="Times New Roman"/>
          <w:sz w:val="24"/>
          <w:szCs w:val="24"/>
        </w:rPr>
        <w:t>s</w:t>
      </w:r>
      <w:r w:rsidRPr="00FA0659">
        <w:rPr>
          <w:rFonts w:ascii="Times New Roman" w:eastAsia="Times New Roman" w:hAnsi="Times New Roman" w:cs="Times New Roman"/>
          <w:sz w:val="24"/>
          <w:szCs w:val="24"/>
        </w:rPr>
        <w:t>ervices and future enrollments to avoid multiple PoPs for students.</w:t>
      </w:r>
    </w:p>
    <w:p w14:paraId="0ED5C867" w14:textId="77777777" w:rsidR="00DD4EDC" w:rsidRDefault="00DD4EDC" w:rsidP="00FA0659">
      <w:pPr>
        <w:shd w:val="clear" w:color="auto" w:fill="FFFFFF"/>
        <w:spacing w:after="0" w:line="240" w:lineRule="auto"/>
        <w:contextualSpacing/>
        <w:rPr>
          <w:rFonts w:ascii="Times New Roman" w:eastAsia="Times New Roman" w:hAnsi="Times New Roman" w:cs="Times New Roman"/>
          <w:b/>
          <w:color w:val="000000"/>
          <w:sz w:val="24"/>
          <w:szCs w:val="24"/>
        </w:rPr>
      </w:pPr>
    </w:p>
    <w:p w14:paraId="3A75D289" w14:textId="77777777" w:rsidR="00FD020F" w:rsidRDefault="00FD020F" w:rsidP="00FD020F">
      <w:pPr>
        <w:spacing w:after="0" w:line="240" w:lineRule="auto"/>
        <w:contextualSpacing/>
        <w:rPr>
          <w:rStyle w:val="Hyperlink"/>
          <w:rFonts w:ascii="Times New Roman" w:eastAsia="Times New Roman" w:hAnsi="Times New Roman" w:cs="Times New Roman"/>
          <w:b/>
          <w:color w:val="auto"/>
          <w:sz w:val="24"/>
          <w:szCs w:val="24"/>
          <w:u w:val="none"/>
        </w:rPr>
      </w:pPr>
      <w:r w:rsidRPr="00A31D5B">
        <w:rPr>
          <w:rFonts w:ascii="Times New Roman" w:eastAsia="Times New Roman" w:hAnsi="Times New Roman" w:cs="Times New Roman"/>
          <w:b/>
          <w:sz w:val="24"/>
          <w:szCs w:val="24"/>
        </w:rPr>
        <w:t xml:space="preserve">LACES for </w:t>
      </w:r>
      <w:r>
        <w:rPr>
          <w:rFonts w:ascii="Times New Roman" w:eastAsia="Times New Roman" w:hAnsi="Times New Roman" w:cs="Times New Roman"/>
          <w:b/>
          <w:sz w:val="24"/>
          <w:szCs w:val="24"/>
        </w:rPr>
        <w:t xml:space="preserve">MassSTEP Programs </w:t>
      </w:r>
      <w:r w:rsidRPr="00AF08BB">
        <w:rPr>
          <w:rFonts w:ascii="Times New Roman" w:eastAsia="Times New Roman" w:hAnsi="Times New Roman" w:cs="Times New Roman"/>
          <w:sz w:val="24"/>
          <w:szCs w:val="24"/>
        </w:rPr>
        <w:t>(</w:t>
      </w:r>
      <w:r>
        <w:rPr>
          <w:rFonts w:ascii="Times New Roman" w:eastAsia="Times New Roman" w:hAnsi="Times New Roman" w:cs="Times New Roman"/>
          <w:sz w:val="24"/>
          <w:szCs w:val="24"/>
        </w:rPr>
        <w:t>One-</w:t>
      </w:r>
      <w:r w:rsidRPr="00AF08BB">
        <w:rPr>
          <w:rStyle w:val="Hyperlink"/>
          <w:rFonts w:ascii="Times New Roman" w:eastAsia="Times New Roman" w:hAnsi="Times New Roman" w:cs="Times New Roman"/>
          <w:color w:val="auto"/>
          <w:sz w:val="24"/>
          <w:szCs w:val="24"/>
          <w:u w:val="none"/>
        </w:rPr>
        <w:t>Part Training</w:t>
      </w:r>
      <w:r w:rsidRPr="00A50493">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b/>
          <w:color w:val="auto"/>
          <w:sz w:val="24"/>
          <w:szCs w:val="24"/>
          <w:u w:val="none"/>
        </w:rPr>
        <w:t xml:space="preserve"> </w:t>
      </w:r>
    </w:p>
    <w:p w14:paraId="551AB7AC" w14:textId="77777777" w:rsidR="00FD020F" w:rsidRDefault="00B87F82" w:rsidP="00FD020F">
      <w:pPr>
        <w:spacing w:after="0" w:line="240" w:lineRule="auto"/>
        <w:contextualSpacing/>
        <w:rPr>
          <w:rFonts w:ascii="Times New Roman" w:hAnsi="Times New Roman" w:cs="Times New Roman"/>
          <w:sz w:val="24"/>
          <w:szCs w:val="24"/>
        </w:rPr>
      </w:pPr>
      <w:hyperlink r:id="rId15" w:history="1">
        <w:r w:rsidR="00FD020F">
          <w:rPr>
            <w:rStyle w:val="Hyperlink"/>
            <w:rFonts w:ascii="Times New Roman" w:hAnsi="Times New Roman" w:cs="Times New Roman"/>
            <w:b/>
            <w:sz w:val="24"/>
            <w:szCs w:val="24"/>
          </w:rPr>
          <w:t>4/11/23</w:t>
        </w:r>
      </w:hyperlink>
      <w:r w:rsidR="00FD020F">
        <w:rPr>
          <w:rFonts w:ascii="Times New Roman" w:hAnsi="Times New Roman" w:cs="Times New Roman"/>
          <w:sz w:val="24"/>
          <w:szCs w:val="24"/>
        </w:rPr>
        <w:t xml:space="preserve"> (10:00 a.m. – 11:30 a.m.) </w:t>
      </w:r>
    </w:p>
    <w:p w14:paraId="7D051C85" w14:textId="77777777" w:rsidR="00FD020F" w:rsidRDefault="00FD020F" w:rsidP="00FD020F">
      <w:pPr>
        <w:spacing w:after="0" w:line="240" w:lineRule="auto"/>
        <w:contextualSpacing/>
        <w:rPr>
          <w:rFonts w:ascii="Times New Roman" w:eastAsia="Times New Roman" w:hAnsi="Times New Roman" w:cs="Times New Roman"/>
          <w:sz w:val="24"/>
          <w:szCs w:val="24"/>
        </w:rPr>
      </w:pPr>
      <w:r w:rsidRPr="003205BA">
        <w:rPr>
          <w:rFonts w:ascii="Times New Roman" w:eastAsia="Times New Roman" w:hAnsi="Times New Roman" w:cs="Times New Roman"/>
          <w:sz w:val="24"/>
          <w:szCs w:val="24"/>
        </w:rPr>
        <w:t>This</w:t>
      </w:r>
      <w:r w:rsidRPr="00CF0C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training</w:t>
      </w:r>
      <w:r w:rsidRPr="00CF0CF5">
        <w:rPr>
          <w:rFonts w:ascii="Times New Roman" w:eastAsia="Times New Roman" w:hAnsi="Times New Roman" w:cs="Times New Roman"/>
          <w:sz w:val="24"/>
          <w:szCs w:val="24"/>
        </w:rPr>
        <w:t xml:space="preserve"> will provide an overview of LACES </w:t>
      </w:r>
      <w:r>
        <w:rPr>
          <w:rFonts w:ascii="Times New Roman" w:eastAsia="Times New Roman" w:hAnsi="Times New Roman" w:cs="Times New Roman"/>
          <w:sz w:val="24"/>
          <w:szCs w:val="24"/>
        </w:rPr>
        <w:t>data entry related to MassSTEP p</w:t>
      </w:r>
      <w:r w:rsidRPr="00CF0CF5">
        <w:rPr>
          <w:rFonts w:ascii="Times New Roman" w:eastAsia="Times New Roman" w:hAnsi="Times New Roman" w:cs="Times New Roman"/>
          <w:sz w:val="24"/>
          <w:szCs w:val="24"/>
        </w:rPr>
        <w:t>rograms. Representatives from ACLS will be in attendance to answer questions.</w:t>
      </w:r>
    </w:p>
    <w:p w14:paraId="48240EC1" w14:textId="77777777" w:rsidR="00FD020F" w:rsidRDefault="00FD020F" w:rsidP="00FA0659">
      <w:pPr>
        <w:shd w:val="clear" w:color="auto" w:fill="FFFFFF"/>
        <w:spacing w:after="0" w:line="240" w:lineRule="auto"/>
        <w:contextualSpacing/>
        <w:rPr>
          <w:rFonts w:ascii="Times New Roman" w:eastAsia="Times New Roman" w:hAnsi="Times New Roman" w:cs="Times New Roman"/>
          <w:b/>
          <w:color w:val="000000"/>
          <w:sz w:val="24"/>
          <w:szCs w:val="24"/>
        </w:rPr>
      </w:pPr>
    </w:p>
    <w:p w14:paraId="2A56E672" w14:textId="77777777" w:rsidR="00FD020F" w:rsidRDefault="00FD020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2D35F34" w14:textId="77777777" w:rsidR="00FA0659" w:rsidRDefault="00FA0659" w:rsidP="00FA0659">
      <w:pPr>
        <w:shd w:val="clear" w:color="auto" w:fill="FFFFFF"/>
        <w:spacing w:after="0" w:line="240" w:lineRule="auto"/>
        <w:contextualSpacing/>
        <w:rPr>
          <w:rFonts w:ascii="Times New Roman" w:eastAsia="Times New Roman" w:hAnsi="Times New Roman" w:cs="Times New Roman"/>
          <w:color w:val="000000"/>
          <w:sz w:val="24"/>
          <w:szCs w:val="24"/>
        </w:rPr>
      </w:pPr>
      <w:r w:rsidRPr="000E0BC4">
        <w:rPr>
          <w:rFonts w:ascii="Times New Roman" w:eastAsia="Times New Roman" w:hAnsi="Times New Roman" w:cs="Times New Roman"/>
          <w:b/>
          <w:color w:val="000000"/>
          <w:sz w:val="24"/>
          <w:szCs w:val="24"/>
        </w:rPr>
        <w:lastRenderedPageBreak/>
        <w:t xml:space="preserve">LACES </w:t>
      </w:r>
      <w:r>
        <w:rPr>
          <w:rFonts w:ascii="Times New Roman" w:eastAsia="Times New Roman" w:hAnsi="Times New Roman" w:cs="Times New Roman"/>
          <w:b/>
          <w:color w:val="000000"/>
          <w:sz w:val="24"/>
          <w:szCs w:val="24"/>
        </w:rPr>
        <w:t>Refresher</w:t>
      </w:r>
      <w:r w:rsidRPr="000E0BC4">
        <w:rPr>
          <w:rFonts w:ascii="Times New Roman" w:eastAsia="Times New Roman" w:hAnsi="Times New Roman" w:cs="Times New Roman"/>
          <w:b/>
          <w:color w:val="000000"/>
          <w:sz w:val="24"/>
          <w:szCs w:val="24"/>
        </w:rPr>
        <w:t xml:space="preserve"> Q &amp; A</w:t>
      </w:r>
      <w:r>
        <w:rPr>
          <w:rFonts w:ascii="Times New Roman" w:eastAsia="Times New Roman" w:hAnsi="Times New Roman" w:cs="Times New Roman"/>
          <w:b/>
          <w:color w:val="000000"/>
          <w:sz w:val="24"/>
          <w:szCs w:val="24"/>
        </w:rPr>
        <w:t xml:space="preserve"> </w:t>
      </w:r>
      <w:r w:rsidRPr="00A31D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One-</w:t>
      </w:r>
      <w:r w:rsidRPr="00A31D5B">
        <w:rPr>
          <w:rFonts w:ascii="Times New Roman" w:eastAsia="Times New Roman" w:hAnsi="Times New Roman" w:cs="Times New Roman"/>
          <w:color w:val="000000"/>
          <w:sz w:val="24"/>
          <w:szCs w:val="24"/>
        </w:rPr>
        <w:t>Part Training)</w:t>
      </w:r>
      <w:r>
        <w:rPr>
          <w:rFonts w:ascii="Times New Roman" w:eastAsia="Times New Roman" w:hAnsi="Times New Roman" w:cs="Times New Roman"/>
          <w:color w:val="000000"/>
          <w:sz w:val="24"/>
          <w:szCs w:val="24"/>
        </w:rPr>
        <w:t xml:space="preserve"> </w:t>
      </w:r>
    </w:p>
    <w:p w14:paraId="61F84C25" w14:textId="77777777" w:rsidR="00FA0659" w:rsidRPr="00FA0659" w:rsidRDefault="00B87F82" w:rsidP="00FA0659">
      <w:pPr>
        <w:pStyle w:val="ListParagraph"/>
        <w:numPr>
          <w:ilvl w:val="0"/>
          <w:numId w:val="9"/>
        </w:numPr>
        <w:shd w:val="clear" w:color="auto" w:fill="FFFFFF"/>
        <w:spacing w:after="0" w:line="240" w:lineRule="auto"/>
        <w:rPr>
          <w:rFonts w:ascii="Times New Roman" w:eastAsia="Times New Roman" w:hAnsi="Times New Roman" w:cs="Times New Roman"/>
          <w:color w:val="000000"/>
          <w:sz w:val="24"/>
          <w:szCs w:val="24"/>
        </w:rPr>
      </w:pPr>
      <w:hyperlink r:id="rId16" w:history="1">
        <w:r w:rsidR="00490FE4">
          <w:rPr>
            <w:rStyle w:val="Hyperlink"/>
            <w:rFonts w:ascii="Times New Roman" w:eastAsia="Times New Roman" w:hAnsi="Times New Roman" w:cs="Times New Roman"/>
            <w:b/>
            <w:sz w:val="24"/>
            <w:szCs w:val="24"/>
          </w:rPr>
          <w:t>3/21</w:t>
        </w:r>
        <w:r w:rsidR="00DD4EDC">
          <w:rPr>
            <w:rStyle w:val="Hyperlink"/>
            <w:rFonts w:ascii="Times New Roman" w:eastAsia="Times New Roman" w:hAnsi="Times New Roman" w:cs="Times New Roman"/>
            <w:b/>
            <w:sz w:val="24"/>
            <w:szCs w:val="24"/>
          </w:rPr>
          <w:t>/23</w:t>
        </w:r>
      </w:hyperlink>
      <w:r w:rsidR="00FA0659" w:rsidRPr="00FA0659">
        <w:rPr>
          <w:rFonts w:ascii="Times New Roman" w:eastAsia="Times New Roman" w:hAnsi="Times New Roman" w:cs="Times New Roman"/>
          <w:color w:val="000000"/>
          <w:sz w:val="24"/>
          <w:szCs w:val="24"/>
        </w:rPr>
        <w:t xml:space="preserve"> (</w:t>
      </w:r>
      <w:r w:rsidR="00DD4EDC">
        <w:rPr>
          <w:rFonts w:ascii="Times New Roman" w:eastAsia="Times New Roman" w:hAnsi="Times New Roman" w:cs="Times New Roman"/>
          <w:color w:val="000000"/>
          <w:sz w:val="24"/>
          <w:szCs w:val="24"/>
        </w:rPr>
        <w:t>5:00 p.m. – 6:00 p.m.</w:t>
      </w:r>
      <w:r w:rsidR="00FA0659" w:rsidRPr="00FA0659">
        <w:rPr>
          <w:rFonts w:ascii="Times New Roman" w:eastAsia="Times New Roman" w:hAnsi="Times New Roman" w:cs="Times New Roman"/>
          <w:color w:val="000000"/>
          <w:sz w:val="24"/>
          <w:szCs w:val="24"/>
        </w:rPr>
        <w:t xml:space="preserve">) </w:t>
      </w:r>
      <w:r w:rsidR="00FA0659" w:rsidRPr="00FA0659">
        <w:rPr>
          <w:rFonts w:ascii="Times New Roman" w:eastAsia="Times New Roman" w:hAnsi="Times New Roman" w:cs="Times New Roman"/>
          <w:b/>
          <w:i/>
          <w:color w:val="000000"/>
          <w:sz w:val="24"/>
          <w:szCs w:val="24"/>
        </w:rPr>
        <w:t>OR</w:t>
      </w:r>
    </w:p>
    <w:p w14:paraId="0D8E03C2" w14:textId="51B7EF41" w:rsidR="00FA0659" w:rsidRPr="00FA0659" w:rsidRDefault="00B87F82" w:rsidP="00FA0659">
      <w:pPr>
        <w:pStyle w:val="ListParagraph"/>
        <w:numPr>
          <w:ilvl w:val="0"/>
          <w:numId w:val="9"/>
        </w:numPr>
        <w:shd w:val="clear" w:color="auto" w:fill="FFFFFF"/>
        <w:spacing w:after="0" w:line="240" w:lineRule="auto"/>
        <w:rPr>
          <w:rFonts w:ascii="Times New Roman" w:eastAsia="Times New Roman" w:hAnsi="Times New Roman" w:cs="Times New Roman"/>
          <w:b/>
          <w:color w:val="000000"/>
          <w:sz w:val="24"/>
          <w:szCs w:val="24"/>
        </w:rPr>
      </w:pPr>
      <w:hyperlink r:id="rId17" w:history="1">
        <w:r w:rsidR="00F02C94">
          <w:rPr>
            <w:rStyle w:val="Hyperlink"/>
            <w:rFonts w:ascii="Times New Roman" w:eastAsia="Times New Roman" w:hAnsi="Times New Roman" w:cs="Times New Roman"/>
            <w:b/>
            <w:sz w:val="24"/>
            <w:szCs w:val="24"/>
          </w:rPr>
          <w:t>5/</w:t>
        </w:r>
        <w:r>
          <w:rPr>
            <w:rStyle w:val="Hyperlink"/>
            <w:rFonts w:ascii="Times New Roman" w:eastAsia="Times New Roman" w:hAnsi="Times New Roman" w:cs="Times New Roman"/>
            <w:b/>
            <w:sz w:val="24"/>
            <w:szCs w:val="24"/>
          </w:rPr>
          <w:t>17</w:t>
        </w:r>
        <w:r w:rsidR="00F02C94">
          <w:rPr>
            <w:rStyle w:val="Hyperlink"/>
            <w:rFonts w:ascii="Times New Roman" w:eastAsia="Times New Roman" w:hAnsi="Times New Roman" w:cs="Times New Roman"/>
            <w:b/>
            <w:sz w:val="24"/>
            <w:szCs w:val="24"/>
          </w:rPr>
          <w:t>/23</w:t>
        </w:r>
      </w:hyperlink>
      <w:r w:rsidR="00FA0659" w:rsidRPr="00FA0659">
        <w:rPr>
          <w:rFonts w:ascii="Times New Roman" w:eastAsia="Times New Roman" w:hAnsi="Times New Roman" w:cs="Times New Roman"/>
          <w:b/>
          <w:color w:val="000000"/>
          <w:sz w:val="24"/>
          <w:szCs w:val="24"/>
        </w:rPr>
        <w:t xml:space="preserve"> </w:t>
      </w:r>
      <w:r w:rsidR="00FA0659" w:rsidRPr="00FA0659">
        <w:rPr>
          <w:rFonts w:ascii="Times New Roman" w:eastAsia="Times New Roman" w:hAnsi="Times New Roman" w:cs="Times New Roman"/>
          <w:color w:val="000000"/>
          <w:sz w:val="24"/>
          <w:szCs w:val="24"/>
        </w:rPr>
        <w:t>(</w:t>
      </w:r>
      <w:r w:rsidR="00F02C94">
        <w:rPr>
          <w:rFonts w:ascii="Times New Roman" w:eastAsia="Times New Roman" w:hAnsi="Times New Roman" w:cs="Times New Roman"/>
          <w:color w:val="000000"/>
          <w:sz w:val="24"/>
          <w:szCs w:val="24"/>
        </w:rPr>
        <w:t>10:00 a</w:t>
      </w:r>
      <w:r w:rsidR="00FA0659" w:rsidRPr="00FA0659">
        <w:rPr>
          <w:rFonts w:ascii="Times New Roman" w:eastAsia="Times New Roman" w:hAnsi="Times New Roman" w:cs="Times New Roman"/>
          <w:color w:val="000000"/>
          <w:sz w:val="24"/>
          <w:szCs w:val="24"/>
        </w:rPr>
        <w:t>.m.</w:t>
      </w:r>
      <w:r w:rsidR="00F02C94">
        <w:rPr>
          <w:rFonts w:ascii="Times New Roman" w:eastAsia="Times New Roman" w:hAnsi="Times New Roman" w:cs="Times New Roman"/>
          <w:color w:val="000000"/>
          <w:sz w:val="24"/>
          <w:szCs w:val="24"/>
        </w:rPr>
        <w:t xml:space="preserve"> – 11:00 a.m.</w:t>
      </w:r>
      <w:r w:rsidR="00FA0659" w:rsidRPr="00FA0659">
        <w:rPr>
          <w:rFonts w:ascii="Times New Roman" w:eastAsia="Times New Roman" w:hAnsi="Times New Roman" w:cs="Times New Roman"/>
          <w:color w:val="000000"/>
          <w:sz w:val="24"/>
          <w:szCs w:val="24"/>
        </w:rPr>
        <w:t>)</w:t>
      </w:r>
      <w:r w:rsidR="00FA0659" w:rsidRPr="00FA0659">
        <w:rPr>
          <w:rFonts w:ascii="Times New Roman" w:eastAsia="Times New Roman" w:hAnsi="Times New Roman" w:cs="Times New Roman"/>
          <w:b/>
          <w:color w:val="000000"/>
          <w:sz w:val="24"/>
          <w:szCs w:val="24"/>
        </w:rPr>
        <w:t xml:space="preserve"> </w:t>
      </w:r>
    </w:p>
    <w:p w14:paraId="1C32D490" w14:textId="77777777" w:rsidR="00FA0659" w:rsidRDefault="00FA0659" w:rsidP="00FA0659">
      <w:pPr>
        <w:shd w:val="clear" w:color="auto" w:fill="FFFFFF"/>
        <w:spacing w:after="0" w:line="240" w:lineRule="auto"/>
        <w:contextualSpacing/>
        <w:rPr>
          <w:rFonts w:ascii="Times New Roman" w:eastAsia="Times New Roman" w:hAnsi="Times New Roman" w:cs="Times New Roman"/>
          <w:color w:val="000000"/>
          <w:sz w:val="24"/>
          <w:szCs w:val="24"/>
        </w:rPr>
      </w:pPr>
      <w:r w:rsidRPr="000E0BC4">
        <w:rPr>
          <w:rFonts w:ascii="Times New Roman" w:eastAsia="Times New Roman" w:hAnsi="Times New Roman" w:cs="Times New Roman"/>
          <w:color w:val="000000"/>
          <w:sz w:val="24"/>
          <w:szCs w:val="24"/>
        </w:rPr>
        <w:t>This training</w:t>
      </w:r>
      <w:r>
        <w:rPr>
          <w:rFonts w:ascii="Times New Roman" w:eastAsia="Times New Roman" w:hAnsi="Times New Roman" w:cs="Times New Roman"/>
          <w:color w:val="000000"/>
          <w:sz w:val="24"/>
          <w:szCs w:val="24"/>
        </w:rPr>
        <w:t xml:space="preserve">, for </w:t>
      </w:r>
      <w:r w:rsidRPr="000E0BC4">
        <w:rPr>
          <w:rFonts w:ascii="Times New Roman" w:eastAsia="Times New Roman" w:hAnsi="Times New Roman" w:cs="Times New Roman"/>
          <w:color w:val="000000"/>
          <w:sz w:val="24"/>
          <w:szCs w:val="24"/>
        </w:rPr>
        <w:t>those with experience entering LACES data</w:t>
      </w:r>
      <w:r>
        <w:rPr>
          <w:rFonts w:ascii="Times New Roman" w:eastAsia="Times New Roman" w:hAnsi="Times New Roman" w:cs="Times New Roman"/>
          <w:color w:val="000000"/>
          <w:sz w:val="24"/>
          <w:szCs w:val="24"/>
        </w:rPr>
        <w:t xml:space="preserve">, is a </w:t>
      </w:r>
      <w:r w:rsidRPr="004D4927">
        <w:rPr>
          <w:rFonts w:ascii="Times New Roman" w:eastAsia="Times New Roman" w:hAnsi="Times New Roman" w:cs="Times New Roman"/>
          <w:color w:val="000000"/>
          <w:sz w:val="24"/>
          <w:szCs w:val="24"/>
        </w:rPr>
        <w:t>facilitate</w:t>
      </w:r>
      <w:r>
        <w:rPr>
          <w:rFonts w:ascii="Times New Roman" w:eastAsia="Times New Roman" w:hAnsi="Times New Roman" w:cs="Times New Roman"/>
          <w:color w:val="000000"/>
          <w:sz w:val="24"/>
          <w:szCs w:val="24"/>
        </w:rPr>
        <w:t>d</w:t>
      </w:r>
      <w:r w:rsidRPr="004D49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Q&amp; A</w:t>
      </w:r>
      <w:r w:rsidRPr="004D4927">
        <w:rPr>
          <w:rFonts w:ascii="Times New Roman" w:eastAsia="Times New Roman" w:hAnsi="Times New Roman" w:cs="Times New Roman"/>
          <w:color w:val="000000"/>
          <w:sz w:val="24"/>
          <w:szCs w:val="24"/>
        </w:rPr>
        <w:t xml:space="preserve"> session where you can ask any LACES-related questions for data entry or data output procedures.</w:t>
      </w:r>
    </w:p>
    <w:p w14:paraId="65115CCC" w14:textId="77777777" w:rsidR="00FA0659" w:rsidRDefault="00FA0659" w:rsidP="00A31D5B">
      <w:pPr>
        <w:spacing w:after="0" w:line="240" w:lineRule="auto"/>
        <w:contextualSpacing/>
        <w:rPr>
          <w:rFonts w:ascii="Times New Roman" w:eastAsia="Times New Roman" w:hAnsi="Times New Roman" w:cs="Times New Roman"/>
          <w:b/>
          <w:i/>
          <w:color w:val="FF0000"/>
          <w:sz w:val="24"/>
          <w:szCs w:val="24"/>
        </w:rPr>
      </w:pPr>
    </w:p>
    <w:p w14:paraId="6621D8B2" w14:textId="77777777" w:rsidR="00636580" w:rsidRDefault="00636580" w:rsidP="00A31D5B">
      <w:pPr>
        <w:spacing w:after="0" w:line="240" w:lineRule="auto"/>
        <w:contextualSpacing/>
        <w:rPr>
          <w:rFonts w:ascii="Times New Roman" w:eastAsia="Times New Roman" w:hAnsi="Times New Roman" w:cs="Times New Roman"/>
          <w:b/>
          <w:sz w:val="24"/>
          <w:szCs w:val="24"/>
        </w:rPr>
      </w:pPr>
      <w:r w:rsidRPr="00636580">
        <w:rPr>
          <w:rFonts w:ascii="Times New Roman" w:eastAsia="Times New Roman" w:hAnsi="Times New Roman" w:cs="Times New Roman"/>
          <w:b/>
          <w:sz w:val="24"/>
          <w:szCs w:val="24"/>
        </w:rPr>
        <w:t>User Roles &amp; Assigning</w:t>
      </w:r>
      <w:r w:rsidRPr="00636580">
        <w:rPr>
          <w:rFonts w:ascii="Times New Roman" w:eastAsia="Times New Roman" w:hAnsi="Times New Roman" w:cs="Times New Roman"/>
          <w:b/>
          <w:sz w:val="24"/>
          <w:szCs w:val="24"/>
        </w:rPr>
        <w:tab/>
      </w:r>
    </w:p>
    <w:p w14:paraId="3B8315A8" w14:textId="77777777" w:rsidR="00636580" w:rsidRPr="00636580" w:rsidRDefault="00B87F82" w:rsidP="00A31D5B">
      <w:pPr>
        <w:spacing w:after="0" w:line="240" w:lineRule="auto"/>
        <w:contextualSpacing/>
        <w:rPr>
          <w:rFonts w:ascii="Times New Roman" w:eastAsia="Times New Roman" w:hAnsi="Times New Roman" w:cs="Times New Roman"/>
          <w:sz w:val="24"/>
          <w:szCs w:val="24"/>
        </w:rPr>
      </w:pPr>
      <w:hyperlink r:id="rId18" w:history="1">
        <w:r w:rsidR="00DD4EDC">
          <w:rPr>
            <w:rStyle w:val="Hyperlink"/>
            <w:rFonts w:ascii="Times New Roman" w:eastAsia="Times New Roman" w:hAnsi="Times New Roman" w:cs="Times New Roman"/>
            <w:b/>
            <w:sz w:val="24"/>
            <w:szCs w:val="24"/>
          </w:rPr>
          <w:t>4/12/23</w:t>
        </w:r>
      </w:hyperlink>
      <w:r w:rsidR="00636580">
        <w:rPr>
          <w:rFonts w:ascii="Times New Roman" w:eastAsia="Times New Roman" w:hAnsi="Times New Roman" w:cs="Times New Roman"/>
          <w:b/>
          <w:sz w:val="24"/>
          <w:szCs w:val="24"/>
        </w:rPr>
        <w:t xml:space="preserve"> </w:t>
      </w:r>
      <w:r w:rsidR="00636580" w:rsidRPr="00636580">
        <w:rPr>
          <w:rFonts w:ascii="Times New Roman" w:eastAsia="Times New Roman" w:hAnsi="Times New Roman" w:cs="Times New Roman"/>
          <w:sz w:val="24"/>
          <w:szCs w:val="24"/>
        </w:rPr>
        <w:t>(1:00 p.m. –</w:t>
      </w:r>
      <w:r w:rsidR="00636580">
        <w:rPr>
          <w:rFonts w:ascii="Times New Roman" w:eastAsia="Times New Roman" w:hAnsi="Times New Roman" w:cs="Times New Roman"/>
          <w:sz w:val="24"/>
          <w:szCs w:val="24"/>
        </w:rPr>
        <w:t xml:space="preserve"> 2</w:t>
      </w:r>
      <w:r w:rsidR="00DD4EDC">
        <w:rPr>
          <w:rFonts w:ascii="Times New Roman" w:eastAsia="Times New Roman" w:hAnsi="Times New Roman" w:cs="Times New Roman"/>
          <w:sz w:val="24"/>
          <w:szCs w:val="24"/>
        </w:rPr>
        <w:t>:0</w:t>
      </w:r>
      <w:r w:rsidR="00636580" w:rsidRPr="00636580">
        <w:rPr>
          <w:rFonts w:ascii="Times New Roman" w:eastAsia="Times New Roman" w:hAnsi="Times New Roman" w:cs="Times New Roman"/>
          <w:sz w:val="24"/>
          <w:szCs w:val="24"/>
        </w:rPr>
        <w:t>0 pm)</w:t>
      </w:r>
    </w:p>
    <w:p w14:paraId="2EE2A493" w14:textId="77777777" w:rsidR="00636580" w:rsidRPr="00F723C4" w:rsidRDefault="00F723C4" w:rsidP="00A31D5B">
      <w:pPr>
        <w:spacing w:after="0" w:line="240" w:lineRule="auto"/>
        <w:contextualSpacing/>
        <w:rPr>
          <w:rFonts w:ascii="Times New Roman" w:eastAsia="Times New Roman" w:hAnsi="Times New Roman" w:cs="Times New Roman"/>
          <w:sz w:val="24"/>
          <w:szCs w:val="24"/>
        </w:rPr>
      </w:pPr>
      <w:r w:rsidRPr="00F723C4">
        <w:rPr>
          <w:rFonts w:ascii="Times New Roman" w:eastAsia="Times New Roman" w:hAnsi="Times New Roman" w:cs="Times New Roman"/>
          <w:sz w:val="24"/>
          <w:szCs w:val="24"/>
        </w:rPr>
        <w:t>In this session, we will review the various permissions for available User Roles, and how to successfully assign and data map roles for active LACES users. This session would be most beneficial for the assigned System Administrator for each program, but can be useful to others for understanding the roles available within LACES. Only System Administrators can assign and/or edit roles.</w:t>
      </w:r>
    </w:p>
    <w:p w14:paraId="47D06D60" w14:textId="77777777" w:rsidR="00636580" w:rsidRDefault="00636580" w:rsidP="00A31D5B">
      <w:pPr>
        <w:spacing w:after="0" w:line="240" w:lineRule="auto"/>
        <w:contextualSpacing/>
        <w:rPr>
          <w:rFonts w:ascii="Times New Roman" w:eastAsia="Times New Roman" w:hAnsi="Times New Roman" w:cs="Times New Roman"/>
          <w:b/>
          <w:sz w:val="24"/>
          <w:szCs w:val="24"/>
        </w:rPr>
      </w:pPr>
    </w:p>
    <w:p w14:paraId="2200CAC7" w14:textId="77777777" w:rsidR="00F723C4" w:rsidRDefault="00F723C4" w:rsidP="00F723C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Beginner </w:t>
      </w:r>
      <w:r w:rsidRPr="004D4927">
        <w:rPr>
          <w:rFonts w:ascii="Times New Roman" w:eastAsia="Times New Roman" w:hAnsi="Times New Roman" w:cs="Times New Roman"/>
          <w:b/>
          <w:sz w:val="24"/>
          <w:szCs w:val="24"/>
        </w:rPr>
        <w:t xml:space="preserve">LACES Desk Review </w:t>
      </w:r>
      <w:r w:rsidRPr="00131177">
        <w:rPr>
          <w:rFonts w:ascii="Times New Roman" w:eastAsia="Times New Roman" w:hAnsi="Times New Roman" w:cs="Times New Roman"/>
          <w:sz w:val="24"/>
          <w:szCs w:val="24"/>
        </w:rPr>
        <w:t>(</w:t>
      </w:r>
      <w:r w:rsidR="007715A8">
        <w:rPr>
          <w:rFonts w:ascii="Times New Roman" w:eastAsia="Times New Roman" w:hAnsi="Times New Roman" w:cs="Times New Roman"/>
          <w:sz w:val="24"/>
          <w:szCs w:val="24"/>
        </w:rPr>
        <w:t>First of Two Parts</w:t>
      </w:r>
      <w:r w:rsidRPr="00E83E23">
        <w:rPr>
          <w:rFonts w:ascii="Times New Roman" w:eastAsia="Times New Roman" w:hAnsi="Times New Roman" w:cs="Times New Roman"/>
          <w:sz w:val="24"/>
          <w:szCs w:val="24"/>
        </w:rPr>
        <w:t xml:space="preserve">) </w:t>
      </w:r>
    </w:p>
    <w:p w14:paraId="136FF209" w14:textId="77777777" w:rsidR="00F723C4" w:rsidRPr="00E83E23" w:rsidRDefault="00B87F82" w:rsidP="00F723C4">
      <w:pPr>
        <w:spacing w:after="0" w:line="240" w:lineRule="auto"/>
        <w:contextualSpacing/>
        <w:rPr>
          <w:rFonts w:ascii="Times New Roman" w:eastAsia="Times New Roman" w:hAnsi="Times New Roman" w:cs="Times New Roman"/>
          <w:sz w:val="24"/>
          <w:szCs w:val="24"/>
        </w:rPr>
      </w:pPr>
      <w:hyperlink r:id="rId19" w:history="1">
        <w:r w:rsidR="00DD4EDC">
          <w:rPr>
            <w:rStyle w:val="Hyperlink"/>
            <w:rFonts w:ascii="Times New Roman" w:eastAsia="Times New Roman" w:hAnsi="Times New Roman" w:cs="Times New Roman"/>
            <w:b/>
            <w:sz w:val="24"/>
            <w:szCs w:val="24"/>
          </w:rPr>
          <w:t>5/9/23</w:t>
        </w:r>
      </w:hyperlink>
      <w:r w:rsidR="00F723C4">
        <w:rPr>
          <w:rFonts w:ascii="Times New Roman" w:eastAsia="Times New Roman" w:hAnsi="Times New Roman" w:cs="Times New Roman"/>
          <w:sz w:val="24"/>
          <w:szCs w:val="24"/>
        </w:rPr>
        <w:t xml:space="preserve"> (</w:t>
      </w:r>
      <w:r w:rsidR="00DD4EDC">
        <w:rPr>
          <w:rFonts w:ascii="Times New Roman" w:eastAsia="Times New Roman" w:hAnsi="Times New Roman" w:cs="Times New Roman"/>
          <w:sz w:val="24"/>
          <w:szCs w:val="24"/>
        </w:rPr>
        <w:t>9</w:t>
      </w:r>
      <w:r w:rsidR="00F723C4">
        <w:rPr>
          <w:rFonts w:ascii="Times New Roman" w:eastAsia="Times New Roman" w:hAnsi="Times New Roman" w:cs="Times New Roman"/>
          <w:sz w:val="24"/>
          <w:szCs w:val="24"/>
        </w:rPr>
        <w:t>:00</w:t>
      </w:r>
      <w:r w:rsidR="00F723C4" w:rsidRPr="00E83E23">
        <w:rPr>
          <w:rFonts w:ascii="Times New Roman" w:eastAsia="Times New Roman" w:hAnsi="Times New Roman" w:cs="Times New Roman"/>
          <w:sz w:val="24"/>
          <w:szCs w:val="24"/>
        </w:rPr>
        <w:t xml:space="preserve"> a</w:t>
      </w:r>
      <w:r w:rsidR="00F723C4">
        <w:rPr>
          <w:rFonts w:ascii="Times New Roman" w:eastAsia="Times New Roman" w:hAnsi="Times New Roman" w:cs="Times New Roman"/>
          <w:sz w:val="24"/>
          <w:szCs w:val="24"/>
        </w:rPr>
        <w:t>.</w:t>
      </w:r>
      <w:r w:rsidR="00F723C4" w:rsidRPr="00E83E23">
        <w:rPr>
          <w:rFonts w:ascii="Times New Roman" w:eastAsia="Times New Roman" w:hAnsi="Times New Roman" w:cs="Times New Roman"/>
          <w:sz w:val="24"/>
          <w:szCs w:val="24"/>
        </w:rPr>
        <w:t>m</w:t>
      </w:r>
      <w:r w:rsidR="00F723C4">
        <w:rPr>
          <w:rFonts w:ascii="Times New Roman" w:eastAsia="Times New Roman" w:hAnsi="Times New Roman" w:cs="Times New Roman"/>
          <w:sz w:val="24"/>
          <w:szCs w:val="24"/>
        </w:rPr>
        <w:t>.</w:t>
      </w:r>
      <w:r w:rsidR="00F723C4" w:rsidRPr="00E83E23">
        <w:rPr>
          <w:rFonts w:ascii="Times New Roman" w:eastAsia="Times New Roman" w:hAnsi="Times New Roman" w:cs="Times New Roman"/>
          <w:sz w:val="24"/>
          <w:szCs w:val="24"/>
        </w:rPr>
        <w:t>- 1</w:t>
      </w:r>
      <w:r w:rsidR="00DD4EDC">
        <w:rPr>
          <w:rFonts w:ascii="Times New Roman" w:eastAsia="Times New Roman" w:hAnsi="Times New Roman" w:cs="Times New Roman"/>
          <w:sz w:val="24"/>
          <w:szCs w:val="24"/>
        </w:rPr>
        <w:t>1</w:t>
      </w:r>
      <w:r w:rsidR="00F723C4">
        <w:rPr>
          <w:rFonts w:ascii="Times New Roman" w:eastAsia="Times New Roman" w:hAnsi="Times New Roman" w:cs="Times New Roman"/>
          <w:sz w:val="24"/>
          <w:szCs w:val="24"/>
        </w:rPr>
        <w:t>:00</w:t>
      </w:r>
      <w:r w:rsidR="00F723C4" w:rsidRPr="00E83E23">
        <w:rPr>
          <w:rFonts w:ascii="Times New Roman" w:eastAsia="Times New Roman" w:hAnsi="Times New Roman" w:cs="Times New Roman"/>
          <w:sz w:val="24"/>
          <w:szCs w:val="24"/>
        </w:rPr>
        <w:t xml:space="preserve"> </w:t>
      </w:r>
      <w:r w:rsidR="00DD4EDC">
        <w:rPr>
          <w:rFonts w:ascii="Times New Roman" w:eastAsia="Times New Roman" w:hAnsi="Times New Roman" w:cs="Times New Roman"/>
          <w:sz w:val="24"/>
          <w:szCs w:val="24"/>
        </w:rPr>
        <w:t>a</w:t>
      </w:r>
      <w:r w:rsidR="00F723C4">
        <w:rPr>
          <w:rFonts w:ascii="Times New Roman" w:eastAsia="Times New Roman" w:hAnsi="Times New Roman" w:cs="Times New Roman"/>
          <w:sz w:val="24"/>
          <w:szCs w:val="24"/>
        </w:rPr>
        <w:t>.</w:t>
      </w:r>
      <w:r w:rsidR="00F723C4" w:rsidRPr="00E83E23">
        <w:rPr>
          <w:rFonts w:ascii="Times New Roman" w:eastAsia="Times New Roman" w:hAnsi="Times New Roman" w:cs="Times New Roman"/>
          <w:sz w:val="24"/>
          <w:szCs w:val="24"/>
        </w:rPr>
        <w:t>m</w:t>
      </w:r>
      <w:r w:rsidR="00F723C4">
        <w:rPr>
          <w:rFonts w:ascii="Times New Roman" w:eastAsia="Times New Roman" w:hAnsi="Times New Roman" w:cs="Times New Roman"/>
          <w:sz w:val="24"/>
          <w:szCs w:val="24"/>
        </w:rPr>
        <w:t>.)</w:t>
      </w:r>
      <w:r w:rsidR="00F723C4" w:rsidRPr="00E83E23">
        <w:rPr>
          <w:rFonts w:ascii="Times New Roman" w:eastAsia="Times New Roman" w:hAnsi="Times New Roman" w:cs="Times New Roman"/>
          <w:sz w:val="24"/>
          <w:szCs w:val="24"/>
        </w:rPr>
        <w:t xml:space="preserve"> </w:t>
      </w:r>
    </w:p>
    <w:p w14:paraId="48A51085" w14:textId="761FC299" w:rsidR="00F723C4" w:rsidRDefault="001A681E" w:rsidP="00F723C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of this two</w:t>
      </w:r>
      <w:r w:rsidR="00F723C4" w:rsidRPr="000E0BC4">
        <w:rPr>
          <w:rFonts w:ascii="Times New Roman" w:eastAsia="Times New Roman" w:hAnsi="Times New Roman" w:cs="Times New Roman"/>
          <w:sz w:val="24"/>
          <w:szCs w:val="24"/>
        </w:rPr>
        <w:t xml:space="preserve">-part </w:t>
      </w:r>
      <w:r>
        <w:rPr>
          <w:rFonts w:ascii="Times New Roman" w:eastAsia="Times New Roman" w:hAnsi="Times New Roman" w:cs="Times New Roman"/>
          <w:sz w:val="24"/>
          <w:szCs w:val="24"/>
        </w:rPr>
        <w:t>series</w:t>
      </w:r>
      <w:r w:rsidR="00F723C4" w:rsidRPr="000E0BC4">
        <w:rPr>
          <w:rFonts w:ascii="Times New Roman" w:eastAsia="Times New Roman" w:hAnsi="Times New Roman" w:cs="Times New Roman"/>
          <w:sz w:val="24"/>
          <w:szCs w:val="24"/>
        </w:rPr>
        <w:t xml:space="preserve"> will </w:t>
      </w:r>
      <w:r w:rsidR="00F723C4">
        <w:rPr>
          <w:rFonts w:ascii="Times New Roman" w:eastAsia="Times New Roman" w:hAnsi="Times New Roman" w:cs="Times New Roman"/>
          <w:sz w:val="24"/>
          <w:szCs w:val="24"/>
        </w:rPr>
        <w:t>provide guidance on how to s</w:t>
      </w:r>
      <w:r w:rsidR="00F723C4" w:rsidRPr="00636580">
        <w:rPr>
          <w:rFonts w:ascii="Times New Roman" w:eastAsia="Times New Roman" w:hAnsi="Times New Roman" w:cs="Times New Roman"/>
          <w:sz w:val="24"/>
          <w:szCs w:val="24"/>
        </w:rPr>
        <w:t xml:space="preserve">uccessfully complete the </w:t>
      </w:r>
      <w:r w:rsidR="00F723C4">
        <w:rPr>
          <w:rFonts w:ascii="Times New Roman" w:eastAsia="Times New Roman" w:hAnsi="Times New Roman" w:cs="Times New Roman"/>
          <w:sz w:val="24"/>
          <w:szCs w:val="24"/>
        </w:rPr>
        <w:t xml:space="preserve">new </w:t>
      </w:r>
      <w:r w:rsidR="00F723C4" w:rsidRPr="00636580">
        <w:rPr>
          <w:rFonts w:ascii="Times New Roman" w:eastAsia="Times New Roman" w:hAnsi="Times New Roman" w:cs="Times New Roman"/>
          <w:sz w:val="24"/>
          <w:szCs w:val="24"/>
        </w:rPr>
        <w:t xml:space="preserve">pre-generated searches to review the data necessary for completion of all </w:t>
      </w:r>
      <w:r w:rsidR="00F723C4" w:rsidRPr="00490A5D">
        <w:rPr>
          <w:rFonts w:ascii="Times New Roman" w:eastAsia="Times New Roman" w:hAnsi="Times New Roman" w:cs="Times New Roman"/>
          <w:sz w:val="24"/>
          <w:szCs w:val="24"/>
        </w:rPr>
        <w:t xml:space="preserve">sections </w:t>
      </w:r>
      <w:r w:rsidR="00686715" w:rsidRPr="00686715">
        <w:rPr>
          <w:rFonts w:ascii="Times New Roman" w:eastAsia="Times New Roman" w:hAnsi="Times New Roman" w:cs="Times New Roman"/>
          <w:sz w:val="24"/>
          <w:szCs w:val="24"/>
        </w:rPr>
        <w:t>of</w:t>
      </w:r>
      <w:r w:rsidR="00686715">
        <w:rPr>
          <w:rFonts w:ascii="Times New Roman" w:eastAsia="Times New Roman" w:hAnsi="Times New Roman" w:cs="Times New Roman"/>
          <w:color w:val="FF0000"/>
          <w:sz w:val="24"/>
          <w:szCs w:val="24"/>
        </w:rPr>
        <w:t xml:space="preserve"> </w:t>
      </w:r>
      <w:r w:rsidR="00F723C4" w:rsidRPr="00490A5D">
        <w:rPr>
          <w:rFonts w:ascii="Times New Roman" w:eastAsia="Times New Roman" w:hAnsi="Times New Roman" w:cs="Times New Roman"/>
          <w:sz w:val="24"/>
          <w:szCs w:val="24"/>
        </w:rPr>
        <w:t>the</w:t>
      </w:r>
      <w:r w:rsidR="00F723C4" w:rsidRPr="00636580">
        <w:rPr>
          <w:rFonts w:ascii="Times New Roman" w:eastAsia="Times New Roman" w:hAnsi="Times New Roman" w:cs="Times New Roman"/>
          <w:sz w:val="24"/>
          <w:szCs w:val="24"/>
        </w:rPr>
        <w:t xml:space="preserve"> automatic Desk Review</w:t>
      </w:r>
      <w:r w:rsidR="00F723C4">
        <w:rPr>
          <w:rFonts w:ascii="Times New Roman" w:eastAsia="Times New Roman" w:hAnsi="Times New Roman" w:cs="Times New Roman"/>
          <w:sz w:val="24"/>
          <w:szCs w:val="24"/>
        </w:rPr>
        <w:t>. Even if you have previously attended LACES Desk Review training, we encourage all LACES users to attend this session to learn the new reporting features that are available for generating the Desk Review.</w:t>
      </w:r>
    </w:p>
    <w:p w14:paraId="7F77A291" w14:textId="77777777" w:rsidR="00F723C4" w:rsidRDefault="00F723C4" w:rsidP="00F723C4">
      <w:pPr>
        <w:spacing w:after="0" w:line="240" w:lineRule="auto"/>
        <w:contextualSpacing/>
        <w:rPr>
          <w:rFonts w:ascii="Times New Roman" w:eastAsia="Times New Roman" w:hAnsi="Times New Roman" w:cs="Times New Roman"/>
          <w:sz w:val="24"/>
          <w:szCs w:val="24"/>
        </w:rPr>
      </w:pPr>
    </w:p>
    <w:p w14:paraId="2BA4963A" w14:textId="77777777" w:rsidR="00BD514A" w:rsidRDefault="00BD514A" w:rsidP="00BD514A">
      <w:pPr>
        <w:spacing w:after="0" w:line="240" w:lineRule="auto"/>
        <w:contextualSpacing/>
        <w:rPr>
          <w:rFonts w:ascii="Times New Roman" w:eastAsia="Times New Roman" w:hAnsi="Times New Roman" w:cs="Times New Roman"/>
          <w:sz w:val="24"/>
          <w:szCs w:val="24"/>
        </w:rPr>
      </w:pPr>
      <w:r w:rsidRPr="00F723C4">
        <w:rPr>
          <w:rFonts w:ascii="Times New Roman" w:eastAsia="Times New Roman" w:hAnsi="Times New Roman" w:cs="Times New Roman"/>
          <w:b/>
          <w:sz w:val="24"/>
          <w:szCs w:val="24"/>
        </w:rPr>
        <w:t>Advanced LACES Desk Review</w:t>
      </w:r>
      <w:r w:rsidR="001A681E">
        <w:rPr>
          <w:rFonts w:ascii="Times New Roman" w:eastAsia="Times New Roman" w:hAnsi="Times New Roman" w:cs="Times New Roman"/>
          <w:b/>
          <w:sz w:val="24"/>
          <w:szCs w:val="24"/>
        </w:rPr>
        <w:t>: Using LACES Data to Manage Your Program</w:t>
      </w:r>
      <w:r>
        <w:rPr>
          <w:rFonts w:ascii="Times New Roman" w:eastAsia="Times New Roman" w:hAnsi="Times New Roman" w:cs="Times New Roman"/>
          <w:sz w:val="24"/>
          <w:szCs w:val="24"/>
        </w:rPr>
        <w:t xml:space="preserve"> (Second of Two Parts)</w:t>
      </w:r>
    </w:p>
    <w:p w14:paraId="64240B28" w14:textId="77777777" w:rsidR="00BD514A" w:rsidRDefault="00B87F82" w:rsidP="00BD514A">
      <w:pPr>
        <w:spacing w:after="0" w:line="240" w:lineRule="auto"/>
        <w:contextualSpacing/>
        <w:rPr>
          <w:rFonts w:ascii="Times New Roman" w:eastAsia="Times New Roman" w:hAnsi="Times New Roman" w:cs="Times New Roman"/>
          <w:sz w:val="24"/>
          <w:szCs w:val="24"/>
        </w:rPr>
      </w:pPr>
      <w:hyperlink r:id="rId20" w:history="1">
        <w:r w:rsidR="00F02C94" w:rsidRPr="00F02C94">
          <w:rPr>
            <w:rStyle w:val="Hyperlink"/>
            <w:rFonts w:ascii="Times New Roman" w:eastAsia="Times New Roman" w:hAnsi="Times New Roman" w:cs="Times New Roman"/>
            <w:b/>
            <w:sz w:val="24"/>
            <w:szCs w:val="24"/>
          </w:rPr>
          <w:t>5/25/23</w:t>
        </w:r>
      </w:hyperlink>
      <w:r w:rsidR="00BD514A">
        <w:rPr>
          <w:rFonts w:ascii="Times New Roman" w:eastAsia="Times New Roman" w:hAnsi="Times New Roman" w:cs="Times New Roman"/>
          <w:sz w:val="24"/>
          <w:szCs w:val="24"/>
        </w:rPr>
        <w:t xml:space="preserve"> (</w:t>
      </w:r>
      <w:r w:rsidR="00F02C94">
        <w:rPr>
          <w:rFonts w:ascii="Times New Roman" w:eastAsia="Times New Roman" w:hAnsi="Times New Roman" w:cs="Times New Roman"/>
          <w:sz w:val="24"/>
          <w:szCs w:val="24"/>
        </w:rPr>
        <w:t>9:00 a.m. – 11:00</w:t>
      </w:r>
      <w:r w:rsidR="00BD514A">
        <w:rPr>
          <w:rFonts w:ascii="Times New Roman" w:eastAsia="Times New Roman" w:hAnsi="Times New Roman" w:cs="Times New Roman"/>
          <w:sz w:val="24"/>
          <w:szCs w:val="24"/>
        </w:rPr>
        <w:t xml:space="preserve"> a.m.)</w:t>
      </w:r>
    </w:p>
    <w:p w14:paraId="55CCE070" w14:textId="03346E0C" w:rsidR="00BD514A" w:rsidRDefault="00BD514A" w:rsidP="00BD514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follow up session to the </w:t>
      </w:r>
      <w:r w:rsidRPr="001A681E">
        <w:rPr>
          <w:rFonts w:ascii="Times New Roman" w:eastAsia="Times New Roman" w:hAnsi="Times New Roman" w:cs="Times New Roman"/>
          <w:i/>
          <w:sz w:val="24"/>
          <w:szCs w:val="24"/>
        </w:rPr>
        <w:t>Beginner LACES Desk Review</w:t>
      </w:r>
      <w:r>
        <w:rPr>
          <w:rFonts w:ascii="Times New Roman" w:eastAsia="Times New Roman" w:hAnsi="Times New Roman" w:cs="Times New Roman"/>
          <w:sz w:val="24"/>
          <w:szCs w:val="24"/>
        </w:rPr>
        <w:t xml:space="preserve"> is designed to help you u</w:t>
      </w:r>
      <w:r w:rsidRPr="00636580">
        <w:rPr>
          <w:rFonts w:ascii="Times New Roman" w:eastAsia="Times New Roman" w:hAnsi="Times New Roman" w:cs="Times New Roman"/>
          <w:sz w:val="24"/>
          <w:szCs w:val="24"/>
        </w:rPr>
        <w:t>nderstand the logic behind the pre-generated desk review searches, and how to utilize them to track and correct data issues and improve program efficacy.</w:t>
      </w:r>
      <w:r>
        <w:rPr>
          <w:rFonts w:ascii="Times New Roman" w:eastAsia="Times New Roman" w:hAnsi="Times New Roman" w:cs="Times New Roman"/>
          <w:sz w:val="24"/>
          <w:szCs w:val="24"/>
        </w:rPr>
        <w:t xml:space="preserve"> This training relies on an understanding of the pre-generated </w:t>
      </w:r>
      <w:r w:rsidRPr="00686715">
        <w:rPr>
          <w:rFonts w:ascii="Times New Roman" w:eastAsia="Times New Roman" w:hAnsi="Times New Roman" w:cs="Times New Roman"/>
          <w:sz w:val="24"/>
          <w:szCs w:val="24"/>
        </w:rPr>
        <w:t>searches</w:t>
      </w:r>
      <w:r w:rsidR="00490A5D" w:rsidRPr="00686715">
        <w:rPr>
          <w:rFonts w:ascii="Times New Roman" w:eastAsia="Times New Roman" w:hAnsi="Times New Roman" w:cs="Times New Roman"/>
          <w:sz w:val="24"/>
          <w:szCs w:val="24"/>
        </w:rPr>
        <w:t>,</w:t>
      </w:r>
      <w:r w:rsidRPr="00490A5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so the </w:t>
      </w:r>
      <w:r w:rsidRPr="00F723C4">
        <w:rPr>
          <w:rFonts w:ascii="Times New Roman" w:eastAsia="Times New Roman" w:hAnsi="Times New Roman" w:cs="Times New Roman"/>
          <w:b/>
          <w:i/>
          <w:sz w:val="24"/>
          <w:szCs w:val="24"/>
        </w:rPr>
        <w:t>Beginner LACES Desk Review</w:t>
      </w:r>
      <w:r>
        <w:rPr>
          <w:rFonts w:ascii="Times New Roman" w:eastAsia="Times New Roman" w:hAnsi="Times New Roman" w:cs="Times New Roman"/>
          <w:sz w:val="24"/>
          <w:szCs w:val="24"/>
        </w:rPr>
        <w:t xml:space="preserve"> is a prerequisite for this session.</w:t>
      </w:r>
    </w:p>
    <w:p w14:paraId="2FCAF989" w14:textId="77777777" w:rsidR="00BD514A" w:rsidRDefault="00BD514A" w:rsidP="00FA0659">
      <w:pPr>
        <w:spacing w:after="0" w:line="240" w:lineRule="auto"/>
        <w:contextualSpacing/>
        <w:rPr>
          <w:rFonts w:ascii="Times New Roman" w:eastAsia="Times New Roman" w:hAnsi="Times New Roman" w:cs="Times New Roman"/>
          <w:b/>
          <w:sz w:val="24"/>
          <w:szCs w:val="24"/>
        </w:rPr>
      </w:pPr>
    </w:p>
    <w:p w14:paraId="18D3D63D" w14:textId="77777777" w:rsidR="00DD4EDC" w:rsidRPr="00DD4EDC" w:rsidRDefault="00DD4EDC" w:rsidP="00DD4EDC">
      <w:pPr>
        <w:spacing w:after="0" w:line="240" w:lineRule="auto"/>
        <w:contextualSpacing/>
        <w:rPr>
          <w:rFonts w:ascii="Times New Roman" w:eastAsia="Times New Roman" w:hAnsi="Times New Roman" w:cs="Times New Roman"/>
          <w:sz w:val="24"/>
          <w:szCs w:val="24"/>
        </w:rPr>
      </w:pPr>
      <w:r w:rsidRPr="00F02C94">
        <w:rPr>
          <w:rFonts w:ascii="Times New Roman" w:eastAsia="Times New Roman" w:hAnsi="Times New Roman" w:cs="Times New Roman"/>
          <w:b/>
          <w:sz w:val="24"/>
          <w:szCs w:val="24"/>
        </w:rPr>
        <w:t>LACES Close Out Training</w:t>
      </w:r>
      <w:r>
        <w:rPr>
          <w:rFonts w:ascii="Times New Roman" w:eastAsia="Times New Roman" w:hAnsi="Times New Roman" w:cs="Times New Roman"/>
          <w:sz w:val="24"/>
          <w:szCs w:val="24"/>
        </w:rPr>
        <w:t xml:space="preserve"> </w:t>
      </w:r>
      <w:r w:rsidRPr="00DD4EDC">
        <w:rPr>
          <w:rFonts w:ascii="Times New Roman" w:eastAsia="Times New Roman" w:hAnsi="Times New Roman" w:cs="Times New Roman"/>
          <w:sz w:val="24"/>
          <w:szCs w:val="24"/>
        </w:rPr>
        <w:t>(Two-Part Training)</w:t>
      </w:r>
    </w:p>
    <w:p w14:paraId="11CE90FE" w14:textId="77777777" w:rsidR="00DD4EDC" w:rsidRDefault="00B87F82" w:rsidP="00DD4EDC">
      <w:pPr>
        <w:pStyle w:val="ListParagraph"/>
        <w:numPr>
          <w:ilvl w:val="0"/>
          <w:numId w:val="11"/>
        </w:numPr>
        <w:spacing w:after="0" w:line="240" w:lineRule="auto"/>
        <w:rPr>
          <w:rFonts w:ascii="Times New Roman" w:eastAsia="Times New Roman" w:hAnsi="Times New Roman" w:cs="Times New Roman"/>
          <w:sz w:val="24"/>
          <w:szCs w:val="24"/>
        </w:rPr>
      </w:pPr>
      <w:hyperlink r:id="rId21" w:history="1">
        <w:r w:rsidR="00DD4EDC" w:rsidRPr="00F02C94">
          <w:rPr>
            <w:rStyle w:val="Hyperlink"/>
            <w:rFonts w:ascii="Times New Roman" w:eastAsia="Times New Roman" w:hAnsi="Times New Roman" w:cs="Times New Roman"/>
            <w:b/>
            <w:sz w:val="24"/>
            <w:szCs w:val="24"/>
          </w:rPr>
          <w:t xml:space="preserve">5/15/23 and </w:t>
        </w:r>
        <w:r w:rsidR="00F02C94" w:rsidRPr="00F02C94">
          <w:rPr>
            <w:rStyle w:val="Hyperlink"/>
            <w:rFonts w:ascii="Times New Roman" w:eastAsia="Times New Roman" w:hAnsi="Times New Roman" w:cs="Times New Roman"/>
            <w:b/>
            <w:sz w:val="24"/>
            <w:szCs w:val="24"/>
          </w:rPr>
          <w:t>5/16/23</w:t>
        </w:r>
      </w:hyperlink>
      <w:r w:rsidR="00F02C94">
        <w:rPr>
          <w:rFonts w:ascii="Times New Roman" w:eastAsia="Times New Roman" w:hAnsi="Times New Roman" w:cs="Times New Roman"/>
          <w:sz w:val="24"/>
          <w:szCs w:val="24"/>
        </w:rPr>
        <w:t xml:space="preserve"> (5:00 p.m. – 6:30 p.m.)</w:t>
      </w:r>
    </w:p>
    <w:p w14:paraId="3C9D27E8" w14:textId="77777777" w:rsidR="00F02C94" w:rsidRDefault="00B87F82" w:rsidP="00DD4EDC">
      <w:pPr>
        <w:pStyle w:val="ListParagraph"/>
        <w:numPr>
          <w:ilvl w:val="0"/>
          <w:numId w:val="11"/>
        </w:numPr>
        <w:spacing w:after="0" w:line="240" w:lineRule="auto"/>
        <w:rPr>
          <w:rFonts w:ascii="Times New Roman" w:eastAsia="Times New Roman" w:hAnsi="Times New Roman" w:cs="Times New Roman"/>
          <w:sz w:val="24"/>
          <w:szCs w:val="24"/>
        </w:rPr>
      </w:pPr>
      <w:hyperlink r:id="rId22" w:history="1">
        <w:r w:rsidR="00F02C94" w:rsidRPr="00F02C94">
          <w:rPr>
            <w:rStyle w:val="Hyperlink"/>
            <w:rFonts w:ascii="Times New Roman" w:eastAsia="Times New Roman" w:hAnsi="Times New Roman" w:cs="Times New Roman"/>
            <w:b/>
            <w:sz w:val="24"/>
            <w:szCs w:val="24"/>
          </w:rPr>
          <w:t>6/7/23 ad 6/8/23</w:t>
        </w:r>
      </w:hyperlink>
      <w:r w:rsidR="00F02C94">
        <w:rPr>
          <w:rFonts w:ascii="Times New Roman" w:eastAsia="Times New Roman" w:hAnsi="Times New Roman" w:cs="Times New Roman"/>
          <w:sz w:val="24"/>
          <w:szCs w:val="24"/>
        </w:rPr>
        <w:t xml:space="preserve"> (1:00 p.m. – 2:30 p.m.)</w:t>
      </w:r>
    </w:p>
    <w:p w14:paraId="7410BBA1" w14:textId="5DA34A5B" w:rsidR="003D3A5D" w:rsidRDefault="003D3A5D" w:rsidP="003D3A5D">
      <w:pPr>
        <w:pStyle w:val="NormalWeb"/>
        <w:shd w:val="clear" w:color="auto" w:fill="FFFFFF"/>
        <w:spacing w:before="0" w:beforeAutospacing="0" w:after="168" w:afterAutospacing="0"/>
        <w:rPr>
          <w:rFonts w:ascii="Arial" w:hAnsi="Arial" w:cs="Arial"/>
          <w:color w:val="000000"/>
        </w:rPr>
      </w:pPr>
      <w:r>
        <w:t xml:space="preserve">In this session, you will review the processes and procedures related to closing out </w:t>
      </w:r>
      <w:r w:rsidRPr="00686715">
        <w:t>your dat</w:t>
      </w:r>
      <w:r w:rsidR="00490A5D" w:rsidRPr="00686715">
        <w:t>a</w:t>
      </w:r>
      <w:r w:rsidRPr="00686715">
        <w:t xml:space="preserve"> </w:t>
      </w:r>
      <w:r>
        <w:t xml:space="preserve">for the fiscal year. </w:t>
      </w:r>
    </w:p>
    <w:p w14:paraId="40FB1336" w14:textId="77777777" w:rsidR="00F02C94" w:rsidRPr="003D3A5D" w:rsidRDefault="00F02C94" w:rsidP="003D3A5D">
      <w:pPr>
        <w:spacing w:after="0" w:line="240" w:lineRule="auto"/>
        <w:rPr>
          <w:rFonts w:ascii="Times New Roman" w:eastAsia="Times New Roman" w:hAnsi="Times New Roman" w:cs="Times New Roman"/>
          <w:sz w:val="24"/>
          <w:szCs w:val="24"/>
        </w:rPr>
      </w:pPr>
    </w:p>
    <w:p w14:paraId="7B1CE50A" w14:textId="77777777" w:rsidR="00FA0659" w:rsidRDefault="00FA0659" w:rsidP="00FA0659">
      <w:pPr>
        <w:spacing w:after="0" w:line="240" w:lineRule="auto"/>
        <w:contextualSpacing/>
        <w:rPr>
          <w:rFonts w:ascii="Times New Roman" w:eastAsia="Times New Roman" w:hAnsi="Times New Roman" w:cs="Times New Roman"/>
          <w:sz w:val="24"/>
          <w:szCs w:val="24"/>
        </w:rPr>
      </w:pPr>
    </w:p>
    <w:p w14:paraId="1E8BBC74" w14:textId="77777777" w:rsidR="00FA0659" w:rsidRDefault="00FA0659" w:rsidP="00FA0659">
      <w:pPr>
        <w:spacing w:after="0" w:line="240" w:lineRule="auto"/>
        <w:contextualSpacing/>
        <w:rPr>
          <w:rFonts w:ascii="Times New Roman" w:eastAsia="Times New Roman" w:hAnsi="Times New Roman" w:cs="Times New Roman"/>
          <w:sz w:val="24"/>
          <w:szCs w:val="24"/>
        </w:rPr>
      </w:pPr>
    </w:p>
    <w:p w14:paraId="71C95F84" w14:textId="77777777" w:rsidR="00FA0659" w:rsidRDefault="00FA0659">
      <w:pPr>
        <w:spacing w:after="0" w:line="240" w:lineRule="auto"/>
        <w:contextualSpacing/>
        <w:rPr>
          <w:rFonts w:ascii="Times New Roman" w:eastAsia="Times New Roman" w:hAnsi="Times New Roman" w:cs="Times New Roman"/>
          <w:sz w:val="24"/>
          <w:szCs w:val="24"/>
        </w:rPr>
      </w:pPr>
    </w:p>
    <w:sectPr w:rsidR="00FA0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2391"/>
    <w:multiLevelType w:val="hybridMultilevel"/>
    <w:tmpl w:val="4E0A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822CC"/>
    <w:multiLevelType w:val="hybridMultilevel"/>
    <w:tmpl w:val="2F2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850C0"/>
    <w:multiLevelType w:val="multilevel"/>
    <w:tmpl w:val="2CB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F34D5"/>
    <w:multiLevelType w:val="hybridMultilevel"/>
    <w:tmpl w:val="BB9C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103C4"/>
    <w:multiLevelType w:val="hybridMultilevel"/>
    <w:tmpl w:val="5A5E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D45D9"/>
    <w:multiLevelType w:val="multilevel"/>
    <w:tmpl w:val="8FB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5E2BBC"/>
    <w:multiLevelType w:val="multilevel"/>
    <w:tmpl w:val="10D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53745"/>
    <w:multiLevelType w:val="hybridMultilevel"/>
    <w:tmpl w:val="1D84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273AA"/>
    <w:multiLevelType w:val="hybridMultilevel"/>
    <w:tmpl w:val="23C8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60635"/>
    <w:multiLevelType w:val="hybridMultilevel"/>
    <w:tmpl w:val="652E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95E63"/>
    <w:multiLevelType w:val="hybridMultilevel"/>
    <w:tmpl w:val="E100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986262">
    <w:abstractNumId w:val="5"/>
  </w:num>
  <w:num w:numId="2" w16cid:durableId="707920148">
    <w:abstractNumId w:val="10"/>
  </w:num>
  <w:num w:numId="3" w16cid:durableId="2145199816">
    <w:abstractNumId w:val="0"/>
  </w:num>
  <w:num w:numId="4" w16cid:durableId="1050612003">
    <w:abstractNumId w:val="9"/>
  </w:num>
  <w:num w:numId="5" w16cid:durableId="355891013">
    <w:abstractNumId w:val="3"/>
  </w:num>
  <w:num w:numId="6" w16cid:durableId="1179731493">
    <w:abstractNumId w:val="1"/>
  </w:num>
  <w:num w:numId="7" w16cid:durableId="1406797644">
    <w:abstractNumId w:val="4"/>
  </w:num>
  <w:num w:numId="8" w16cid:durableId="1791171126">
    <w:abstractNumId w:val="2"/>
  </w:num>
  <w:num w:numId="9" w16cid:durableId="41834479">
    <w:abstractNumId w:val="8"/>
  </w:num>
  <w:num w:numId="10" w16cid:durableId="1506285198">
    <w:abstractNumId w:val="6"/>
  </w:num>
  <w:num w:numId="11" w16cid:durableId="1090807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99"/>
    <w:rsid w:val="000264DC"/>
    <w:rsid w:val="00067B5C"/>
    <w:rsid w:val="000E0BC4"/>
    <w:rsid w:val="00131177"/>
    <w:rsid w:val="00174562"/>
    <w:rsid w:val="00193796"/>
    <w:rsid w:val="001A681E"/>
    <w:rsid w:val="001D525B"/>
    <w:rsid w:val="002268B1"/>
    <w:rsid w:val="00305AF6"/>
    <w:rsid w:val="003205BA"/>
    <w:rsid w:val="00323A64"/>
    <w:rsid w:val="003D3A5D"/>
    <w:rsid w:val="003F625C"/>
    <w:rsid w:val="00402302"/>
    <w:rsid w:val="004056BC"/>
    <w:rsid w:val="004725A8"/>
    <w:rsid w:val="00473C19"/>
    <w:rsid w:val="00484C99"/>
    <w:rsid w:val="00490A5D"/>
    <w:rsid w:val="00490FE4"/>
    <w:rsid w:val="004D4927"/>
    <w:rsid w:val="004E1699"/>
    <w:rsid w:val="004E2A4A"/>
    <w:rsid w:val="005C61E8"/>
    <w:rsid w:val="005F3BB7"/>
    <w:rsid w:val="00636580"/>
    <w:rsid w:val="0065402F"/>
    <w:rsid w:val="00686715"/>
    <w:rsid w:val="006E406F"/>
    <w:rsid w:val="007715A8"/>
    <w:rsid w:val="007A71EC"/>
    <w:rsid w:val="00800BA3"/>
    <w:rsid w:val="0081123D"/>
    <w:rsid w:val="008304D5"/>
    <w:rsid w:val="00864E21"/>
    <w:rsid w:val="008A67DF"/>
    <w:rsid w:val="00952323"/>
    <w:rsid w:val="00953F94"/>
    <w:rsid w:val="00963D63"/>
    <w:rsid w:val="009742CC"/>
    <w:rsid w:val="00A31D5B"/>
    <w:rsid w:val="00A50493"/>
    <w:rsid w:val="00A52038"/>
    <w:rsid w:val="00A730B9"/>
    <w:rsid w:val="00A91A64"/>
    <w:rsid w:val="00AC67B2"/>
    <w:rsid w:val="00AE01A8"/>
    <w:rsid w:val="00AF08BB"/>
    <w:rsid w:val="00B25C17"/>
    <w:rsid w:val="00B87F82"/>
    <w:rsid w:val="00BB1A3B"/>
    <w:rsid w:val="00BB7ECE"/>
    <w:rsid w:val="00BD514A"/>
    <w:rsid w:val="00C316A1"/>
    <w:rsid w:val="00C71206"/>
    <w:rsid w:val="00C975C8"/>
    <w:rsid w:val="00CF0CF5"/>
    <w:rsid w:val="00D22E34"/>
    <w:rsid w:val="00D54911"/>
    <w:rsid w:val="00D93465"/>
    <w:rsid w:val="00DB1324"/>
    <w:rsid w:val="00DD4EDC"/>
    <w:rsid w:val="00DE2F1D"/>
    <w:rsid w:val="00E83E23"/>
    <w:rsid w:val="00F02C94"/>
    <w:rsid w:val="00F723C4"/>
    <w:rsid w:val="00FA0659"/>
    <w:rsid w:val="00FA26BC"/>
    <w:rsid w:val="00FA6081"/>
    <w:rsid w:val="00FD020F"/>
    <w:rsid w:val="00FD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C389"/>
  <w15:chartTrackingRefBased/>
  <w15:docId w15:val="{128A18EE-AFB5-46BB-8743-FAD7D975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C99"/>
    <w:rPr>
      <w:color w:val="0563C1" w:themeColor="hyperlink"/>
      <w:u w:val="single"/>
    </w:rPr>
  </w:style>
  <w:style w:type="paragraph" w:styleId="ListParagraph">
    <w:name w:val="List Paragraph"/>
    <w:basedOn w:val="Normal"/>
    <w:uiPriority w:val="34"/>
    <w:qFormat/>
    <w:rsid w:val="00484C99"/>
    <w:pPr>
      <w:ind w:left="720"/>
      <w:contextualSpacing/>
    </w:pPr>
  </w:style>
  <w:style w:type="character" w:styleId="FollowedHyperlink">
    <w:name w:val="FollowedHyperlink"/>
    <w:basedOn w:val="DefaultParagraphFont"/>
    <w:uiPriority w:val="99"/>
    <w:semiHidden/>
    <w:unhideWhenUsed/>
    <w:rsid w:val="007A71EC"/>
    <w:rPr>
      <w:color w:val="954F72" w:themeColor="followedHyperlink"/>
      <w:u w:val="single"/>
    </w:rPr>
  </w:style>
  <w:style w:type="table" w:styleId="TableGrid">
    <w:name w:val="Table Grid"/>
    <w:basedOn w:val="TableNormal"/>
    <w:uiPriority w:val="39"/>
    <w:rsid w:val="00E8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25B"/>
    <w:rPr>
      <w:rFonts w:ascii="Segoe UI" w:hAnsi="Segoe UI" w:cs="Segoe UI"/>
      <w:sz w:val="18"/>
      <w:szCs w:val="18"/>
    </w:rPr>
  </w:style>
  <w:style w:type="paragraph" w:styleId="NormalWeb">
    <w:name w:val="Normal (Web)"/>
    <w:basedOn w:val="Normal"/>
    <w:uiPriority w:val="99"/>
    <w:semiHidden/>
    <w:unhideWhenUsed/>
    <w:rsid w:val="003D3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190">
      <w:bodyDiv w:val="1"/>
      <w:marLeft w:val="0"/>
      <w:marRight w:val="0"/>
      <w:marTop w:val="0"/>
      <w:marBottom w:val="0"/>
      <w:divBdr>
        <w:top w:val="none" w:sz="0" w:space="0" w:color="auto"/>
        <w:left w:val="none" w:sz="0" w:space="0" w:color="auto"/>
        <w:bottom w:val="none" w:sz="0" w:space="0" w:color="auto"/>
        <w:right w:val="none" w:sz="0" w:space="0" w:color="auto"/>
      </w:divBdr>
    </w:div>
    <w:div w:id="85351393">
      <w:bodyDiv w:val="1"/>
      <w:marLeft w:val="0"/>
      <w:marRight w:val="0"/>
      <w:marTop w:val="0"/>
      <w:marBottom w:val="0"/>
      <w:divBdr>
        <w:top w:val="none" w:sz="0" w:space="0" w:color="auto"/>
        <w:left w:val="none" w:sz="0" w:space="0" w:color="auto"/>
        <w:bottom w:val="none" w:sz="0" w:space="0" w:color="auto"/>
        <w:right w:val="none" w:sz="0" w:space="0" w:color="auto"/>
      </w:divBdr>
      <w:divsChild>
        <w:div w:id="318387884">
          <w:marLeft w:val="0"/>
          <w:marRight w:val="0"/>
          <w:marTop w:val="0"/>
          <w:marBottom w:val="0"/>
          <w:divBdr>
            <w:top w:val="none" w:sz="0" w:space="0" w:color="auto"/>
            <w:left w:val="none" w:sz="0" w:space="0" w:color="auto"/>
            <w:bottom w:val="none" w:sz="0" w:space="0" w:color="auto"/>
            <w:right w:val="none" w:sz="0" w:space="0" w:color="auto"/>
          </w:divBdr>
          <w:divsChild>
            <w:div w:id="14549377">
              <w:marLeft w:val="0"/>
              <w:marRight w:val="0"/>
              <w:marTop w:val="0"/>
              <w:marBottom w:val="0"/>
              <w:divBdr>
                <w:top w:val="none" w:sz="0" w:space="0" w:color="auto"/>
                <w:left w:val="none" w:sz="0" w:space="0" w:color="auto"/>
                <w:bottom w:val="none" w:sz="0" w:space="0" w:color="auto"/>
                <w:right w:val="none" w:sz="0" w:space="0" w:color="auto"/>
              </w:divBdr>
            </w:div>
            <w:div w:id="1249728623">
              <w:marLeft w:val="0"/>
              <w:marRight w:val="0"/>
              <w:marTop w:val="0"/>
              <w:marBottom w:val="0"/>
              <w:divBdr>
                <w:top w:val="none" w:sz="0" w:space="0" w:color="auto"/>
                <w:left w:val="none" w:sz="0" w:space="0" w:color="auto"/>
                <w:bottom w:val="none" w:sz="0" w:space="0" w:color="auto"/>
                <w:right w:val="none" w:sz="0" w:space="0" w:color="auto"/>
              </w:divBdr>
            </w:div>
            <w:div w:id="935599804">
              <w:marLeft w:val="0"/>
              <w:marRight w:val="0"/>
              <w:marTop w:val="0"/>
              <w:marBottom w:val="0"/>
              <w:divBdr>
                <w:top w:val="none" w:sz="0" w:space="0" w:color="auto"/>
                <w:left w:val="none" w:sz="0" w:space="0" w:color="auto"/>
                <w:bottom w:val="none" w:sz="0" w:space="0" w:color="auto"/>
                <w:right w:val="none" w:sz="0" w:space="0" w:color="auto"/>
              </w:divBdr>
            </w:div>
            <w:div w:id="800999939">
              <w:marLeft w:val="0"/>
              <w:marRight w:val="0"/>
              <w:marTop w:val="0"/>
              <w:marBottom w:val="0"/>
              <w:divBdr>
                <w:top w:val="none" w:sz="0" w:space="0" w:color="auto"/>
                <w:left w:val="none" w:sz="0" w:space="0" w:color="auto"/>
                <w:bottom w:val="none" w:sz="0" w:space="0" w:color="auto"/>
                <w:right w:val="none" w:sz="0" w:space="0" w:color="auto"/>
              </w:divBdr>
            </w:div>
            <w:div w:id="2126458032">
              <w:marLeft w:val="0"/>
              <w:marRight w:val="0"/>
              <w:marTop w:val="0"/>
              <w:marBottom w:val="0"/>
              <w:divBdr>
                <w:top w:val="none" w:sz="0" w:space="0" w:color="auto"/>
                <w:left w:val="none" w:sz="0" w:space="0" w:color="auto"/>
                <w:bottom w:val="none" w:sz="0" w:space="0" w:color="auto"/>
                <w:right w:val="none" w:sz="0" w:space="0" w:color="auto"/>
              </w:divBdr>
            </w:div>
            <w:div w:id="10032713">
              <w:marLeft w:val="0"/>
              <w:marRight w:val="0"/>
              <w:marTop w:val="0"/>
              <w:marBottom w:val="0"/>
              <w:divBdr>
                <w:top w:val="none" w:sz="0" w:space="0" w:color="auto"/>
                <w:left w:val="none" w:sz="0" w:space="0" w:color="auto"/>
                <w:bottom w:val="none" w:sz="0" w:space="0" w:color="auto"/>
                <w:right w:val="none" w:sz="0" w:space="0" w:color="auto"/>
              </w:divBdr>
            </w:div>
            <w:div w:id="31931272">
              <w:marLeft w:val="0"/>
              <w:marRight w:val="0"/>
              <w:marTop w:val="0"/>
              <w:marBottom w:val="0"/>
              <w:divBdr>
                <w:top w:val="none" w:sz="0" w:space="0" w:color="auto"/>
                <w:left w:val="none" w:sz="0" w:space="0" w:color="auto"/>
                <w:bottom w:val="none" w:sz="0" w:space="0" w:color="auto"/>
                <w:right w:val="none" w:sz="0" w:space="0" w:color="auto"/>
              </w:divBdr>
            </w:div>
            <w:div w:id="15431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031">
      <w:bodyDiv w:val="1"/>
      <w:marLeft w:val="0"/>
      <w:marRight w:val="0"/>
      <w:marTop w:val="0"/>
      <w:marBottom w:val="0"/>
      <w:divBdr>
        <w:top w:val="none" w:sz="0" w:space="0" w:color="auto"/>
        <w:left w:val="none" w:sz="0" w:space="0" w:color="auto"/>
        <w:bottom w:val="none" w:sz="0" w:space="0" w:color="auto"/>
        <w:right w:val="none" w:sz="0" w:space="0" w:color="auto"/>
      </w:divBdr>
    </w:div>
    <w:div w:id="553471876">
      <w:bodyDiv w:val="1"/>
      <w:marLeft w:val="0"/>
      <w:marRight w:val="0"/>
      <w:marTop w:val="0"/>
      <w:marBottom w:val="0"/>
      <w:divBdr>
        <w:top w:val="none" w:sz="0" w:space="0" w:color="auto"/>
        <w:left w:val="none" w:sz="0" w:space="0" w:color="auto"/>
        <w:bottom w:val="none" w:sz="0" w:space="0" w:color="auto"/>
        <w:right w:val="none" w:sz="0" w:space="0" w:color="auto"/>
      </w:divBdr>
    </w:div>
    <w:div w:id="1185097789">
      <w:bodyDiv w:val="1"/>
      <w:marLeft w:val="0"/>
      <w:marRight w:val="0"/>
      <w:marTop w:val="0"/>
      <w:marBottom w:val="0"/>
      <w:divBdr>
        <w:top w:val="none" w:sz="0" w:space="0" w:color="auto"/>
        <w:left w:val="none" w:sz="0" w:space="0" w:color="auto"/>
        <w:bottom w:val="none" w:sz="0" w:space="0" w:color="auto"/>
        <w:right w:val="none" w:sz="0" w:space="0" w:color="auto"/>
      </w:divBdr>
    </w:div>
    <w:div w:id="1601372732">
      <w:bodyDiv w:val="1"/>
      <w:marLeft w:val="0"/>
      <w:marRight w:val="0"/>
      <w:marTop w:val="0"/>
      <w:marBottom w:val="0"/>
      <w:divBdr>
        <w:top w:val="none" w:sz="0" w:space="0" w:color="auto"/>
        <w:left w:val="none" w:sz="0" w:space="0" w:color="auto"/>
        <w:bottom w:val="none" w:sz="0" w:space="0" w:color="auto"/>
        <w:right w:val="none" w:sz="0" w:space="0" w:color="auto"/>
      </w:divBdr>
    </w:div>
    <w:div w:id="21047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es.org/calendar" TargetMode="External"/><Relationship Id="rId13" Type="http://schemas.openxmlformats.org/officeDocument/2006/relationships/hyperlink" Target="https://www.sabes.org/event/40476" TargetMode="External"/><Relationship Id="rId18" Type="http://schemas.openxmlformats.org/officeDocument/2006/relationships/hyperlink" Target="https://www.sabes.org/event/38761" TargetMode="External"/><Relationship Id="rId3" Type="http://schemas.openxmlformats.org/officeDocument/2006/relationships/settings" Target="settings.xml"/><Relationship Id="rId21" Type="http://schemas.openxmlformats.org/officeDocument/2006/relationships/hyperlink" Target="https://www.sabes.org/event/40591" TargetMode="External"/><Relationship Id="rId7" Type="http://schemas.openxmlformats.org/officeDocument/2006/relationships/hyperlink" Target="https://www.sabes.org/pd-center/laces" TargetMode="External"/><Relationship Id="rId12" Type="http://schemas.openxmlformats.org/officeDocument/2006/relationships/hyperlink" Target="https://www.sabes.org/event/40471" TargetMode="External"/><Relationship Id="rId17" Type="http://schemas.openxmlformats.org/officeDocument/2006/relationships/hyperlink" Target="https://www.sabes.org/event/40461" TargetMode="External"/><Relationship Id="rId2" Type="http://schemas.openxmlformats.org/officeDocument/2006/relationships/styles" Target="styles.xml"/><Relationship Id="rId16" Type="http://schemas.openxmlformats.org/officeDocument/2006/relationships/hyperlink" Target="https://www.sabes.org/event/40456" TargetMode="External"/><Relationship Id="rId20" Type="http://schemas.openxmlformats.org/officeDocument/2006/relationships/hyperlink" Target="https://www.sabes.org/event/4062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abes.org/event/4061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sabes.org/event/38671" TargetMode="External"/><Relationship Id="rId23" Type="http://schemas.openxmlformats.org/officeDocument/2006/relationships/fontTable" Target="fontTable.xml"/><Relationship Id="rId10" Type="http://schemas.openxmlformats.org/officeDocument/2006/relationships/hyperlink" Target="mailto:Luanne_Teller@worlded.org" TargetMode="External"/><Relationship Id="rId19" Type="http://schemas.openxmlformats.org/officeDocument/2006/relationships/hyperlink" Target="https://www.sabes.org/event/40621" TargetMode="External"/><Relationship Id="rId4" Type="http://schemas.openxmlformats.org/officeDocument/2006/relationships/webSettings" Target="webSettings.xml"/><Relationship Id="rId9" Type="http://schemas.openxmlformats.org/officeDocument/2006/relationships/hyperlink" Target="https://forms.gle/iHdZNnZAeRUZ3tes6" TargetMode="External"/><Relationship Id="rId14" Type="http://schemas.openxmlformats.org/officeDocument/2006/relationships/hyperlink" Target="https://www.sabes.org/event/35941" TargetMode="External"/><Relationship Id="rId22" Type="http://schemas.openxmlformats.org/officeDocument/2006/relationships/hyperlink" Target="https://www.sabes.org/event/40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Teller</dc:creator>
  <cp:keywords/>
  <dc:description/>
  <cp:lastModifiedBy>Luanne Teller</cp:lastModifiedBy>
  <cp:revision>2</cp:revision>
  <cp:lastPrinted>2022-08-03T11:10:00Z</cp:lastPrinted>
  <dcterms:created xsi:type="dcterms:W3CDTF">2023-02-15T16:26:00Z</dcterms:created>
  <dcterms:modified xsi:type="dcterms:W3CDTF">2023-02-15T16:26:00Z</dcterms:modified>
</cp:coreProperties>
</file>