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
          <w:szCs w:val="2"/>
        </w:rPr>
      </w:pPr>
      <w:r w:rsidDel="00000000" w:rsidR="00000000" w:rsidRPr="00000000">
        <w:rPr>
          <w:rtl w:val="0"/>
        </w:rPr>
      </w:r>
    </w:p>
    <w:tbl>
      <w:tblPr>
        <w:tblStyle w:val="Table1"/>
        <w:tblW w:w="11130.0" w:type="dxa"/>
        <w:jc w:val="left"/>
        <w:tblInd w:w="-9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51.000000000002"/>
        <w:gridCol w:w="5679"/>
        <w:tblGridChange w:id="0">
          <w:tblGrid>
            <w:gridCol w:w="5451.000000000002"/>
            <w:gridCol w:w="5679"/>
          </w:tblGrid>
        </w:tblGridChange>
      </w:tblGrid>
      <w:tr>
        <w:trPr>
          <w:cantSplit w:val="0"/>
          <w:tblHeader w:val="0"/>
        </w:trPr>
        <w:tc>
          <w:tcPr/>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b w:val="1"/>
                <w:rtl w:val="0"/>
              </w:rPr>
              <w:t xml:space="preserve">LESSON 1 </w:t>
            </w:r>
            <w:hyperlink r:id="rId7">
              <w:r w:rsidDel="00000000" w:rsidR="00000000" w:rsidRPr="00000000">
                <w:rPr>
                  <w:rFonts w:ascii="Calibri" w:cs="Calibri" w:eastAsia="Calibri" w:hAnsi="Calibri"/>
                  <w:b w:val="1"/>
                  <w:color w:val="1155cc"/>
                  <w:u w:val="single"/>
                  <w:rtl w:val="0"/>
                </w:rPr>
                <w:t xml:space="preserve">[See full lesson plan.]</w:t>
              </w:r>
            </w:hyperlink>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04">
            <w:pPr>
              <w:ind w:left="225" w:hanging="225"/>
              <w:rPr>
                <w:rFonts w:ascii="Calibri" w:cs="Calibri" w:eastAsia="Calibri" w:hAnsi="Calibri"/>
                <w:color w:val="ff9900"/>
                <w:sz w:val="20"/>
                <w:szCs w:val="20"/>
              </w:rPr>
            </w:pPr>
            <w:r w:rsidDel="00000000" w:rsidR="00000000" w:rsidRPr="00000000">
              <w:rPr>
                <w:rFonts w:ascii="Calibri" w:cs="Calibri" w:eastAsia="Calibri" w:hAnsi="Calibri"/>
                <w:sz w:val="20"/>
                <w:szCs w:val="20"/>
                <w:rtl w:val="0"/>
              </w:rPr>
              <w:t xml:space="preserve">-    Define and connect the </w:t>
            </w:r>
            <w:r w:rsidDel="00000000" w:rsidR="00000000" w:rsidRPr="00000000">
              <w:rPr>
                <w:rFonts w:ascii="Calibri" w:cs="Calibri" w:eastAsia="Calibri" w:hAnsi="Calibri"/>
                <w:i w:val="1"/>
                <w:sz w:val="20"/>
                <w:szCs w:val="20"/>
                <w:rtl w:val="0"/>
              </w:rPr>
              <w:t xml:space="preserve">2nd Industrial Revolution</w:t>
            </w:r>
            <w:r w:rsidDel="00000000" w:rsidR="00000000" w:rsidRPr="00000000">
              <w:rPr>
                <w:rFonts w:ascii="Calibri" w:cs="Calibri" w:eastAsia="Calibri" w:hAnsi="Calibri"/>
                <w:sz w:val="20"/>
                <w:szCs w:val="20"/>
                <w:rtl w:val="0"/>
              </w:rPr>
              <w:t xml:space="preserve"> and the </w:t>
            </w:r>
            <w:r w:rsidDel="00000000" w:rsidR="00000000" w:rsidRPr="00000000">
              <w:rPr>
                <w:rFonts w:ascii="Calibri" w:cs="Calibri" w:eastAsia="Calibri" w:hAnsi="Calibri"/>
                <w:i w:val="1"/>
                <w:sz w:val="20"/>
                <w:szCs w:val="20"/>
                <w:rtl w:val="0"/>
              </w:rPr>
              <w:t xml:space="preserve">Gilded Age </w:t>
            </w:r>
            <w:r w:rsidDel="00000000" w:rsidR="00000000" w:rsidRPr="00000000">
              <w:rPr>
                <w:rFonts w:ascii="Calibri" w:cs="Calibri" w:eastAsia="Calibri" w:hAnsi="Calibri"/>
                <w:color w:val="ff9900"/>
                <w:sz w:val="20"/>
                <w:szCs w:val="20"/>
                <w:rtl w:val="0"/>
              </w:rPr>
              <w:t xml:space="preserve">[L6D]</w:t>
            </w:r>
          </w:p>
          <w:p w:rsidR="00000000" w:rsidDel="00000000" w:rsidP="00000000" w:rsidRDefault="00000000" w:rsidRPr="00000000" w14:paraId="00000005">
            <w:pPr>
              <w:ind w:left="225" w:hanging="225"/>
              <w:rPr>
                <w:rFonts w:ascii="Calibri" w:cs="Calibri" w:eastAsia="Calibri" w:hAnsi="Calibri"/>
                <w:color w:val="ff9900"/>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ff9900"/>
                <w:sz w:val="20"/>
                <w:szCs w:val="20"/>
                <w:rtl w:val="0"/>
              </w:rPr>
              <w:t xml:space="preserve">    </w:t>
            </w:r>
            <w:r w:rsidDel="00000000" w:rsidR="00000000" w:rsidRPr="00000000">
              <w:rPr>
                <w:rFonts w:ascii="Calibri" w:cs="Calibri" w:eastAsia="Calibri" w:hAnsi="Calibri"/>
                <w:sz w:val="20"/>
                <w:szCs w:val="20"/>
                <w:rtl w:val="0"/>
              </w:rPr>
              <w:t xml:space="preserve">With support, identify the main idea of a timeline infographic and track the development of the ideas presented </w:t>
            </w:r>
            <w:r w:rsidDel="00000000" w:rsidR="00000000" w:rsidRPr="00000000">
              <w:rPr>
                <w:rFonts w:ascii="Calibri" w:cs="Calibri" w:eastAsia="Calibri" w:hAnsi="Calibri"/>
                <w:color w:val="ff9900"/>
                <w:sz w:val="20"/>
                <w:szCs w:val="20"/>
                <w:rtl w:val="0"/>
              </w:rPr>
              <w:t xml:space="preserve">[R2D, R7D]</w:t>
            </w:r>
          </w:p>
          <w:p w:rsidR="00000000" w:rsidDel="00000000" w:rsidP="00000000" w:rsidRDefault="00000000" w:rsidRPr="00000000" w14:paraId="00000006">
            <w:pPr>
              <w:ind w:left="225" w:hanging="225"/>
              <w:rPr>
                <w:rFonts w:ascii="Calibri" w:cs="Calibri" w:eastAsia="Calibri" w:hAnsi="Calibri"/>
                <w:color w:val="ff9900"/>
                <w:sz w:val="20"/>
                <w:szCs w:val="20"/>
              </w:rPr>
            </w:pPr>
            <w:r w:rsidDel="00000000" w:rsidR="00000000" w:rsidRPr="00000000">
              <w:rPr>
                <w:rFonts w:ascii="Calibri" w:cs="Calibri" w:eastAsia="Calibri" w:hAnsi="Calibri"/>
                <w:sz w:val="20"/>
                <w:szCs w:val="20"/>
                <w:rtl w:val="0"/>
              </w:rPr>
              <w:t xml:space="preserve">-    Identify and assess design features of timeline infographics </w:t>
            </w:r>
            <w:r w:rsidDel="00000000" w:rsidR="00000000" w:rsidRPr="00000000">
              <w:rPr>
                <w:rFonts w:ascii="Calibri" w:cs="Calibri" w:eastAsia="Calibri" w:hAnsi="Calibri"/>
                <w:color w:val="ff9900"/>
                <w:sz w:val="20"/>
                <w:szCs w:val="20"/>
                <w:rtl w:val="0"/>
              </w:rPr>
              <w:t xml:space="preserve">[W6C]</w:t>
            </w:r>
          </w:p>
          <w:p w:rsidR="00000000" w:rsidDel="00000000" w:rsidP="00000000" w:rsidRDefault="00000000" w:rsidRPr="00000000" w14:paraId="00000007">
            <w:pPr>
              <w:ind w:left="225" w:hanging="22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8">
            <w:pPr>
              <w:ind w:left="360" w:hanging="33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 </w:t>
            </w:r>
            <w:r w:rsidDel="00000000" w:rsidR="00000000" w:rsidRPr="00000000">
              <w:rPr>
                <w:rFonts w:ascii="Calibri" w:cs="Calibri" w:eastAsia="Calibri" w:hAnsi="Calibri"/>
                <w:sz w:val="22"/>
                <w:szCs w:val="22"/>
                <w:rtl w:val="0"/>
              </w:rPr>
              <w:t xml:space="preserve">(20 min)</w:t>
            </w:r>
          </w:p>
          <w:p w:rsidR="00000000" w:rsidDel="00000000" w:rsidP="00000000" w:rsidRDefault="00000000" w:rsidRPr="00000000" w14:paraId="0000000A">
            <w:pPr>
              <w:numPr>
                <w:ilvl w:val="0"/>
                <w:numId w:val="1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the unit, briefly defining the 2nd Industrial Revolution and the Gilded Age, and explaining why this is an important era in U.S. history. </w:t>
            </w:r>
          </w:p>
          <w:p w:rsidR="00000000" w:rsidDel="00000000" w:rsidP="00000000" w:rsidRDefault="00000000" w:rsidRPr="00000000" w14:paraId="0000000B">
            <w:pPr>
              <w:numPr>
                <w:ilvl w:val="0"/>
                <w:numId w:val="16"/>
              </w:numPr>
              <w:ind w:left="360" w:right="-7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View the video </w:t>
            </w:r>
            <w:hyperlink r:id="rId8">
              <w:r w:rsidDel="00000000" w:rsidR="00000000" w:rsidRPr="00000000">
                <w:rPr>
                  <w:rFonts w:ascii="Calibri" w:cs="Calibri" w:eastAsia="Calibri" w:hAnsi="Calibri"/>
                  <w:i w:val="1"/>
                  <w:color w:val="1155cc"/>
                  <w:sz w:val="22"/>
                  <w:szCs w:val="22"/>
                  <w:u w:val="single"/>
                  <w:rtl w:val="0"/>
                </w:rPr>
                <w:t xml:space="preserve">Defining an Era: The Gilded Age</w:t>
              </w:r>
            </w:hyperlink>
            <w:r w:rsidDel="00000000" w:rsidR="00000000" w:rsidRPr="00000000">
              <w:rPr>
                <w:rFonts w:ascii="Calibri" w:cs="Calibri" w:eastAsia="Calibri" w:hAnsi="Calibri"/>
                <w:sz w:val="22"/>
                <w:szCs w:val="22"/>
                <w:rtl w:val="0"/>
              </w:rPr>
              <w:t xml:space="preserve"> [2:32] [</w:t>
            </w:r>
            <w:hyperlink r:id="rId9">
              <w:r w:rsidDel="00000000" w:rsidR="00000000" w:rsidRPr="00000000">
                <w:rPr>
                  <w:rFonts w:ascii="Calibri" w:cs="Calibri" w:eastAsia="Calibri" w:hAnsi="Calibri"/>
                  <w:color w:val="1155cc"/>
                  <w:sz w:val="22"/>
                  <w:szCs w:val="22"/>
                  <w:u w:val="single"/>
                  <w:rtl w:val="0"/>
                </w:rPr>
                <w:t xml:space="preserve">Edpuzzle.com version with embedded questions</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numPr>
                <w:ilvl w:val="0"/>
                <w:numId w:val="1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Debrief the video, discussing the inequities of the era and emphasizing that what drove the boom were new inventions and advances. Explain that </w:t>
            </w:r>
            <w:r w:rsidDel="00000000" w:rsidR="00000000" w:rsidRPr="00000000">
              <w:rPr>
                <w:rFonts w:ascii="Calibri" w:cs="Calibri" w:eastAsia="Calibri" w:hAnsi="Calibri"/>
                <w:b w:val="1"/>
                <w:sz w:val="22"/>
                <w:szCs w:val="22"/>
                <w:rtl w:val="0"/>
              </w:rPr>
              <w:t xml:space="preserve">this unit </w:t>
            </w:r>
            <w:r w:rsidDel="00000000" w:rsidR="00000000" w:rsidRPr="00000000">
              <w:rPr>
                <w:rFonts w:ascii="Calibri" w:cs="Calibri" w:eastAsia="Calibri" w:hAnsi="Calibri"/>
                <w:sz w:val="22"/>
                <w:szCs w:val="22"/>
                <w:rtl w:val="0"/>
              </w:rPr>
              <w:t xml:space="preserve">will focus on these and that the final project will be for students to create a </w:t>
            </w:r>
            <w:r w:rsidDel="00000000" w:rsidR="00000000" w:rsidRPr="00000000">
              <w:rPr>
                <w:rFonts w:ascii="Calibri" w:cs="Calibri" w:eastAsia="Calibri" w:hAnsi="Calibri"/>
                <w:b w:val="1"/>
                <w:sz w:val="22"/>
                <w:szCs w:val="22"/>
                <w:rtl w:val="0"/>
              </w:rPr>
              <w:t xml:space="preserve">timeline infographic</w:t>
            </w:r>
            <w:r w:rsidDel="00000000" w:rsidR="00000000" w:rsidRPr="00000000">
              <w:rPr>
                <w:rFonts w:ascii="Calibri" w:cs="Calibri" w:eastAsia="Calibri" w:hAnsi="Calibri"/>
                <w:sz w:val="22"/>
                <w:szCs w:val="22"/>
                <w:rtl w:val="0"/>
              </w:rPr>
              <w:t xml:space="preserve"> of inventions and advances from this period. </w:t>
            </w:r>
          </w:p>
          <w:p w:rsidR="00000000" w:rsidDel="00000000" w:rsidP="00000000" w:rsidRDefault="00000000" w:rsidRPr="00000000" w14:paraId="0000000D">
            <w:pPr>
              <w:numPr>
                <w:ilvl w:val="0"/>
                <w:numId w:val="1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lesson objectives and essential questions.</w:t>
            </w:r>
          </w:p>
          <w:p w:rsidR="00000000" w:rsidDel="00000000" w:rsidP="00000000" w:rsidRDefault="00000000" w:rsidRPr="00000000" w14:paraId="0000000E">
            <w:pPr>
              <w:ind w:left="2160"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DIGITAL LITERACY/COMPREHENSION:</w:t>
            </w:r>
            <w:r w:rsidDel="00000000" w:rsidR="00000000" w:rsidRPr="00000000">
              <w:rPr>
                <w:rFonts w:ascii="Calibri" w:cs="Calibri" w:eastAsia="Calibri" w:hAnsi="Calibri"/>
                <w:sz w:val="22"/>
                <w:szCs w:val="22"/>
                <w:rtl w:val="0"/>
              </w:rPr>
              <w:t xml:space="preserve"> (55 min)</w:t>
            </w:r>
            <w:r w:rsidDel="00000000" w:rsidR="00000000" w:rsidRPr="00000000">
              <w:rPr>
                <w:rFonts w:ascii="Calibri" w:cs="Calibri" w:eastAsia="Calibri" w:hAnsi="Calibri"/>
                <w:b w:val="1"/>
                <w:color w:val="ff9900"/>
                <w:sz w:val="20"/>
                <w:szCs w:val="20"/>
                <w:rtl w:val="0"/>
              </w:rPr>
              <w:t xml:space="preserve"> </w:t>
            </w:r>
            <w:r w:rsidDel="00000000" w:rsidR="00000000" w:rsidRPr="00000000">
              <w:rPr>
                <w:rFonts w:ascii="Calibri" w:cs="Calibri" w:eastAsia="Calibri" w:hAnsi="Calibri"/>
                <w:color w:val="ff9900"/>
                <w:sz w:val="20"/>
                <w:szCs w:val="20"/>
                <w:rtl w:val="0"/>
              </w:rPr>
              <w:t xml:space="preserve">[R2D, R7D]</w:t>
            </w:r>
          </w:p>
          <w:p w:rsidR="00000000" w:rsidDel="00000000" w:rsidP="00000000" w:rsidRDefault="00000000" w:rsidRPr="00000000" w14:paraId="00000010">
            <w:pPr>
              <w:rPr>
                <w:rFonts w:ascii="Calibri" w:cs="Calibri" w:eastAsia="Calibri" w:hAnsi="Calibri"/>
                <w:i w:val="1"/>
                <w:color w:val="ff0000"/>
                <w:sz w:val="20"/>
                <w:szCs w:val="20"/>
              </w:rPr>
            </w:pPr>
            <w:r w:rsidDel="00000000" w:rsidR="00000000" w:rsidRPr="00000000">
              <w:rPr>
                <w:rFonts w:ascii="Calibri" w:cs="Calibri" w:eastAsia="Calibri" w:hAnsi="Calibri"/>
                <w:i w:val="1"/>
                <w:color w:val="ff0000"/>
                <w:sz w:val="20"/>
                <w:szCs w:val="20"/>
                <w:rtl w:val="0"/>
              </w:rPr>
              <w:t xml:space="preserve">*Select infographics from the community and local workplaces to use as examples.</w:t>
            </w:r>
          </w:p>
          <w:p w:rsidR="00000000" w:rsidDel="00000000" w:rsidP="00000000" w:rsidRDefault="00000000" w:rsidRPr="00000000" w14:paraId="00000011">
            <w:pPr>
              <w:numPr>
                <w:ilvl w:val="0"/>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Briefly </w:t>
            </w:r>
            <w:r w:rsidDel="00000000" w:rsidR="00000000" w:rsidRPr="00000000">
              <w:rPr>
                <w:rFonts w:ascii="Calibri" w:cs="Calibri" w:eastAsia="Calibri" w:hAnsi="Calibri"/>
                <w:b w:val="1"/>
                <w:sz w:val="22"/>
                <w:szCs w:val="22"/>
                <w:rtl w:val="0"/>
              </w:rPr>
              <w:t xml:space="preserve">show examples</w:t>
            </w:r>
            <w:r w:rsidDel="00000000" w:rsidR="00000000" w:rsidRPr="00000000">
              <w:rPr>
                <w:rFonts w:ascii="Calibri" w:cs="Calibri" w:eastAsia="Calibri" w:hAnsi="Calibri"/>
                <w:sz w:val="22"/>
                <w:szCs w:val="22"/>
                <w:rtl w:val="0"/>
              </w:rPr>
              <w:t xml:space="preserve"> of infographics from work and/or the community. Provide guidance on how to attend to their layout and interpret them.</w:t>
            </w:r>
          </w:p>
          <w:p w:rsidR="00000000" w:rsidDel="00000000" w:rsidP="00000000" w:rsidRDefault="00000000" w:rsidRPr="00000000" w14:paraId="00000012">
            <w:pPr>
              <w:numPr>
                <w:ilvl w:val="0"/>
                <w:numId w:val="9"/>
              </w:numPr>
              <w:ind w:left="360" w:hanging="360"/>
              <w:rPr>
                <w:rFonts w:ascii="Calibri" w:cs="Calibri" w:eastAsia="Calibri" w:hAnsi="Calibri"/>
                <w:b w:val="1"/>
                <w:sz w:val="22"/>
                <w:szCs w:val="22"/>
              </w:rPr>
            </w:pPr>
            <w:r w:rsidDel="00000000" w:rsidR="00000000" w:rsidRPr="00000000">
              <w:rPr>
                <w:rFonts w:ascii="Calibri" w:cs="Calibri" w:eastAsia="Calibri" w:hAnsi="Calibri"/>
                <w:b w:val="1"/>
                <w:color w:val="0000ff"/>
                <w:sz w:val="22"/>
                <w:szCs w:val="22"/>
                <w:rtl w:val="0"/>
              </w:rPr>
              <w:t xml:space="preserve">I DO/WE DO: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Model how to interpret and assess the effectiveness of a selection of timeline infographics, using ideas from </w:t>
            </w:r>
            <w:hyperlink r:id="rId10">
              <w:r w:rsidDel="00000000" w:rsidR="00000000" w:rsidRPr="00000000">
                <w:rPr>
                  <w:rFonts w:ascii="Calibri" w:cs="Calibri" w:eastAsia="Calibri" w:hAnsi="Calibri"/>
                  <w:color w:val="1155cc"/>
                  <w:sz w:val="22"/>
                  <w:szCs w:val="22"/>
                  <w:u w:val="single"/>
                  <w:rtl w:val="0"/>
                </w:rPr>
                <w:t xml:space="preserve">Guiding Questions: Infographics</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3">
            <w:pPr>
              <w:numPr>
                <w:ilvl w:val="0"/>
                <w:numId w:val="9"/>
              </w:numPr>
              <w:ind w:left="360" w:hanging="360"/>
              <w:rPr>
                <w:rFonts w:ascii="Calibri" w:cs="Calibri" w:eastAsia="Calibri" w:hAnsi="Calibri"/>
                <w:b w:val="1"/>
                <w:sz w:val="22"/>
                <w:szCs w:val="22"/>
              </w:rPr>
            </w:pPr>
            <w:r w:rsidDel="00000000" w:rsidR="00000000" w:rsidRPr="00000000">
              <w:rPr>
                <w:rFonts w:ascii="Calibri" w:cs="Calibri" w:eastAsia="Calibri" w:hAnsi="Calibri"/>
                <w:b w:val="1"/>
                <w:color w:val="0000ff"/>
                <w:sz w:val="22"/>
                <w:szCs w:val="22"/>
                <w:rtl w:val="0"/>
              </w:rPr>
              <w:t xml:space="preserve">YOU DO: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Students read and assess infographics. </w:t>
            </w:r>
            <w:r w:rsidDel="00000000" w:rsidR="00000000" w:rsidRPr="00000000">
              <w:rPr>
                <w:rtl w:val="0"/>
              </w:rPr>
            </w:r>
          </w:p>
          <w:p w:rsidR="00000000" w:rsidDel="00000000" w:rsidP="00000000" w:rsidRDefault="00000000" w:rsidRPr="00000000" w14:paraId="00000014">
            <w:pPr>
              <w:numPr>
                <w:ilvl w:val="0"/>
                <w:numId w:val="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w:t>
            </w:r>
            <w:hyperlink r:id="rId11">
              <w:r w:rsidDel="00000000" w:rsidR="00000000" w:rsidRPr="00000000">
                <w:rPr>
                  <w:rFonts w:ascii="Calibri" w:cs="Calibri" w:eastAsia="Calibri" w:hAnsi="Calibri"/>
                  <w:color w:val="1155cc"/>
                  <w:sz w:val="22"/>
                  <w:szCs w:val="22"/>
                  <w:u w:val="single"/>
                  <w:rtl w:val="0"/>
                </w:rPr>
                <w:t xml:space="preserve">CHECKLIST: Timeline Infographic Project</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5">
            <w:pPr>
              <w:ind w:left="720"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WORD STUDY: </w:t>
            </w:r>
            <w:r w:rsidDel="00000000" w:rsidR="00000000" w:rsidRPr="00000000">
              <w:rPr>
                <w:rFonts w:ascii="Calibri" w:cs="Calibri" w:eastAsia="Calibri" w:hAnsi="Calibri"/>
                <w:sz w:val="22"/>
                <w:szCs w:val="22"/>
                <w:rtl w:val="0"/>
              </w:rPr>
              <w:t xml:space="preserve">(15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[L6D]</w:t>
            </w:r>
          </w:p>
          <w:p w:rsidR="00000000" w:rsidDel="00000000" w:rsidP="00000000" w:rsidRDefault="00000000" w:rsidRPr="00000000" w14:paraId="00000017">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formal definitions for the terms </w:t>
            </w:r>
            <w:r w:rsidDel="00000000" w:rsidR="00000000" w:rsidRPr="00000000">
              <w:rPr>
                <w:rFonts w:ascii="Calibri" w:cs="Calibri" w:eastAsia="Calibri" w:hAnsi="Calibri"/>
                <w:i w:val="1"/>
                <w:sz w:val="22"/>
                <w:szCs w:val="22"/>
                <w:rtl w:val="0"/>
              </w:rPr>
              <w:t xml:space="preserve">2nd Industrial Revolution</w:t>
            </w:r>
            <w:r w:rsidDel="00000000" w:rsidR="00000000" w:rsidRPr="00000000">
              <w:rPr>
                <w:rFonts w:ascii="Calibri" w:cs="Calibri" w:eastAsia="Calibri" w:hAnsi="Calibri"/>
                <w:sz w:val="22"/>
                <w:szCs w:val="22"/>
                <w:rtl w:val="0"/>
              </w:rPr>
              <w:t xml:space="preserve"> and the </w:t>
            </w:r>
            <w:r w:rsidDel="00000000" w:rsidR="00000000" w:rsidRPr="00000000">
              <w:rPr>
                <w:rFonts w:ascii="Calibri" w:cs="Calibri" w:eastAsia="Calibri" w:hAnsi="Calibri"/>
                <w:i w:val="1"/>
                <w:sz w:val="22"/>
                <w:szCs w:val="22"/>
                <w:rtl w:val="0"/>
              </w:rPr>
              <w:t xml:space="preserve">Gilded Age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8">
            <w:pPr>
              <w:numPr>
                <w:ilvl w:val="0"/>
                <w:numId w:val="1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complete the </w:t>
            </w:r>
            <w:hyperlink r:id="rId12">
              <w:r w:rsidDel="00000000" w:rsidR="00000000" w:rsidRPr="00000000">
                <w:rPr>
                  <w:rFonts w:ascii="Calibri" w:cs="Calibri" w:eastAsia="Calibri" w:hAnsi="Calibri"/>
                  <w:color w:val="1155cc"/>
                  <w:sz w:val="22"/>
                  <w:szCs w:val="22"/>
                  <w:u w:val="single"/>
                  <w:rtl w:val="0"/>
                </w:rPr>
                <w:t xml:space="preserve">Knowledge Rating Scale</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9">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FLUENCY:</w:t>
            </w:r>
            <w:r w:rsidDel="00000000" w:rsidR="00000000" w:rsidRPr="00000000">
              <w:rPr>
                <w:rFonts w:ascii="Calibri" w:cs="Calibri" w:eastAsia="Calibri" w:hAnsi="Calibri"/>
                <w:sz w:val="22"/>
                <w:szCs w:val="22"/>
                <w:rtl w:val="0"/>
              </w:rPr>
              <w:t xml:space="preserve"> (20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B">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Set up the lesson by explaining that students will read a text that overviews the era. Draw attention to and discuss predictions from the title/illustration.</w:t>
            </w:r>
          </w:p>
          <w:p w:rsidR="00000000" w:rsidDel="00000000" w:rsidP="00000000" w:rsidRDefault="00000000" w:rsidRPr="00000000" w14:paraId="0000001C">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Engage students </w:t>
            </w:r>
            <w:r w:rsidDel="00000000" w:rsidR="00000000" w:rsidRPr="00000000">
              <w:rPr>
                <w:rFonts w:ascii="Calibri" w:cs="Calibri" w:eastAsia="Calibri" w:hAnsi="Calibri"/>
                <w:rtl w:val="0"/>
              </w:rPr>
              <w:t xml:space="preserve">in </w:t>
            </w:r>
            <w:hyperlink r:id="rId13">
              <w:r w:rsidDel="00000000" w:rsidR="00000000" w:rsidRPr="00000000">
                <w:rPr>
                  <w:rFonts w:ascii="Calibri" w:cs="Calibri" w:eastAsia="Calibri" w:hAnsi="Calibri"/>
                  <w:color w:val="1155cc"/>
                  <w:sz w:val="22"/>
                  <w:szCs w:val="22"/>
                  <w:u w:val="single"/>
                  <w:rtl w:val="0"/>
                </w:rPr>
                <w:t xml:space="preserve">collaborative oral reading</w:t>
              </w:r>
            </w:hyperlink>
            <w:r w:rsidDel="00000000" w:rsidR="00000000" w:rsidRPr="00000000">
              <w:rPr>
                <w:rFonts w:ascii="Calibri" w:cs="Calibri" w:eastAsia="Calibri" w:hAnsi="Calibri"/>
                <w:sz w:val="22"/>
                <w:szCs w:val="22"/>
                <w:rtl w:val="0"/>
              </w:rPr>
              <w:t xml:space="preserve"> in pairs or triads with </w:t>
            </w:r>
            <w:hyperlink r:id="rId14">
              <w:r w:rsidDel="00000000" w:rsidR="00000000" w:rsidRPr="00000000">
                <w:rPr>
                  <w:rFonts w:ascii="Calibri" w:cs="Calibri" w:eastAsia="Calibri" w:hAnsi="Calibri"/>
                  <w:i w:val="1"/>
                  <w:color w:val="1155cc"/>
                  <w:sz w:val="22"/>
                  <w:szCs w:val="22"/>
                  <w:u w:val="single"/>
                  <w:rtl w:val="0"/>
                </w:rPr>
                <w:t xml:space="preserve">Expansion and Reform: Technology of the 1800s</w:t>
              </w:r>
            </w:hyperlink>
            <w:r w:rsidDel="00000000" w:rsidR="00000000" w:rsidRPr="00000000">
              <w:rPr>
                <w:rFonts w:ascii="Calibri" w:cs="Calibri" w:eastAsia="Calibri" w:hAnsi="Calibri"/>
                <w:sz w:val="22"/>
                <w:szCs w:val="22"/>
                <w:rtl w:val="0"/>
              </w:rPr>
              <w:t xml:space="preserve"> (5 levels available) OR in echo or repeated reading of </w:t>
            </w:r>
            <w:hyperlink r:id="rId15">
              <w:r w:rsidDel="00000000" w:rsidR="00000000" w:rsidRPr="00000000">
                <w:rPr>
                  <w:rFonts w:ascii="Calibri" w:cs="Calibri" w:eastAsia="Calibri" w:hAnsi="Calibri"/>
                  <w:i w:val="1"/>
                  <w:color w:val="1155cc"/>
                  <w:u w:val="single"/>
                  <w:rtl w:val="0"/>
                </w:rPr>
                <w:t xml:space="preserve">The</w:t>
              </w:r>
            </w:hyperlink>
            <w:hyperlink r:id="rId16">
              <w:r w:rsidDel="00000000" w:rsidR="00000000" w:rsidRPr="00000000">
                <w:rPr>
                  <w:rFonts w:ascii="Calibri" w:cs="Calibri" w:eastAsia="Calibri" w:hAnsi="Calibri"/>
                  <w:i w:val="1"/>
                  <w:color w:val="954f72"/>
                  <w:u w:val="single"/>
                  <w:rtl w:val="0"/>
                </w:rPr>
                <w:t xml:space="preserve"> </w:t>
              </w:r>
            </w:hyperlink>
            <w:hyperlink r:id="rId17">
              <w:r w:rsidDel="00000000" w:rsidR="00000000" w:rsidRPr="00000000">
                <w:rPr>
                  <w:rFonts w:ascii="Calibri" w:cs="Calibri" w:eastAsia="Calibri" w:hAnsi="Calibri"/>
                  <w:i w:val="1"/>
                  <w:color w:val="1155cc"/>
                  <w:u w:val="single"/>
                  <w:rtl w:val="0"/>
                </w:rPr>
                <w:t xml:space="preserve">Gilded Age</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(GLE 7)</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ind w:left="0" w:firstLine="0"/>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1E">
            <w:pPr>
              <w:rPr>
                <w:rFonts w:ascii="Calibri" w:cs="Calibri" w:eastAsia="Calibri" w:hAnsi="Calibri"/>
                <w:sz w:val="10"/>
                <w:szCs w:val="10"/>
              </w:rPr>
            </w:pPr>
            <w:r w:rsidDel="00000000" w:rsidR="00000000" w:rsidRPr="00000000">
              <w:rPr>
                <w:rFonts w:ascii="Calibri" w:cs="Calibri" w:eastAsia="Calibri" w:hAnsi="Calibri"/>
                <w:b w:val="1"/>
                <w:sz w:val="22"/>
                <w:szCs w:val="22"/>
                <w:rtl w:val="0"/>
              </w:rPr>
              <w:t xml:space="preserve">EXIT TICKET:</w:t>
            </w:r>
            <w:r w:rsidDel="00000000" w:rsidR="00000000" w:rsidRPr="00000000">
              <w:rPr>
                <w:rFonts w:ascii="Calibri" w:cs="Calibri" w:eastAsia="Calibri" w:hAnsi="Calibri"/>
                <w:sz w:val="22"/>
                <w:szCs w:val="22"/>
                <w:rtl w:val="0"/>
              </w:rPr>
              <w:t xml:space="preserve"> (10 min): </w:t>
            </w:r>
            <w:hyperlink r:id="rId18">
              <w:r w:rsidDel="00000000" w:rsidR="00000000" w:rsidRPr="00000000">
                <w:rPr>
                  <w:rFonts w:ascii="Calibri" w:cs="Calibri" w:eastAsia="Calibri" w:hAnsi="Calibri"/>
                  <w:color w:val="1155cc"/>
                  <w:sz w:val="22"/>
                  <w:szCs w:val="22"/>
                  <w:u w:val="single"/>
                  <w:rtl w:val="0"/>
                </w:rPr>
                <w:t xml:space="preserve">Two Roses and a Thorn</w:t>
              </w:r>
            </w:hyperlink>
            <w:r w:rsidDel="00000000" w:rsidR="00000000" w:rsidRPr="00000000">
              <w:rPr>
                <w:rtl w:val="0"/>
              </w:rPr>
            </w:r>
          </w:p>
        </w:tc>
        <w:tc>
          <w:tcPr/>
          <w:p w:rsidR="00000000" w:rsidDel="00000000" w:rsidP="00000000" w:rsidRDefault="00000000" w:rsidRPr="00000000" w14:paraId="0000001F">
            <w:pPr>
              <w:jc w:val="center"/>
              <w:rPr>
                <w:rFonts w:ascii="Calibri" w:cs="Calibri" w:eastAsia="Calibri" w:hAnsi="Calibri"/>
                <w:b w:val="1"/>
                <w:sz w:val="12"/>
                <w:szCs w:val="12"/>
              </w:rPr>
            </w:pPr>
            <w:r w:rsidDel="00000000" w:rsidR="00000000" w:rsidRPr="00000000">
              <w:rPr>
                <w:rFonts w:ascii="Calibri" w:cs="Calibri" w:eastAsia="Calibri" w:hAnsi="Calibri"/>
                <w:b w:val="1"/>
                <w:rtl w:val="0"/>
              </w:rPr>
              <w:t xml:space="preserve">LESSON 2 </w:t>
            </w:r>
            <w:hyperlink r:id="rId19">
              <w:r w:rsidDel="00000000" w:rsidR="00000000" w:rsidRPr="00000000">
                <w:rPr>
                  <w:rFonts w:ascii="Calibri" w:cs="Calibri" w:eastAsia="Calibri" w:hAnsi="Calibri"/>
                  <w:b w:val="1"/>
                  <w:color w:val="1155cc"/>
                  <w:u w:val="single"/>
                  <w:rtl w:val="0"/>
                </w:rPr>
                <w:t xml:space="preserve">[See full lesson plan.]</w:t>
              </w:r>
            </w:hyperlink>
            <w:r w:rsidDel="00000000" w:rsidR="00000000" w:rsidRPr="00000000">
              <w:rPr>
                <w:rtl w:val="0"/>
              </w:rPr>
            </w:r>
          </w:p>
          <w:p w:rsidR="00000000" w:rsidDel="00000000" w:rsidP="00000000" w:rsidRDefault="00000000" w:rsidRPr="00000000" w14:paraId="0000002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Students will be able to:</w:t>
            </w:r>
          </w:p>
          <w:p w:rsidR="00000000" w:rsidDel="00000000" w:rsidP="00000000" w:rsidRDefault="00000000" w:rsidRPr="00000000" w14:paraId="00000021">
            <w:pPr>
              <w:numPr>
                <w:ilvl w:val="0"/>
                <w:numId w:val="26"/>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support, accurately construct sentences that use content vocabulary</w:t>
            </w:r>
            <w:r w:rsidDel="00000000" w:rsidR="00000000" w:rsidRPr="00000000">
              <w:rPr>
                <w:rFonts w:ascii="Calibri" w:cs="Calibri" w:eastAsia="Calibri" w:hAnsi="Calibri"/>
                <w:color w:val="ff9900"/>
                <w:sz w:val="20"/>
                <w:szCs w:val="20"/>
                <w:rtl w:val="0"/>
              </w:rPr>
              <w:t xml:space="preserve"> [L6D]</w:t>
            </w:r>
            <w:r w:rsidDel="00000000" w:rsidR="00000000" w:rsidRPr="00000000">
              <w:rPr>
                <w:rtl w:val="0"/>
              </w:rPr>
            </w:r>
          </w:p>
          <w:p w:rsidR="00000000" w:rsidDel="00000000" w:rsidP="00000000" w:rsidRDefault="00000000" w:rsidRPr="00000000" w14:paraId="00000022">
            <w:pPr>
              <w:numPr>
                <w:ilvl w:val="0"/>
                <w:numId w:val="26"/>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26"/>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support, take notes on content related to innovations </w:t>
            </w:r>
            <w:r w:rsidDel="00000000" w:rsidR="00000000" w:rsidRPr="00000000">
              <w:rPr>
                <w:rFonts w:ascii="Calibri" w:cs="Calibri" w:eastAsia="Calibri" w:hAnsi="Calibri"/>
                <w:color w:val="ff9900"/>
                <w:sz w:val="20"/>
                <w:szCs w:val="20"/>
                <w:rtl w:val="0"/>
              </w:rPr>
              <w:t xml:space="preserve">[R2D, W8C]</w:t>
            </w:r>
            <w:r w:rsidDel="00000000" w:rsidR="00000000" w:rsidRPr="00000000">
              <w:rPr>
                <w:rtl w:val="0"/>
              </w:rPr>
            </w:r>
          </w:p>
          <w:p w:rsidR="00000000" w:rsidDel="00000000" w:rsidP="00000000" w:rsidRDefault="00000000" w:rsidRPr="00000000" w14:paraId="00000024">
            <w:pPr>
              <w:numPr>
                <w:ilvl w:val="0"/>
                <w:numId w:val="26"/>
              </w:numPr>
              <w:ind w:left="270" w:hanging="27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With support, interpret a timeline infographic</w:t>
            </w:r>
            <w:r w:rsidDel="00000000" w:rsidR="00000000" w:rsidRPr="00000000">
              <w:rPr>
                <w:rFonts w:ascii="Calibri" w:cs="Calibri" w:eastAsia="Calibri" w:hAnsi="Calibri"/>
                <w:color w:val="ff9900"/>
                <w:sz w:val="20"/>
                <w:szCs w:val="20"/>
                <w:rtl w:val="0"/>
              </w:rPr>
              <w:t xml:space="preserve"> [R2D, R7D]</w:t>
            </w:r>
            <w:r w:rsidDel="00000000" w:rsidR="00000000" w:rsidRPr="00000000">
              <w:rPr>
                <w:rtl w:val="0"/>
              </w:rPr>
            </w:r>
          </w:p>
          <w:p w:rsidR="00000000" w:rsidDel="00000000" w:rsidP="00000000" w:rsidRDefault="00000000" w:rsidRPr="00000000" w14:paraId="00000025">
            <w:pPr>
              <w:ind w:left="1440" w:firstLine="0"/>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(5 min)</w:t>
            </w:r>
          </w:p>
          <w:p w:rsidR="00000000" w:rsidDel="00000000" w:rsidP="00000000" w:rsidRDefault="00000000" w:rsidRPr="00000000" w14:paraId="00000027">
            <w:pPr>
              <w:numPr>
                <w:ilvl w:val="0"/>
                <w:numId w:val="2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the culminating activity and briefly overview how this lesson will move them forward; address questions from the previous day’s </w:t>
            </w:r>
            <w:r w:rsidDel="00000000" w:rsidR="00000000" w:rsidRPr="00000000">
              <w:rPr>
                <w:rFonts w:ascii="Calibri" w:cs="Calibri" w:eastAsia="Calibri" w:hAnsi="Calibri"/>
                <w:sz w:val="22"/>
                <w:szCs w:val="22"/>
                <w:highlight w:val="white"/>
                <w:rtl w:val="0"/>
              </w:rPr>
              <w:t xml:space="preserve">Exit Ticket. </w:t>
            </w:r>
            <w:r w:rsidDel="00000000" w:rsidR="00000000" w:rsidRPr="00000000">
              <w:rPr>
                <w:rtl w:val="0"/>
              </w:rPr>
            </w:r>
          </w:p>
          <w:p w:rsidR="00000000" w:rsidDel="00000000" w:rsidP="00000000" w:rsidRDefault="00000000" w:rsidRPr="00000000" w14:paraId="00000028">
            <w:pPr>
              <w:ind w:left="0" w:firstLine="0"/>
              <w:rPr>
                <w:rFonts w:ascii="Calibri" w:cs="Calibri" w:eastAsia="Calibri" w:hAnsi="Calibri"/>
                <w:b w:val="1"/>
                <w:sz w:val="8"/>
                <w:szCs w:val="8"/>
                <w:highlight w:val="white"/>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ff9900"/>
                <w:sz w:val="20"/>
                <w:szCs w:val="20"/>
                <w:highlight w:val="white"/>
              </w:rPr>
            </w:pPr>
            <w:r w:rsidDel="00000000" w:rsidR="00000000" w:rsidRPr="00000000">
              <w:rPr>
                <w:rFonts w:ascii="Calibri" w:cs="Calibri" w:eastAsia="Calibri" w:hAnsi="Calibri"/>
                <w:b w:val="1"/>
                <w:sz w:val="22"/>
                <w:szCs w:val="22"/>
                <w:highlight w:val="white"/>
                <w:rtl w:val="0"/>
              </w:rPr>
              <w:t xml:space="preserve">WORD STUDY: </w:t>
            </w:r>
            <w:r w:rsidDel="00000000" w:rsidR="00000000" w:rsidRPr="00000000">
              <w:rPr>
                <w:rFonts w:ascii="Calibri" w:cs="Calibri" w:eastAsia="Calibri" w:hAnsi="Calibri"/>
                <w:sz w:val="22"/>
                <w:szCs w:val="22"/>
                <w:highlight w:val="white"/>
                <w:rtl w:val="0"/>
              </w:rPr>
              <w:t xml:space="preserve">(30 min) </w:t>
            </w:r>
            <w:r w:rsidDel="00000000" w:rsidR="00000000" w:rsidRPr="00000000">
              <w:rPr>
                <w:rFonts w:ascii="Calibri" w:cs="Calibri" w:eastAsia="Calibri" w:hAnsi="Calibri"/>
                <w:color w:val="ff9900"/>
                <w:sz w:val="20"/>
                <w:szCs w:val="20"/>
                <w:highlight w:val="white"/>
                <w:rtl w:val="0"/>
              </w:rPr>
              <w:t xml:space="preserve">[L6D]</w:t>
            </w:r>
          </w:p>
          <w:p w:rsidR="00000000" w:rsidDel="00000000" w:rsidP="00000000" w:rsidRDefault="00000000" w:rsidRPr="00000000" w14:paraId="0000002A">
            <w:pPr>
              <w:numPr>
                <w:ilvl w:val="0"/>
                <w:numId w:val="12"/>
              </w:numPr>
              <w:ind w:left="36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Review definitions for the </w:t>
            </w:r>
            <w:r w:rsidDel="00000000" w:rsidR="00000000" w:rsidRPr="00000000">
              <w:rPr>
                <w:rFonts w:ascii="Calibri" w:cs="Calibri" w:eastAsia="Calibri" w:hAnsi="Calibri"/>
                <w:i w:val="1"/>
                <w:sz w:val="22"/>
                <w:szCs w:val="22"/>
                <w:highlight w:val="white"/>
                <w:rtl w:val="0"/>
              </w:rPr>
              <w:t xml:space="preserve">2nd Industrial Revolution</w:t>
            </w:r>
            <w:r w:rsidDel="00000000" w:rsidR="00000000" w:rsidRPr="00000000">
              <w:rPr>
                <w:rFonts w:ascii="Calibri" w:cs="Calibri" w:eastAsia="Calibri" w:hAnsi="Calibri"/>
                <w:sz w:val="22"/>
                <w:szCs w:val="22"/>
                <w:highlight w:val="white"/>
                <w:rtl w:val="0"/>
              </w:rPr>
              <w:t xml:space="preserve"> and the </w:t>
            </w:r>
            <w:r w:rsidDel="00000000" w:rsidR="00000000" w:rsidRPr="00000000">
              <w:rPr>
                <w:rFonts w:ascii="Calibri" w:cs="Calibri" w:eastAsia="Calibri" w:hAnsi="Calibri"/>
                <w:i w:val="1"/>
                <w:sz w:val="22"/>
                <w:szCs w:val="22"/>
                <w:highlight w:val="white"/>
                <w:rtl w:val="0"/>
              </w:rPr>
              <w:t xml:space="preserve">Gilded Age</w:t>
            </w:r>
            <w:r w:rsidDel="00000000" w:rsidR="00000000" w:rsidRPr="00000000">
              <w:rPr>
                <w:rFonts w:ascii="Calibri" w:cs="Calibri" w:eastAsia="Calibri" w:hAnsi="Calibri"/>
                <w:sz w:val="22"/>
                <w:szCs w:val="22"/>
                <w:highlight w:val="white"/>
                <w:rtl w:val="0"/>
              </w:rPr>
              <w:t xml:space="preserve">. </w:t>
            </w:r>
          </w:p>
          <w:p w:rsidR="00000000" w:rsidDel="00000000" w:rsidP="00000000" w:rsidRDefault="00000000" w:rsidRPr="00000000" w14:paraId="0000002B">
            <w:pPr>
              <w:numPr>
                <w:ilvl w:val="0"/>
                <w:numId w:val="12"/>
              </w:numPr>
              <w:ind w:left="36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Hand out </w:t>
            </w:r>
            <w:hyperlink r:id="rId20">
              <w:r w:rsidDel="00000000" w:rsidR="00000000" w:rsidRPr="00000000">
                <w:rPr>
                  <w:rFonts w:ascii="Calibri" w:cs="Calibri" w:eastAsia="Calibri" w:hAnsi="Calibri"/>
                  <w:color w:val="1155cc"/>
                  <w:sz w:val="22"/>
                  <w:szCs w:val="22"/>
                  <w:highlight w:val="white"/>
                  <w:u w:val="single"/>
                  <w:rtl w:val="0"/>
                </w:rPr>
                <w:t xml:space="preserve">TIER 3 Vocabulary: Innovations &amp; Society (FOCUS: Second Industrial Revolution)</w:t>
              </w:r>
            </w:hyperlink>
            <w:r w:rsidDel="00000000" w:rsidR="00000000" w:rsidRPr="00000000">
              <w:rPr>
                <w:rFonts w:ascii="Calibri" w:cs="Calibri" w:eastAsia="Calibri" w:hAnsi="Calibri"/>
                <w:sz w:val="22"/>
                <w:szCs w:val="22"/>
                <w:highlight w:val="white"/>
                <w:rtl w:val="0"/>
              </w:rPr>
              <w:t xml:space="preserve">. Together the class reads the definition and sample sentence for each word and then the teacher prompts students to construct their own sentences, verbally. After a few examples, each student chooses a sentence to write down.</w:t>
            </w:r>
          </w:p>
          <w:p w:rsidR="00000000" w:rsidDel="00000000" w:rsidP="00000000" w:rsidRDefault="00000000" w:rsidRPr="00000000" w14:paraId="0000002C">
            <w:pPr>
              <w:rPr>
                <w:rFonts w:ascii="Calibri" w:cs="Calibri" w:eastAsia="Calibri" w:hAnsi="Calibri"/>
                <w:sz w:val="6"/>
                <w:szCs w:val="6"/>
                <w:highlight w:val="yellow"/>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FLUENCY:</w:t>
            </w:r>
            <w:r w:rsidDel="00000000" w:rsidR="00000000" w:rsidRPr="00000000">
              <w:rPr>
                <w:rFonts w:ascii="Calibri" w:cs="Calibri" w:eastAsia="Calibri" w:hAnsi="Calibri"/>
                <w:sz w:val="22"/>
                <w:szCs w:val="22"/>
                <w:rtl w:val="0"/>
              </w:rPr>
              <w:t xml:space="preserve"> (25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Share the </w:t>
            </w:r>
            <w:hyperlink r:id="rId21">
              <w:r w:rsidDel="00000000" w:rsidR="00000000" w:rsidRPr="00000000">
                <w:rPr>
                  <w:rFonts w:ascii="Calibri" w:cs="Calibri" w:eastAsia="Calibri" w:hAnsi="Calibri"/>
                  <w:color w:val="1155cc"/>
                  <w:sz w:val="22"/>
                  <w:szCs w:val="22"/>
                  <w:u w:val="single"/>
                  <w:rtl w:val="0"/>
                </w:rPr>
                <w:t xml:space="preserve">CHECKLIST: Fluency</w:t>
              </w:r>
            </w:hyperlink>
            <w:r w:rsidDel="00000000" w:rsidR="00000000" w:rsidRPr="00000000">
              <w:rPr>
                <w:rFonts w:ascii="Calibri" w:cs="Calibri" w:eastAsia="Calibri" w:hAnsi="Calibri"/>
                <w:sz w:val="22"/>
                <w:szCs w:val="22"/>
                <w:rtl w:val="0"/>
              </w:rPr>
              <w:t xml:space="preserve">. Model with the intro paragraph for the GLE 5/6 version (below) and have students give feedback. Encourage students to work on reading smoothly and with expression as they read.</w:t>
            </w:r>
          </w:p>
          <w:p w:rsidR="00000000" w:rsidDel="00000000" w:rsidP="00000000" w:rsidRDefault="00000000" w:rsidRPr="00000000" w14:paraId="0000002F">
            <w:pPr>
              <w:numPr>
                <w:ilvl w:val="0"/>
                <w:numId w:val="41"/>
              </w:numPr>
              <w:ind w:left="360" w:hanging="360"/>
              <w:rPr>
                <w:rFonts w:ascii="Calibri" w:cs="Calibri" w:eastAsia="Calibri" w:hAnsi="Calibri"/>
                <w:sz w:val="22"/>
                <w:szCs w:val="22"/>
              </w:rPr>
            </w:pPr>
            <w:hyperlink r:id="rId22">
              <w:r w:rsidDel="00000000" w:rsidR="00000000" w:rsidRPr="00000000">
                <w:rPr>
                  <w:rFonts w:ascii="Calibri" w:cs="Calibri" w:eastAsia="Calibri" w:hAnsi="Calibri"/>
                  <w:color w:val="1155cc"/>
                  <w:sz w:val="22"/>
                  <w:szCs w:val="22"/>
                  <w:u w:val="single"/>
                  <w:rtl w:val="0"/>
                </w:rPr>
                <w:t xml:space="preserve">Collaborative oral reading</w:t>
              </w:r>
            </w:hyperlink>
            <w:r w:rsidDel="00000000" w:rsidR="00000000" w:rsidRPr="00000000">
              <w:rPr>
                <w:rFonts w:ascii="Calibri" w:cs="Calibri" w:eastAsia="Calibri" w:hAnsi="Calibri"/>
                <w:sz w:val="22"/>
                <w:szCs w:val="22"/>
                <w:rtl w:val="0"/>
              </w:rPr>
              <w:t xml:space="preserve"> in pairs or triads with:</w:t>
            </w:r>
          </w:p>
          <w:p w:rsidR="00000000" w:rsidDel="00000000" w:rsidP="00000000" w:rsidRDefault="00000000" w:rsidRPr="00000000" w14:paraId="00000030">
            <w:pPr>
              <w:pStyle w:val="Heading3"/>
              <w:keepNext w:val="0"/>
              <w:keepLines w:val="0"/>
              <w:numPr>
                <w:ilvl w:val="1"/>
                <w:numId w:val="4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right="-105" w:hanging="360"/>
              <w:rPr>
                <w:rFonts w:ascii="Calibri" w:cs="Calibri" w:eastAsia="Calibri" w:hAnsi="Calibri"/>
                <w:i w:val="1"/>
                <w:sz w:val="22"/>
                <w:szCs w:val="22"/>
              </w:rPr>
            </w:pPr>
            <w:bookmarkStart w:colFirst="0" w:colLast="0" w:name="_heading=h.to7ekzicv97l" w:id="0"/>
            <w:bookmarkEnd w:id="0"/>
            <w:hyperlink r:id="rId23">
              <w:r w:rsidDel="00000000" w:rsidR="00000000" w:rsidRPr="00000000">
                <w:rPr>
                  <w:rFonts w:ascii="Calibri" w:cs="Calibri" w:eastAsia="Calibri" w:hAnsi="Calibri"/>
                  <w:b w:val="0"/>
                  <w:i w:val="1"/>
                  <w:color w:val="1155cc"/>
                  <w:sz w:val="22"/>
                  <w:szCs w:val="22"/>
                  <w:u w:val="single"/>
                  <w:rtl w:val="0"/>
                </w:rPr>
                <w:t xml:space="preserve">Making Things Better: Margaret E. Knight and the Paper Bag</w:t>
              </w:r>
            </w:hyperlink>
            <w:r w:rsidDel="00000000" w:rsidR="00000000" w:rsidRPr="00000000">
              <w:rPr>
                <w:rFonts w:ascii="Calibri" w:cs="Calibri" w:eastAsia="Calibri" w:hAnsi="Calibri"/>
                <w:b w:val="0"/>
                <w:sz w:val="22"/>
                <w:szCs w:val="22"/>
                <w:rtl w:val="0"/>
              </w:rPr>
              <w:t xml:space="preserve"> (GLE 5/6)</w:t>
            </w:r>
            <w:r w:rsidDel="00000000" w:rsidR="00000000" w:rsidRPr="00000000">
              <w:rPr>
                <w:rtl w:val="0"/>
              </w:rPr>
            </w:r>
          </w:p>
          <w:p w:rsidR="00000000" w:rsidDel="00000000" w:rsidP="00000000" w:rsidRDefault="00000000" w:rsidRPr="00000000" w14:paraId="00000031">
            <w:pPr>
              <w:numPr>
                <w:ilvl w:val="1"/>
                <w:numId w:val="41"/>
              </w:numPr>
              <w:ind w:left="720" w:hanging="360"/>
              <w:rPr>
                <w:rFonts w:ascii="Calibri" w:cs="Calibri" w:eastAsia="Calibri" w:hAnsi="Calibri"/>
                <w:sz w:val="22"/>
                <w:szCs w:val="22"/>
              </w:rPr>
            </w:pPr>
            <w:hyperlink r:id="rId24">
              <w:r w:rsidDel="00000000" w:rsidR="00000000" w:rsidRPr="00000000">
                <w:rPr>
                  <w:rFonts w:ascii="Calibri" w:cs="Calibri" w:eastAsia="Calibri" w:hAnsi="Calibri"/>
                  <w:i w:val="1"/>
                  <w:color w:val="1155cc"/>
                  <w:sz w:val="22"/>
                  <w:szCs w:val="22"/>
                  <w:u w:val="single"/>
                  <w:rtl w:val="0"/>
                </w:rPr>
                <w:t xml:space="preserve">Margaret Knight</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(GLE 8)</w:t>
            </w:r>
          </w:p>
          <w:p w:rsidR="00000000" w:rsidDel="00000000" w:rsidP="00000000" w:rsidRDefault="00000000" w:rsidRPr="00000000" w14:paraId="00000032">
            <w:pPr>
              <w:ind w:left="0" w:firstLine="0"/>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COMPREHENSION:</w:t>
            </w:r>
            <w:r w:rsidDel="00000000" w:rsidR="00000000" w:rsidRPr="00000000">
              <w:rPr>
                <w:rFonts w:ascii="Calibri" w:cs="Calibri" w:eastAsia="Calibri" w:hAnsi="Calibri"/>
                <w:sz w:val="22"/>
                <w:szCs w:val="22"/>
                <w:rtl w:val="0"/>
              </w:rPr>
              <w:t xml:space="preserve"> (50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[R7D, R2D, W8C]</w:t>
            </w:r>
            <w:r w:rsidDel="00000000" w:rsidR="00000000" w:rsidRPr="00000000">
              <w:rPr>
                <w:rtl w:val="0"/>
              </w:rPr>
            </w:r>
          </w:p>
          <w:p w:rsidR="00000000" w:rsidDel="00000000" w:rsidP="00000000" w:rsidRDefault="00000000" w:rsidRPr="00000000" w14:paraId="00000034">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Debrief the fluency reading, asking students what most interested/concerned them, etc.. Draw attention to the challenges Margaret Knight faced as a woman, the societal forces at work, and how she overcame those.</w:t>
            </w:r>
          </w:p>
          <w:p w:rsidR="00000000" w:rsidDel="00000000" w:rsidP="00000000" w:rsidRDefault="00000000" w:rsidRPr="00000000" w14:paraId="00000035">
            <w:pPr>
              <w:numPr>
                <w:ilvl w:val="0"/>
                <w:numId w:val="41"/>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DO/WE DO:</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36">
            <w:pPr>
              <w:numPr>
                <w:ilvl w:val="1"/>
                <w:numId w:val="4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taking notes on the </w:t>
            </w:r>
            <w:hyperlink r:id="rId25">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for the flat-bottomed paper bag, increasingly involving students, who make notes on their own form.  </w:t>
            </w:r>
          </w:p>
          <w:p w:rsidR="00000000" w:rsidDel="00000000" w:rsidP="00000000" w:rsidRDefault="00000000" w:rsidRPr="00000000" w14:paraId="00000037">
            <w:pPr>
              <w:numPr>
                <w:ilvl w:val="1"/>
                <w:numId w:val="4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an oral summary, using the info in columns.</w:t>
            </w:r>
          </w:p>
          <w:p w:rsidR="00000000" w:rsidDel="00000000" w:rsidP="00000000" w:rsidRDefault="00000000" w:rsidRPr="00000000" w14:paraId="00000038">
            <w:pPr>
              <w:numPr>
                <w:ilvl w:val="0"/>
                <w:numId w:val="1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Display a timeline from the </w:t>
            </w:r>
            <w:hyperlink r:id="rId26">
              <w:r w:rsidDel="00000000" w:rsidR="00000000" w:rsidRPr="00000000">
                <w:rPr>
                  <w:rFonts w:ascii="Calibri" w:cs="Calibri" w:eastAsia="Calibri" w:hAnsi="Calibri"/>
                  <w:color w:val="1155cc"/>
                  <w:sz w:val="22"/>
                  <w:szCs w:val="22"/>
                  <w:u w:val="single"/>
                  <w:rtl w:val="0"/>
                </w:rPr>
                <w:t xml:space="preserve">Sample Timelines with Questions</w:t>
              </w:r>
            </w:hyperlink>
            <w:r w:rsidDel="00000000" w:rsidR="00000000" w:rsidRPr="00000000">
              <w:rPr>
                <w:rFonts w:ascii="Calibri" w:cs="Calibri" w:eastAsia="Calibri" w:hAnsi="Calibri"/>
                <w:sz w:val="22"/>
                <w:szCs w:val="22"/>
                <w:rtl w:val="0"/>
              </w:rPr>
              <w:t xml:space="preserve">. Discuss the questions and then have students decide where the invention of the flat-bottomed paper bag would go.</w:t>
            </w:r>
          </w:p>
          <w:p w:rsidR="00000000" w:rsidDel="00000000" w:rsidP="00000000" w:rsidRDefault="00000000" w:rsidRPr="00000000" w14:paraId="00000039">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3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EXIT TICKET:</w:t>
            </w:r>
            <w:r w:rsidDel="00000000" w:rsidR="00000000" w:rsidRPr="00000000">
              <w:rPr>
                <w:rFonts w:ascii="Calibri" w:cs="Calibri" w:eastAsia="Calibri" w:hAnsi="Calibri"/>
                <w:sz w:val="22"/>
                <w:szCs w:val="22"/>
                <w:rtl w:val="0"/>
              </w:rPr>
              <w:t xml:space="preserve"> (10 min): </w:t>
            </w:r>
            <w:r w:rsidDel="00000000" w:rsidR="00000000" w:rsidRPr="00000000">
              <w:rPr>
                <w:rFonts w:ascii="Calibri" w:cs="Calibri" w:eastAsia="Calibri" w:hAnsi="Calibri"/>
                <w:i w:val="1"/>
                <w:sz w:val="22"/>
                <w:szCs w:val="22"/>
                <w:rtl w:val="0"/>
              </w:rPr>
              <w:t xml:space="preserve">Write and answer 2 questions that can be answered from the timeline.</w:t>
            </w:r>
          </w:p>
        </w:tc>
      </w:tr>
      <w:tr>
        <w:trPr>
          <w:cantSplit w:val="0"/>
          <w:tblHeader w:val="0"/>
        </w:trPr>
        <w:tc>
          <w:tcPr/>
          <w:p w:rsidR="00000000" w:rsidDel="00000000" w:rsidP="00000000" w:rsidRDefault="00000000" w:rsidRPr="00000000" w14:paraId="0000003B">
            <w:pPr>
              <w:jc w:val="center"/>
              <w:rPr>
                <w:rFonts w:ascii="Calibri" w:cs="Calibri" w:eastAsia="Calibri" w:hAnsi="Calibri"/>
                <w:b w:val="1"/>
              </w:rPr>
            </w:pPr>
            <w:r w:rsidDel="00000000" w:rsidR="00000000" w:rsidRPr="00000000">
              <w:rPr>
                <w:rFonts w:ascii="Calibri" w:cs="Calibri" w:eastAsia="Calibri" w:hAnsi="Calibri"/>
                <w:b w:val="1"/>
                <w:rtl w:val="0"/>
              </w:rPr>
              <w:t xml:space="preserve">LESSON 3 </w:t>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3D">
            <w:pPr>
              <w:numPr>
                <w:ilvl w:val="0"/>
                <w:numId w:val="46"/>
              </w:numPr>
              <w:ind w:left="270" w:hanging="27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With support, accurately construct sentences that use academic (Tier 2) vocabulary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3E">
            <w:pPr>
              <w:numPr>
                <w:ilvl w:val="0"/>
                <w:numId w:val="46"/>
              </w:numPr>
              <w:ind w:left="270" w:hanging="27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46"/>
              </w:numPr>
              <w:ind w:left="270" w:hanging="27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Take notes on content related to innovations </w:t>
            </w:r>
            <w:r w:rsidDel="00000000" w:rsidR="00000000" w:rsidRPr="00000000">
              <w:rPr>
                <w:rFonts w:ascii="Calibri" w:cs="Calibri" w:eastAsia="Calibri" w:hAnsi="Calibri"/>
                <w:color w:val="ff9900"/>
                <w:sz w:val="20"/>
                <w:szCs w:val="20"/>
                <w:rtl w:val="0"/>
              </w:rPr>
              <w:t xml:space="preserve">[R2D]</w:t>
            </w:r>
            <w:r w:rsidDel="00000000" w:rsidR="00000000" w:rsidRPr="00000000">
              <w:rPr>
                <w:rtl w:val="0"/>
              </w:rPr>
            </w:r>
          </w:p>
          <w:p w:rsidR="00000000" w:rsidDel="00000000" w:rsidP="00000000" w:rsidRDefault="00000000" w:rsidRPr="00000000" w14:paraId="00000040">
            <w:pPr>
              <w:numPr>
                <w:ilvl w:val="0"/>
                <w:numId w:val="46"/>
              </w:numPr>
              <w:ind w:left="270" w:hanging="270"/>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Interpret a timeline</w:t>
            </w:r>
            <w:r w:rsidDel="00000000" w:rsidR="00000000" w:rsidRPr="00000000">
              <w:rPr>
                <w:rFonts w:ascii="Calibri" w:cs="Calibri" w:eastAsia="Calibri" w:hAnsi="Calibri"/>
                <w:color w:val="ff9900"/>
                <w:sz w:val="20"/>
                <w:szCs w:val="20"/>
                <w:rtl w:val="0"/>
              </w:rPr>
              <w:t xml:space="preserve"> [R7D, R2D]</w:t>
            </w:r>
            <w:r w:rsidDel="00000000" w:rsidR="00000000" w:rsidRPr="00000000">
              <w:rPr>
                <w:rtl w:val="0"/>
              </w:rPr>
            </w:r>
          </w:p>
          <w:p w:rsidR="00000000" w:rsidDel="00000000" w:rsidP="00000000" w:rsidRDefault="00000000" w:rsidRPr="00000000" w14:paraId="00000041">
            <w:pPr>
              <w:ind w:left="0"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(10 min)</w:t>
            </w:r>
          </w:p>
          <w:p w:rsidR="00000000" w:rsidDel="00000000" w:rsidP="00000000" w:rsidRDefault="00000000" w:rsidRPr="00000000" w14:paraId="00000043">
            <w:pPr>
              <w:numPr>
                <w:ilvl w:val="0"/>
                <w:numId w:val="2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student input, review the culminating project and previous key content, using unit vocabulary. Briefly overview the lesson objectives. </w:t>
            </w:r>
          </w:p>
          <w:p w:rsidR="00000000" w:rsidDel="00000000" w:rsidP="00000000" w:rsidRDefault="00000000" w:rsidRPr="00000000" w14:paraId="00000044">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WORD STUDY:</w:t>
            </w:r>
            <w:r w:rsidDel="00000000" w:rsidR="00000000" w:rsidRPr="00000000">
              <w:rPr>
                <w:rFonts w:ascii="Calibri" w:cs="Calibri" w:eastAsia="Calibri" w:hAnsi="Calibri"/>
                <w:sz w:val="22"/>
                <w:szCs w:val="22"/>
                <w:rtl w:val="0"/>
              </w:rPr>
              <w:t xml:space="preserve"> (20 min) </w:t>
            </w:r>
            <w:r w:rsidDel="00000000" w:rsidR="00000000" w:rsidRPr="00000000">
              <w:rPr>
                <w:rFonts w:ascii="Calibri" w:cs="Calibri" w:eastAsia="Calibri" w:hAnsi="Calibri"/>
                <w:color w:val="ff9900"/>
                <w:sz w:val="20"/>
                <w:szCs w:val="20"/>
                <w:rtl w:val="0"/>
              </w:rPr>
              <w:t xml:space="preserve">[L6D]</w:t>
            </w:r>
          </w:p>
          <w:p w:rsidR="00000000" w:rsidDel="00000000" w:rsidP="00000000" w:rsidRDefault="00000000" w:rsidRPr="00000000" w14:paraId="00000046">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Briefly review the</w:t>
            </w:r>
            <w:r w:rsidDel="00000000" w:rsidR="00000000" w:rsidRPr="00000000">
              <w:rPr>
                <w:rFonts w:ascii="Calibri" w:cs="Calibri" w:eastAsia="Calibri" w:hAnsi="Calibri"/>
                <w:b w:val="1"/>
                <w:sz w:val="22"/>
                <w:szCs w:val="22"/>
                <w:rtl w:val="0"/>
              </w:rPr>
              <w:t xml:space="preserve"> Tier 3</w:t>
            </w:r>
            <w:r w:rsidDel="00000000" w:rsidR="00000000" w:rsidRPr="00000000">
              <w:rPr>
                <w:rFonts w:ascii="Calibri" w:cs="Calibri" w:eastAsia="Calibri" w:hAnsi="Calibri"/>
                <w:sz w:val="22"/>
                <w:szCs w:val="22"/>
                <w:rtl w:val="0"/>
              </w:rPr>
              <w:t xml:space="preserve"> vocabulary from the previous lesson.</w:t>
            </w:r>
          </w:p>
          <w:p w:rsidR="00000000" w:rsidDel="00000000" w:rsidP="00000000" w:rsidRDefault="00000000" w:rsidRPr="00000000" w14:paraId="00000047">
            <w:pPr>
              <w:numPr>
                <w:ilvl w:val="0"/>
                <w:numId w:val="3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w:t>
            </w:r>
            <w:hyperlink r:id="rId27">
              <w:r w:rsidDel="00000000" w:rsidR="00000000" w:rsidRPr="00000000">
                <w:rPr>
                  <w:rFonts w:ascii="Calibri" w:cs="Calibri" w:eastAsia="Calibri" w:hAnsi="Calibri"/>
                  <w:color w:val="1155cc"/>
                  <w:sz w:val="22"/>
                  <w:szCs w:val="22"/>
                  <w:u w:val="single"/>
                  <w:rtl w:val="0"/>
                </w:rPr>
                <w:t xml:space="preserve">Tier 2: Quadrant Chart</w:t>
              </w:r>
            </w:hyperlink>
            <w:r w:rsidDel="00000000" w:rsidR="00000000" w:rsidRPr="00000000">
              <w:rPr>
                <w:rFonts w:ascii="Calibri" w:cs="Calibri" w:eastAsia="Calibri" w:hAnsi="Calibri"/>
                <w:sz w:val="22"/>
                <w:szCs w:val="22"/>
                <w:rtl w:val="0"/>
              </w:rPr>
              <w:t xml:space="preserve"> (TEACHER) to introduce the 1st 5 </w:t>
            </w:r>
            <w:r w:rsidDel="00000000" w:rsidR="00000000" w:rsidRPr="00000000">
              <w:rPr>
                <w:rFonts w:ascii="Calibri" w:cs="Calibri" w:eastAsia="Calibri" w:hAnsi="Calibri"/>
                <w:b w:val="1"/>
                <w:sz w:val="22"/>
                <w:szCs w:val="22"/>
                <w:rtl w:val="0"/>
              </w:rPr>
              <w:t xml:space="preserve">Tier 2</w:t>
            </w:r>
            <w:r w:rsidDel="00000000" w:rsidR="00000000" w:rsidRPr="00000000">
              <w:rPr>
                <w:rFonts w:ascii="Calibri" w:cs="Calibri" w:eastAsia="Calibri" w:hAnsi="Calibri"/>
                <w:sz w:val="22"/>
                <w:szCs w:val="22"/>
                <w:rtl w:val="0"/>
              </w:rPr>
              <w:t xml:space="preserve"> words. </w:t>
            </w:r>
          </w:p>
          <w:p w:rsidR="00000000" w:rsidDel="00000000" w:rsidP="00000000" w:rsidRDefault="00000000" w:rsidRPr="00000000" w14:paraId="00000048">
            <w:pPr>
              <w:numPr>
                <w:ilvl w:val="1"/>
                <w:numId w:val="3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each word’s definition, the part of speech, synonyms, and a model sentence. Students copy the information onto the </w:t>
            </w:r>
            <w:hyperlink r:id="rId28">
              <w:r w:rsidDel="00000000" w:rsidR="00000000" w:rsidRPr="00000000">
                <w:rPr>
                  <w:rFonts w:ascii="Calibri" w:cs="Calibri" w:eastAsia="Calibri" w:hAnsi="Calibri"/>
                  <w:color w:val="1155cc"/>
                  <w:sz w:val="22"/>
                  <w:szCs w:val="22"/>
                  <w:u w:val="single"/>
                  <w:rtl w:val="0"/>
                </w:rPr>
                <w:t xml:space="preserve">Quadrant Chart (BLANK)</w:t>
              </w:r>
            </w:hyperlink>
            <w:r w:rsidDel="00000000" w:rsidR="00000000" w:rsidRPr="00000000">
              <w:rPr>
                <w:rFonts w:ascii="Calibri" w:cs="Calibri" w:eastAsia="Calibri" w:hAnsi="Calibri"/>
                <w:sz w:val="22"/>
                <w:szCs w:val="22"/>
                <w:rtl w:val="0"/>
              </w:rPr>
              <w:t xml:space="preserve"> or onto note cards to be made into flashcard rings.</w:t>
            </w:r>
          </w:p>
          <w:p w:rsidR="00000000" w:rsidDel="00000000" w:rsidP="00000000" w:rsidRDefault="00000000" w:rsidRPr="00000000" w14:paraId="00000049">
            <w:pPr>
              <w:numPr>
                <w:ilvl w:val="1"/>
                <w:numId w:val="3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a verbal prompt that requires verbal responses that use the word. </w:t>
            </w:r>
          </w:p>
          <w:p w:rsidR="00000000" w:rsidDel="00000000" w:rsidP="00000000" w:rsidRDefault="00000000" w:rsidRPr="00000000" w14:paraId="0000004A">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FLUENCY: </w:t>
            </w:r>
            <w:r w:rsidDel="00000000" w:rsidR="00000000" w:rsidRPr="00000000">
              <w:rPr>
                <w:rFonts w:ascii="Calibri" w:cs="Calibri" w:eastAsia="Calibri" w:hAnsi="Calibri"/>
                <w:sz w:val="22"/>
                <w:szCs w:val="22"/>
                <w:rtl w:val="0"/>
              </w:rPr>
              <w:t xml:space="preserve">(20)</w:t>
            </w:r>
            <w:r w:rsidDel="00000000" w:rsidR="00000000" w:rsidRPr="00000000">
              <w:rPr>
                <w:rFonts w:ascii="Calibri" w:cs="Calibri" w:eastAsia="Calibri" w:hAnsi="Calibri"/>
                <w:color w:val="ff9900"/>
                <w:sz w:val="20"/>
                <w:szCs w:val="20"/>
                <w:rtl w:val="0"/>
              </w:rPr>
              <w:t xml:space="preserve"> [RF4C]</w:t>
            </w:r>
            <w:r w:rsidDel="00000000" w:rsidR="00000000" w:rsidRPr="00000000">
              <w:rPr>
                <w:rtl w:val="0"/>
              </w:rPr>
            </w:r>
          </w:p>
          <w:p w:rsidR="00000000" w:rsidDel="00000000" w:rsidP="00000000" w:rsidRDefault="00000000" w:rsidRPr="00000000" w14:paraId="0000004C">
            <w:pPr>
              <w:numPr>
                <w:ilvl w:val="0"/>
                <w:numId w:val="3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Collaborative oral reading, audio-assisted reading, or repeated reading with:</w:t>
            </w:r>
          </w:p>
          <w:p w:rsidR="00000000" w:rsidDel="00000000" w:rsidP="00000000" w:rsidRDefault="00000000" w:rsidRPr="00000000" w14:paraId="0000004D">
            <w:pPr>
              <w:numPr>
                <w:ilvl w:val="1"/>
                <w:numId w:val="30"/>
              </w:numPr>
              <w:ind w:left="720" w:hanging="360"/>
              <w:rPr>
                <w:rFonts w:ascii="Calibri" w:cs="Calibri" w:eastAsia="Calibri" w:hAnsi="Calibri"/>
                <w:sz w:val="22"/>
                <w:szCs w:val="22"/>
              </w:rPr>
            </w:pPr>
            <w:hyperlink r:id="rId29">
              <w:r w:rsidDel="00000000" w:rsidR="00000000" w:rsidRPr="00000000">
                <w:rPr>
                  <w:rFonts w:ascii="Calibri" w:cs="Calibri" w:eastAsia="Calibri" w:hAnsi="Calibri"/>
                  <w:color w:val="1155cc"/>
                  <w:sz w:val="22"/>
                  <w:szCs w:val="22"/>
                  <w:u w:val="single"/>
                  <w:rtl w:val="0"/>
                </w:rPr>
                <w:t xml:space="preserve">Inventors and Scientists: Granville T. Woods</w:t>
              </w:r>
            </w:hyperlink>
            <w:r w:rsidDel="00000000" w:rsidR="00000000" w:rsidRPr="00000000">
              <w:rPr>
                <w:rFonts w:ascii="Calibri" w:cs="Calibri" w:eastAsia="Calibri" w:hAnsi="Calibri"/>
                <w:sz w:val="22"/>
                <w:szCs w:val="22"/>
                <w:rtl w:val="0"/>
              </w:rPr>
              <w:t xml:space="preserve"> (Newsela offers 5 different levels.)</w:t>
            </w:r>
          </w:p>
          <w:p w:rsidR="00000000" w:rsidDel="00000000" w:rsidP="00000000" w:rsidRDefault="00000000" w:rsidRPr="00000000" w14:paraId="0000004E">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COMPREHENSION/WRITING: </w:t>
            </w:r>
            <w:r w:rsidDel="00000000" w:rsidR="00000000" w:rsidRPr="00000000">
              <w:rPr>
                <w:rFonts w:ascii="Calibri" w:cs="Calibri" w:eastAsia="Calibri" w:hAnsi="Calibri"/>
                <w:sz w:val="22"/>
                <w:szCs w:val="22"/>
                <w:rtl w:val="0"/>
              </w:rPr>
              <w:t xml:space="preserve">(60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[R7D, R2D]</w:t>
            </w:r>
            <w:r w:rsidDel="00000000" w:rsidR="00000000" w:rsidRPr="00000000">
              <w:rPr>
                <w:rtl w:val="0"/>
              </w:rPr>
            </w:r>
          </w:p>
          <w:p w:rsidR="00000000" w:rsidDel="00000000" w:rsidP="00000000" w:rsidRDefault="00000000" w:rsidRPr="00000000" w14:paraId="00000050">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the fluency text, especially similarities between experiences Margaret Knight and Granville T. Woods experienced (e.g., having to sue). </w:t>
            </w:r>
          </w:p>
          <w:p w:rsidR="00000000" w:rsidDel="00000000" w:rsidP="00000000" w:rsidRDefault="00000000" w:rsidRPr="00000000" w14:paraId="00000051">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YOU DO (in small groups/pairs but with own form):</w:t>
            </w:r>
            <w:r w:rsidDel="00000000" w:rsidR="00000000" w:rsidRPr="00000000">
              <w:rPr>
                <w:rFonts w:ascii="Calibri" w:cs="Calibri" w:eastAsia="Calibri" w:hAnsi="Calibri"/>
                <w:sz w:val="22"/>
                <w:szCs w:val="22"/>
                <w:rtl w:val="0"/>
              </w:rPr>
              <w:t xml:space="preserve"> Review the notetaking process introduced in Lesson 2 and have students work in their fluency groups to take notes on their text, using the </w:t>
            </w:r>
            <w:hyperlink r:id="rId30">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Afterwards, groups compare info and fill in gaps.</w:t>
            </w:r>
          </w:p>
          <w:p w:rsidR="00000000" w:rsidDel="00000000" w:rsidP="00000000" w:rsidRDefault="00000000" w:rsidRPr="00000000" w14:paraId="00000052">
            <w:pPr>
              <w:numPr>
                <w:ilvl w:val="0"/>
                <w:numId w:val="14"/>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small groups compose an oral summary using the</w:t>
            </w:r>
            <w:r w:rsidDel="00000000" w:rsidR="00000000" w:rsidRPr="00000000">
              <w:rPr>
                <w:rFonts w:ascii="Calibri" w:cs="Calibri" w:eastAsia="Calibri" w:hAnsi="Calibri"/>
                <w:i w:val="1"/>
                <w:sz w:val="22"/>
                <w:szCs w:val="22"/>
                <w:rtl w:val="0"/>
              </w:rPr>
              <w:t xml:space="preserve"> who, what, where, why, when  </w:t>
            </w:r>
            <w:r w:rsidDel="00000000" w:rsidR="00000000" w:rsidRPr="00000000">
              <w:rPr>
                <w:rFonts w:ascii="Calibri" w:cs="Calibri" w:eastAsia="Calibri" w:hAnsi="Calibri"/>
                <w:sz w:val="22"/>
                <w:szCs w:val="22"/>
                <w:rtl w:val="0"/>
              </w:rPr>
              <w:t xml:space="preserve">info from the form.</w:t>
            </w:r>
            <w:r w:rsidDel="00000000" w:rsidR="00000000" w:rsidRPr="00000000">
              <w:rPr>
                <w:rtl w:val="0"/>
              </w:rPr>
            </w:r>
          </w:p>
          <w:p w:rsidR="00000000" w:rsidDel="00000000" w:rsidP="00000000" w:rsidRDefault="00000000" w:rsidRPr="00000000" w14:paraId="00000053">
            <w:pPr>
              <w:numPr>
                <w:ilvl w:val="0"/>
                <w:numId w:val="1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Display a timeline from the </w:t>
            </w:r>
            <w:hyperlink r:id="rId31">
              <w:r w:rsidDel="00000000" w:rsidR="00000000" w:rsidRPr="00000000">
                <w:rPr>
                  <w:rFonts w:ascii="Calibri" w:cs="Calibri" w:eastAsia="Calibri" w:hAnsi="Calibri"/>
                  <w:color w:val="1155cc"/>
                  <w:sz w:val="22"/>
                  <w:szCs w:val="22"/>
                  <w:u w:val="single"/>
                  <w:rtl w:val="0"/>
                </w:rPr>
                <w:t xml:space="preserve">Sample Timelines with Questions</w:t>
              </w:r>
            </w:hyperlink>
            <w:r w:rsidDel="00000000" w:rsidR="00000000" w:rsidRPr="00000000">
              <w:rPr>
                <w:rFonts w:ascii="Calibri" w:cs="Calibri" w:eastAsia="Calibri" w:hAnsi="Calibri"/>
                <w:sz w:val="22"/>
                <w:szCs w:val="22"/>
                <w:rtl w:val="0"/>
              </w:rPr>
              <w:t xml:space="preserve">. Discuss the questions and then have students decide where Woods’ invention would go.</w:t>
            </w:r>
          </w:p>
          <w:p w:rsidR="00000000" w:rsidDel="00000000" w:rsidP="00000000" w:rsidRDefault="00000000" w:rsidRPr="00000000" w14:paraId="00000054">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EXIT TICKET: </w:t>
            </w:r>
            <w:r w:rsidDel="00000000" w:rsidR="00000000" w:rsidRPr="00000000">
              <w:rPr>
                <w:rFonts w:ascii="Calibri" w:cs="Calibri" w:eastAsia="Calibri" w:hAnsi="Calibri"/>
                <w:sz w:val="22"/>
                <w:szCs w:val="22"/>
                <w:rtl w:val="0"/>
              </w:rPr>
              <w:t xml:space="preserve">(10 min)</w:t>
            </w:r>
          </w:p>
          <w:p w:rsidR="00000000" w:rsidDel="00000000" w:rsidP="00000000" w:rsidRDefault="00000000" w:rsidRPr="00000000" w14:paraId="00000056">
            <w:pPr>
              <w:numPr>
                <w:ilvl w:val="0"/>
                <w:numId w:val="4"/>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Either verbally, with a show of hands, or on Google Survey, ask students their overall feeling about the new skill of notetaking. Is it </w:t>
            </w:r>
            <w:r w:rsidDel="00000000" w:rsidR="00000000" w:rsidRPr="00000000">
              <w:rPr>
                <w:rFonts w:ascii="Calibri" w:cs="Calibri" w:eastAsia="Calibri" w:hAnsi="Calibri"/>
                <w:b w:val="1"/>
                <w:sz w:val="22"/>
                <w:szCs w:val="22"/>
                <w:rtl w:val="0"/>
              </w:rPr>
              <w:t xml:space="preserve">EASY,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CHALLENGING, </w:t>
            </w:r>
            <w:r w:rsidDel="00000000" w:rsidR="00000000" w:rsidRPr="00000000">
              <w:rPr>
                <w:rFonts w:ascii="Calibri" w:cs="Calibri" w:eastAsia="Calibri" w:hAnsi="Calibri"/>
                <w:sz w:val="22"/>
                <w:szCs w:val="22"/>
                <w:rtl w:val="0"/>
              </w:rPr>
              <w:t xml:space="preserve">or </w:t>
            </w:r>
            <w:r w:rsidDel="00000000" w:rsidR="00000000" w:rsidRPr="00000000">
              <w:rPr>
                <w:rFonts w:ascii="Calibri" w:cs="Calibri" w:eastAsia="Calibri" w:hAnsi="Calibri"/>
                <w:b w:val="1"/>
                <w:sz w:val="22"/>
                <w:szCs w:val="22"/>
                <w:rtl w:val="0"/>
              </w:rPr>
              <w:t xml:space="preserve">DIFFICULT? </w:t>
            </w:r>
            <w:r w:rsidDel="00000000" w:rsidR="00000000" w:rsidRPr="00000000">
              <w:rPr>
                <w:rFonts w:ascii="Calibri" w:cs="Calibri" w:eastAsia="Calibri" w:hAnsi="Calibri"/>
                <w:sz w:val="22"/>
                <w:szCs w:val="22"/>
                <w:rtl w:val="0"/>
              </w:rPr>
              <w:t xml:space="preserve">Ask them to elaborate.</w:t>
            </w:r>
          </w:p>
        </w:tc>
        <w:tc>
          <w:tcPr/>
          <w:p w:rsidR="00000000" w:rsidDel="00000000" w:rsidP="00000000" w:rsidRDefault="00000000" w:rsidRPr="00000000" w14:paraId="00000057">
            <w:pPr>
              <w:jc w:val="center"/>
              <w:rPr>
                <w:rFonts w:ascii="Calibri" w:cs="Calibri" w:eastAsia="Calibri" w:hAnsi="Calibri"/>
                <w:b w:val="1"/>
              </w:rPr>
            </w:pPr>
            <w:r w:rsidDel="00000000" w:rsidR="00000000" w:rsidRPr="00000000">
              <w:rPr>
                <w:rFonts w:ascii="Calibri" w:cs="Calibri" w:eastAsia="Calibri" w:hAnsi="Calibri"/>
                <w:b w:val="1"/>
                <w:rtl w:val="0"/>
              </w:rPr>
              <w:t xml:space="preserve">LESSON 4 </w:t>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59">
            <w:pPr>
              <w:numPr>
                <w:ilvl w:val="0"/>
                <w:numId w:val="1"/>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notetaking skills to video/media content </w:t>
            </w:r>
            <w:r w:rsidDel="00000000" w:rsidR="00000000" w:rsidRPr="00000000">
              <w:rPr>
                <w:rFonts w:ascii="Calibri" w:cs="Calibri" w:eastAsia="Calibri" w:hAnsi="Calibri"/>
                <w:color w:val="ff9900"/>
                <w:sz w:val="20"/>
                <w:szCs w:val="20"/>
                <w:rtl w:val="0"/>
              </w:rPr>
              <w:t xml:space="preserve">[SL2C]</w:t>
            </w:r>
            <w:r w:rsidDel="00000000" w:rsidR="00000000" w:rsidRPr="00000000">
              <w:rPr>
                <w:rtl w:val="0"/>
              </w:rPr>
            </w:r>
          </w:p>
          <w:p w:rsidR="00000000" w:rsidDel="00000000" w:rsidP="00000000" w:rsidRDefault="00000000" w:rsidRPr="00000000" w14:paraId="0000005A">
            <w:pPr>
              <w:numPr>
                <w:ilvl w:val="0"/>
                <w:numId w:val="1"/>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5B">
            <w:pPr>
              <w:numPr>
                <w:ilvl w:val="0"/>
                <w:numId w:val="1"/>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academic (Tier 2) vocabulary correctly in reading and writing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5C">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(10 min)</w:t>
            </w:r>
          </w:p>
          <w:p w:rsidR="00000000" w:rsidDel="00000000" w:rsidP="00000000" w:rsidRDefault="00000000" w:rsidRPr="00000000" w14:paraId="0000005E">
            <w:pPr>
              <w:numPr>
                <w:ilvl w:val="0"/>
                <w:numId w:val="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student input, review the culminating project and previous key content, using unit vocabulary. Briefly overview the lesson objectives. </w:t>
            </w:r>
          </w:p>
          <w:p w:rsidR="00000000" w:rsidDel="00000000" w:rsidP="00000000" w:rsidRDefault="00000000" w:rsidRPr="00000000" w14:paraId="0000005F">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SPEAKING/LISTENING: </w:t>
            </w:r>
            <w:r w:rsidDel="00000000" w:rsidR="00000000" w:rsidRPr="00000000">
              <w:rPr>
                <w:rFonts w:ascii="Calibri" w:cs="Calibri" w:eastAsia="Calibri" w:hAnsi="Calibri"/>
                <w:sz w:val="22"/>
                <w:szCs w:val="22"/>
                <w:rtl w:val="0"/>
              </w:rPr>
              <w:t xml:space="preserve">(60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[SL2C]</w:t>
            </w:r>
            <w:r w:rsidDel="00000000" w:rsidR="00000000" w:rsidRPr="00000000">
              <w:rPr>
                <w:rtl w:val="0"/>
              </w:rPr>
            </w:r>
          </w:p>
          <w:p w:rsidR="00000000" w:rsidDel="00000000" w:rsidP="00000000" w:rsidRDefault="00000000" w:rsidRPr="00000000" w14:paraId="00000061">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the point that the same notetaking process students used with a written text in the previous lesson can be used when listening to a speaker or viewing a video. Discuss differences (e.g., hard to keep up with videos/speakers so need to abbreviate; w/ videos, may need to pause to make notes). </w:t>
            </w:r>
          </w:p>
          <w:p w:rsidR="00000000" w:rsidDel="00000000" w:rsidP="00000000" w:rsidRDefault="00000000" w:rsidRPr="00000000" w14:paraId="00000062">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DO/WE DO</w:t>
            </w:r>
            <w:r w:rsidDel="00000000" w:rsidR="00000000" w:rsidRPr="00000000">
              <w:rPr>
                <w:rFonts w:ascii="Calibri" w:cs="Calibri" w:eastAsia="Calibri" w:hAnsi="Calibri"/>
                <w:color w:val="0000ff"/>
                <w:sz w:val="22"/>
                <w:szCs w:val="22"/>
                <w:rtl w:val="0"/>
              </w:rPr>
              <w:t xml:space="preserve">:</w:t>
            </w:r>
            <w:r w:rsidDel="00000000" w:rsidR="00000000" w:rsidRPr="00000000">
              <w:rPr>
                <w:rtl w:val="0"/>
              </w:rPr>
            </w:r>
          </w:p>
          <w:p w:rsidR="00000000" w:rsidDel="00000000" w:rsidP="00000000" w:rsidRDefault="00000000" w:rsidRPr="00000000" w14:paraId="00000063">
            <w:pPr>
              <w:numPr>
                <w:ilvl w:val="1"/>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with a short clip from the beginning of the video, using the </w:t>
            </w:r>
            <w:hyperlink r:id="rId32">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4">
            <w:pPr>
              <w:numPr>
                <w:ilvl w:val="0"/>
                <w:numId w:val="37"/>
              </w:numPr>
              <w:ind w:left="1035" w:hanging="270"/>
              <w:rPr>
                <w:rFonts w:ascii="Calibri" w:cs="Calibri" w:eastAsia="Calibri" w:hAnsi="Calibri"/>
                <w:sz w:val="22"/>
                <w:szCs w:val="22"/>
                <w:u w:val="none"/>
              </w:rPr>
            </w:pPr>
            <w:hyperlink r:id="rId33">
              <w:r w:rsidDel="00000000" w:rsidR="00000000" w:rsidRPr="00000000">
                <w:rPr>
                  <w:rFonts w:ascii="Calibri" w:cs="Calibri" w:eastAsia="Calibri" w:hAnsi="Calibri"/>
                  <w:color w:val="1155cc"/>
                  <w:sz w:val="22"/>
                  <w:szCs w:val="22"/>
                  <w:u w:val="single"/>
                  <w:rtl w:val="0"/>
                </w:rPr>
                <w:t xml:space="preserve">VIDEO: </w:t>
              </w:r>
            </w:hyperlink>
            <w:hyperlink r:id="rId34">
              <w:r w:rsidDel="00000000" w:rsidR="00000000" w:rsidRPr="00000000">
                <w:rPr>
                  <w:rFonts w:ascii="Calibri" w:cs="Calibri" w:eastAsia="Calibri" w:hAnsi="Calibri"/>
                  <w:i w:val="1"/>
                  <w:color w:val="1155cc"/>
                  <w:sz w:val="22"/>
                  <w:szCs w:val="22"/>
                  <w:u w:val="single"/>
                  <w:rtl w:val="0"/>
                </w:rPr>
                <w:t xml:space="preserve">The New Technology and Inventions of The Gilded Age</w:t>
              </w:r>
            </w:hyperlink>
            <w:r w:rsidDel="00000000" w:rsidR="00000000" w:rsidRPr="00000000">
              <w:rPr>
                <w:rFonts w:ascii="Calibri" w:cs="Calibri" w:eastAsia="Calibri" w:hAnsi="Calibri"/>
                <w:sz w:val="22"/>
                <w:szCs w:val="22"/>
                <w:rtl w:val="0"/>
              </w:rPr>
              <w:t xml:space="preserve"> [</w:t>
            </w:r>
            <w:hyperlink r:id="rId35">
              <w:r w:rsidDel="00000000" w:rsidR="00000000" w:rsidRPr="00000000">
                <w:rPr>
                  <w:rFonts w:ascii="Calibri" w:cs="Calibri" w:eastAsia="Calibri" w:hAnsi="Calibri"/>
                  <w:color w:val="1155cc"/>
                  <w:sz w:val="22"/>
                  <w:szCs w:val="22"/>
                  <w:u w:val="single"/>
                  <w:rtl w:val="0"/>
                </w:rPr>
                <w:t xml:space="preserve">Edpuzzle.com version with embedded questions</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5">
            <w:pPr>
              <w:numPr>
                <w:ilvl w:val="1"/>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Point out that not all columns of the notetaking form will be filled; just capture what is shared.</w:t>
            </w:r>
          </w:p>
          <w:p w:rsidR="00000000" w:rsidDel="00000000" w:rsidP="00000000" w:rsidRDefault="00000000" w:rsidRPr="00000000" w14:paraId="00000066">
            <w:pPr>
              <w:numPr>
                <w:ilvl w:val="0"/>
                <w:numId w:val="17"/>
              </w:numPr>
              <w:ind w:left="360" w:hanging="360"/>
              <w:rPr/>
            </w:pPr>
            <w:r w:rsidDel="00000000" w:rsidR="00000000" w:rsidRPr="00000000">
              <w:rPr>
                <w:rFonts w:ascii="Calibri" w:cs="Calibri" w:eastAsia="Calibri" w:hAnsi="Calibri"/>
                <w:b w:val="1"/>
                <w:color w:val="0000ff"/>
                <w:sz w:val="22"/>
                <w:szCs w:val="22"/>
                <w:rtl w:val="0"/>
              </w:rPr>
              <w:t xml:space="preserve">YOU DO:</w:t>
            </w:r>
            <w:r w:rsidDel="00000000" w:rsidR="00000000" w:rsidRPr="00000000">
              <w:rPr>
                <w:rFonts w:ascii="Calibri" w:cs="Calibri" w:eastAsia="Calibri" w:hAnsi="Calibri"/>
                <w:sz w:val="22"/>
                <w:szCs w:val="22"/>
                <w:rtl w:val="0"/>
              </w:rPr>
              <w:t xml:space="preserve"> Students take notes on the rest of the video. (If possible, students should watch the video on their own, so they can go at their own pace. OR, the teacher can stop the video at times for students to process and write, have students use a partially completed notetaking form, and/or assign different sections of the videos to different groups, using a Google Doc.  </w:t>
            </w:r>
            <w:r w:rsidDel="00000000" w:rsidR="00000000" w:rsidRPr="00000000">
              <w:rPr>
                <w:rtl w:val="0"/>
              </w:rPr>
            </w:r>
          </w:p>
          <w:p w:rsidR="00000000" w:rsidDel="00000000" w:rsidP="00000000" w:rsidRDefault="00000000" w:rsidRPr="00000000" w14:paraId="00000067">
            <w:pPr>
              <w:numPr>
                <w:ilvl w:val="0"/>
                <w:numId w:val="17"/>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Debrief the video content, with students referring to their notes and filling in gaps.</w:t>
            </w:r>
          </w:p>
          <w:p w:rsidR="00000000" w:rsidDel="00000000" w:rsidP="00000000" w:rsidRDefault="00000000" w:rsidRPr="00000000" w14:paraId="00000068">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FLUENCY: </w:t>
            </w:r>
            <w:r w:rsidDel="00000000" w:rsidR="00000000" w:rsidRPr="00000000">
              <w:rPr>
                <w:rFonts w:ascii="Calibri" w:cs="Calibri" w:eastAsia="Calibri" w:hAnsi="Calibri"/>
                <w:sz w:val="22"/>
                <w:szCs w:val="22"/>
                <w:rtl w:val="0"/>
              </w:rPr>
              <w:t xml:space="preserve">(30 min)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A">
            <w:pPr>
              <w:numPr>
                <w:ilvl w:val="0"/>
                <w:numId w:val="27"/>
              </w:numPr>
              <w:ind w:left="36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Collaborative oral reading, audio-assisted reading, or repeated reading with:</w:t>
            </w:r>
            <w:r w:rsidDel="00000000" w:rsidR="00000000" w:rsidRPr="00000000">
              <w:rPr>
                <w:rtl w:val="0"/>
              </w:rPr>
            </w:r>
          </w:p>
          <w:p w:rsidR="00000000" w:rsidDel="00000000" w:rsidP="00000000" w:rsidRDefault="00000000" w:rsidRPr="00000000" w14:paraId="0000006B">
            <w:pPr>
              <w:numPr>
                <w:ilvl w:val="1"/>
                <w:numId w:val="27"/>
              </w:numPr>
              <w:ind w:left="720" w:hanging="360"/>
              <w:rPr>
                <w:rFonts w:ascii="Calibri" w:cs="Calibri" w:eastAsia="Calibri" w:hAnsi="Calibri"/>
                <w:i w:val="1"/>
                <w:sz w:val="22"/>
                <w:szCs w:val="22"/>
              </w:rPr>
            </w:pPr>
            <w:hyperlink r:id="rId36">
              <w:r w:rsidDel="00000000" w:rsidR="00000000" w:rsidRPr="00000000">
                <w:rPr>
                  <w:rFonts w:ascii="Calibri" w:cs="Calibri" w:eastAsia="Calibri" w:hAnsi="Calibri"/>
                  <w:i w:val="1"/>
                  <w:color w:val="1155cc"/>
                  <w:sz w:val="22"/>
                  <w:szCs w:val="22"/>
                  <w:u w:val="single"/>
                  <w:rtl w:val="0"/>
                </w:rPr>
                <w:t xml:space="preserve">Inventors and Scientists: Thomas Edison</w:t>
              </w:r>
            </w:hyperlink>
            <w:r w:rsidDel="00000000" w:rsidR="00000000" w:rsidRPr="00000000">
              <w:rPr>
                <w:rFonts w:ascii="Calibri" w:cs="Calibri" w:eastAsia="Calibri" w:hAnsi="Calibri"/>
                <w:sz w:val="22"/>
                <w:szCs w:val="22"/>
                <w:rtl w:val="0"/>
              </w:rPr>
              <w:t xml:space="preserve"> (Newsela offers 5 different levels.)</w:t>
            </w:r>
            <w:r w:rsidDel="00000000" w:rsidR="00000000" w:rsidRPr="00000000">
              <w:rPr>
                <w:rtl w:val="0"/>
              </w:rPr>
            </w:r>
          </w:p>
          <w:p w:rsidR="00000000" w:rsidDel="00000000" w:rsidP="00000000" w:rsidRDefault="00000000" w:rsidRPr="00000000" w14:paraId="0000006C">
            <w:pPr>
              <w:numPr>
                <w:ilvl w:val="1"/>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Alternative text: </w:t>
            </w:r>
            <w:hyperlink r:id="rId37">
              <w:r w:rsidDel="00000000" w:rsidR="00000000" w:rsidRPr="00000000">
                <w:rPr>
                  <w:rFonts w:ascii="Calibri" w:cs="Calibri" w:eastAsia="Calibri" w:hAnsi="Calibri"/>
                  <w:i w:val="1"/>
                  <w:color w:val="1155cc"/>
                  <w:sz w:val="22"/>
                  <w:szCs w:val="22"/>
                  <w:u w:val="single"/>
                  <w:rtl w:val="0"/>
                </w:rPr>
                <w:t xml:space="preserve">Edison’s Failed Inventions</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(GLE 7; Readworks.com)</w:t>
            </w:r>
            <w:r w:rsidDel="00000000" w:rsidR="00000000" w:rsidRPr="00000000">
              <w:rPr>
                <w:rtl w:val="0"/>
              </w:rPr>
            </w:r>
          </w:p>
          <w:p w:rsidR="00000000" w:rsidDel="00000000" w:rsidP="00000000" w:rsidRDefault="00000000" w:rsidRPr="00000000" w14:paraId="0000006D">
            <w:pPr>
              <w:numPr>
                <w:ilvl w:val="0"/>
                <w:numId w:val="27"/>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Give students time to add any info they want from their reading to their </w:t>
            </w:r>
            <w:hyperlink r:id="rId38">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E">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WORD STUDY: </w:t>
            </w:r>
            <w:r w:rsidDel="00000000" w:rsidR="00000000" w:rsidRPr="00000000">
              <w:rPr>
                <w:rFonts w:ascii="Calibri" w:cs="Calibri" w:eastAsia="Calibri" w:hAnsi="Calibri"/>
                <w:sz w:val="22"/>
                <w:szCs w:val="22"/>
                <w:rtl w:val="0"/>
              </w:rPr>
              <w:t xml:space="preserve">(20 min)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70">
            <w:pPr>
              <w:numPr>
                <w:ilvl w:val="0"/>
                <w:numId w:val="4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Practice with Tier 2 vocab: </w:t>
            </w:r>
            <w:hyperlink r:id="rId39">
              <w:r w:rsidDel="00000000" w:rsidR="00000000" w:rsidRPr="00000000">
                <w:rPr>
                  <w:rFonts w:ascii="Calibri" w:cs="Calibri" w:eastAsia="Calibri" w:hAnsi="Calibri"/>
                  <w:color w:val="1155cc"/>
                  <w:sz w:val="22"/>
                  <w:szCs w:val="22"/>
                  <w:u w:val="single"/>
                  <w:rtl w:val="0"/>
                </w:rPr>
                <w:t xml:space="preserve">Fill in the Blank &amp; Sentence Completion</w:t>
              </w:r>
            </w:hyperlink>
            <w:r w:rsidDel="00000000" w:rsidR="00000000" w:rsidRPr="00000000">
              <w:rPr>
                <w:rFonts w:ascii="Calibri" w:cs="Calibri" w:eastAsia="Calibri" w:hAnsi="Calibri"/>
                <w:sz w:val="22"/>
                <w:szCs w:val="22"/>
                <w:rtl w:val="0"/>
              </w:rPr>
              <w:t xml:space="preserve"> (</w:t>
            </w:r>
            <w:hyperlink r:id="rId40">
              <w:r w:rsidDel="00000000" w:rsidR="00000000" w:rsidRPr="00000000">
                <w:rPr>
                  <w:rFonts w:ascii="Calibri" w:cs="Calibri" w:eastAsia="Calibri" w:hAnsi="Calibri"/>
                  <w:color w:val="1155cc"/>
                  <w:sz w:val="22"/>
                  <w:szCs w:val="22"/>
                  <w:u w:val="single"/>
                  <w:rtl w:val="0"/>
                </w:rPr>
                <w:t xml:space="preserve">Google Forms version</w:t>
              </w:r>
            </w:hyperlink>
            <w:r w:rsidDel="00000000" w:rsidR="00000000" w:rsidRPr="00000000">
              <w:rPr>
                <w:rFonts w:ascii="Calibri" w:cs="Calibri" w:eastAsia="Calibri" w:hAnsi="Calibri"/>
                <w:sz w:val="22"/>
                <w:szCs w:val="22"/>
                <w:rtl w:val="0"/>
              </w:rPr>
              <w:t xml:space="preserve">) / </w:t>
            </w:r>
            <w:hyperlink r:id="rId41">
              <w:r w:rsidDel="00000000" w:rsidR="00000000" w:rsidRPr="00000000">
                <w:rPr>
                  <w:rFonts w:ascii="Calibri" w:cs="Calibri" w:eastAsia="Calibri" w:hAnsi="Calibri"/>
                  <w:color w:val="1155cc"/>
                  <w:sz w:val="22"/>
                  <w:szCs w:val="22"/>
                  <w:u w:val="single"/>
                  <w:rtl w:val="0"/>
                </w:rPr>
                <w:t xml:space="preserve">Answer Key</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1">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EXIT TICKET: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3">
            <w:pPr>
              <w:numPr>
                <w:ilvl w:val="0"/>
                <w:numId w:val="1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Responses to Word Study lesson.</w:t>
            </w:r>
            <w:r w:rsidDel="00000000" w:rsidR="00000000" w:rsidRPr="00000000">
              <w:rPr>
                <w:rtl w:val="0"/>
              </w:rPr>
            </w:r>
          </w:p>
        </w:tc>
      </w:tr>
      <w:tr>
        <w:trPr>
          <w:cantSplit w:val="0"/>
          <w:trHeight w:val="5120" w:hRule="atLeast"/>
          <w:tblHeader w:val="0"/>
        </w:trPr>
        <w:tc>
          <w:tcPr/>
          <w:p w:rsidR="00000000" w:rsidDel="00000000" w:rsidP="00000000" w:rsidRDefault="00000000" w:rsidRPr="00000000" w14:paraId="00000074">
            <w:pPr>
              <w:jc w:val="center"/>
              <w:rPr>
                <w:rFonts w:ascii="Calibri" w:cs="Calibri" w:eastAsia="Calibri" w:hAnsi="Calibri"/>
                <w:sz w:val="22"/>
                <w:szCs w:val="22"/>
                <w:highlight w:val="yellow"/>
              </w:rPr>
            </w:pPr>
            <w:r w:rsidDel="00000000" w:rsidR="00000000" w:rsidRPr="00000000">
              <w:rPr>
                <w:rFonts w:ascii="Calibri" w:cs="Calibri" w:eastAsia="Calibri" w:hAnsi="Calibri"/>
                <w:b w:val="1"/>
                <w:rtl w:val="0"/>
              </w:rPr>
              <w:t xml:space="preserve">LESSON 5 </w:t>
            </w:r>
            <w:r w:rsidDel="00000000" w:rsidR="00000000" w:rsidRPr="00000000">
              <w:rPr>
                <w:rtl w:val="0"/>
              </w:rPr>
            </w:r>
          </w:p>
          <w:p w:rsidR="00000000" w:rsidDel="00000000" w:rsidP="00000000" w:rsidRDefault="00000000" w:rsidRPr="00000000" w14:paraId="00000075">
            <w:pPr>
              <w:rPr>
                <w:rFonts w:ascii="Calibri" w:cs="Calibri" w:eastAsia="Calibri" w:hAnsi="Calibri"/>
                <w:sz w:val="8"/>
                <w:szCs w:val="8"/>
                <w:highlight w:val="yellow"/>
              </w:rPr>
            </w:pPr>
            <w:r w:rsidDel="00000000" w:rsidR="00000000" w:rsidRPr="00000000">
              <w:rPr>
                <w:rtl w:val="0"/>
              </w:rPr>
            </w:r>
          </w:p>
          <w:p w:rsidR="00000000" w:rsidDel="00000000" w:rsidP="00000000" w:rsidRDefault="00000000" w:rsidRPr="00000000" w14:paraId="00000076">
            <w:pPr>
              <w:rPr>
                <w:rFonts w:ascii="Calibri" w:cs="Calibri" w:eastAsia="Calibri" w:hAnsi="Calibri"/>
                <w:color w:val="ff9900"/>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77">
            <w:pPr>
              <w:numPr>
                <w:ilvl w:val="0"/>
                <w:numId w:val="23"/>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accurately, at an appropriate rate, and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8">
            <w:pPr>
              <w:numPr>
                <w:ilvl w:val="0"/>
                <w:numId w:val="7"/>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notes on content read related to innovations </w:t>
            </w:r>
            <w:r w:rsidDel="00000000" w:rsidR="00000000" w:rsidRPr="00000000">
              <w:rPr>
                <w:rFonts w:ascii="Calibri" w:cs="Calibri" w:eastAsia="Calibri" w:hAnsi="Calibri"/>
                <w:color w:val="ff9900"/>
                <w:sz w:val="20"/>
                <w:szCs w:val="20"/>
                <w:rtl w:val="0"/>
              </w:rPr>
              <w:t xml:space="preserve">[R2D, W8D]</w:t>
            </w:r>
            <w:r w:rsidDel="00000000" w:rsidR="00000000" w:rsidRPr="00000000">
              <w:rPr>
                <w:rtl w:val="0"/>
              </w:rPr>
            </w:r>
          </w:p>
          <w:p w:rsidR="00000000" w:rsidDel="00000000" w:rsidP="00000000" w:rsidRDefault="00000000" w:rsidRPr="00000000" w14:paraId="00000079">
            <w:pPr>
              <w:numPr>
                <w:ilvl w:val="0"/>
                <w:numId w:val="7"/>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support, write a summary of a section of text </w:t>
            </w:r>
            <w:r w:rsidDel="00000000" w:rsidR="00000000" w:rsidRPr="00000000">
              <w:rPr>
                <w:rFonts w:ascii="Calibri" w:cs="Calibri" w:eastAsia="Calibri" w:hAnsi="Calibri"/>
                <w:color w:val="ff9900"/>
                <w:sz w:val="20"/>
                <w:szCs w:val="20"/>
                <w:rtl w:val="0"/>
              </w:rPr>
              <w:t xml:space="preserve">[R2D, W2C]</w:t>
            </w:r>
          </w:p>
          <w:p w:rsidR="00000000" w:rsidDel="00000000" w:rsidP="00000000" w:rsidRDefault="00000000" w:rsidRPr="00000000" w14:paraId="0000007A">
            <w:pPr>
              <w:numPr>
                <w:ilvl w:val="0"/>
                <w:numId w:val="21"/>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the </w:t>
            </w:r>
            <w:r w:rsidDel="00000000" w:rsidR="00000000" w:rsidRPr="00000000">
              <w:rPr>
                <w:rFonts w:ascii="Calibri" w:cs="Calibri" w:eastAsia="Calibri" w:hAnsi="Calibri"/>
                <w:i w:val="1"/>
                <w:sz w:val="20"/>
                <w:szCs w:val="20"/>
                <w:rtl w:val="0"/>
              </w:rPr>
              <w:t xml:space="preserve">-ion</w:t>
            </w:r>
            <w:r w:rsidDel="00000000" w:rsidR="00000000" w:rsidRPr="00000000">
              <w:rPr>
                <w:rFonts w:ascii="Calibri" w:cs="Calibri" w:eastAsia="Calibri" w:hAnsi="Calibri"/>
                <w:sz w:val="20"/>
                <w:szCs w:val="20"/>
                <w:rtl w:val="0"/>
              </w:rPr>
              <w:t xml:space="preserve"> suffix, pronounce multisyllabic words that use it, and apply its meaning </w:t>
            </w:r>
            <w:r w:rsidDel="00000000" w:rsidR="00000000" w:rsidRPr="00000000">
              <w:rPr>
                <w:rFonts w:ascii="Calibri" w:cs="Calibri" w:eastAsia="Calibri" w:hAnsi="Calibri"/>
                <w:color w:val="ff9900"/>
                <w:sz w:val="20"/>
                <w:szCs w:val="20"/>
                <w:rtl w:val="0"/>
              </w:rPr>
              <w:t xml:space="preserve">[RF3C, L6D] </w:t>
            </w:r>
            <w:r w:rsidDel="00000000" w:rsidR="00000000" w:rsidRPr="00000000">
              <w:rPr>
                <w:rtl w:val="0"/>
              </w:rPr>
            </w:r>
          </w:p>
          <w:p w:rsidR="00000000" w:rsidDel="00000000" w:rsidP="00000000" w:rsidRDefault="00000000" w:rsidRPr="00000000" w14:paraId="0000007B">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(10 min) </w:t>
            </w:r>
          </w:p>
          <w:p w:rsidR="00000000" w:rsidDel="00000000" w:rsidP="00000000" w:rsidRDefault="00000000" w:rsidRPr="00000000" w14:paraId="0000007D">
            <w:pPr>
              <w:numPr>
                <w:ilvl w:val="0"/>
                <w:numId w:val="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student input, review the culminating project and previous key content, using unit vocabulary. Briefly overview the lesson objectives. </w:t>
            </w:r>
          </w:p>
          <w:p w:rsidR="00000000" w:rsidDel="00000000" w:rsidP="00000000" w:rsidRDefault="00000000" w:rsidRPr="00000000" w14:paraId="0000007E">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FLUENCY: </w:t>
            </w:r>
            <w:r w:rsidDel="00000000" w:rsidR="00000000" w:rsidRPr="00000000">
              <w:rPr>
                <w:rFonts w:ascii="Calibri" w:cs="Calibri" w:eastAsia="Calibri" w:hAnsi="Calibri"/>
                <w:sz w:val="22"/>
                <w:szCs w:val="22"/>
                <w:rtl w:val="0"/>
              </w:rPr>
              <w:t xml:space="preserve">(20 min)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0">
            <w:pPr>
              <w:numPr>
                <w:ilvl w:val="0"/>
                <w:numId w:val="22"/>
              </w:numPr>
              <w:ind w:left="360" w:hanging="360"/>
              <w:rPr>
                <w:rFonts w:ascii="Calibri" w:cs="Calibri" w:eastAsia="Calibri" w:hAnsi="Calibri"/>
                <w:sz w:val="22"/>
                <w:szCs w:val="22"/>
              </w:rPr>
            </w:pPr>
            <w:hyperlink r:id="rId42">
              <w:r w:rsidDel="00000000" w:rsidR="00000000" w:rsidRPr="00000000">
                <w:rPr>
                  <w:rFonts w:ascii="Calibri" w:cs="Calibri" w:eastAsia="Calibri" w:hAnsi="Calibri"/>
                  <w:i w:val="1"/>
                  <w:color w:val="1155cc"/>
                  <w:sz w:val="22"/>
                  <w:szCs w:val="22"/>
                  <w:u w:val="single"/>
                  <w:rtl w:val="0"/>
                </w:rPr>
                <w:t xml:space="preserve">Colors of Innovation: A history of African American Inventors</w:t>
              </w:r>
            </w:hyperlink>
            <w:r w:rsidDel="00000000" w:rsidR="00000000" w:rsidRPr="00000000">
              <w:rPr>
                <w:rFonts w:ascii="Calibri" w:cs="Calibri" w:eastAsia="Calibri" w:hAnsi="Calibri"/>
                <w:sz w:val="22"/>
                <w:szCs w:val="22"/>
                <w:rtl w:val="0"/>
              </w:rPr>
              <w:t xml:space="preserve"> (Newsela has this article at 5 levels.)</w:t>
            </w:r>
          </w:p>
          <w:p w:rsidR="00000000" w:rsidDel="00000000" w:rsidP="00000000" w:rsidRDefault="00000000" w:rsidRPr="00000000" w14:paraId="00000081">
            <w:pPr>
              <w:numPr>
                <w:ilvl w:val="1"/>
                <w:numId w:val="2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Read through to the end of the section on Madame Walker. Consider splitting up the sections among students and afterwards having them share what each learned from their sections.</w:t>
            </w:r>
            <w:r w:rsidDel="00000000" w:rsidR="00000000" w:rsidRPr="00000000">
              <w:rPr>
                <w:rtl w:val="0"/>
              </w:rPr>
            </w:r>
          </w:p>
          <w:p w:rsidR="00000000" w:rsidDel="00000000" w:rsidP="00000000" w:rsidRDefault="00000000" w:rsidRPr="00000000" w14:paraId="00000082">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COMPREHENSION/WRITING: </w:t>
            </w:r>
            <w:r w:rsidDel="00000000" w:rsidR="00000000" w:rsidRPr="00000000">
              <w:rPr>
                <w:rFonts w:ascii="Calibri" w:cs="Calibri" w:eastAsia="Calibri" w:hAnsi="Calibri"/>
                <w:sz w:val="22"/>
                <w:szCs w:val="22"/>
                <w:rtl w:val="0"/>
              </w:rPr>
              <w:t xml:space="preserve">(65 min) </w:t>
            </w:r>
            <w:r w:rsidDel="00000000" w:rsidR="00000000" w:rsidRPr="00000000">
              <w:rPr>
                <w:rFonts w:ascii="Calibri" w:cs="Calibri" w:eastAsia="Calibri" w:hAnsi="Calibri"/>
                <w:color w:val="ff9900"/>
                <w:sz w:val="20"/>
                <w:szCs w:val="20"/>
                <w:rtl w:val="0"/>
              </w:rPr>
              <w:t xml:space="preserve">[R2D, W2C]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4">
            <w:pPr>
              <w:numPr>
                <w:ilvl w:val="0"/>
                <w:numId w:val="4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Allow time for students to take notes on their </w:t>
            </w:r>
            <w:hyperlink r:id="rId43">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for the </w:t>
            </w:r>
            <w:hyperlink r:id="rId44">
              <w:r w:rsidDel="00000000" w:rsidR="00000000" w:rsidRPr="00000000">
                <w:rPr>
                  <w:rFonts w:ascii="Calibri" w:cs="Calibri" w:eastAsia="Calibri" w:hAnsi="Calibri"/>
                  <w:i w:val="1"/>
                  <w:color w:val="1155cc"/>
                  <w:sz w:val="22"/>
                  <w:szCs w:val="22"/>
                  <w:u w:val="single"/>
                  <w:rtl w:val="0"/>
                </w:rPr>
                <w:t xml:space="preserve">Colors of Innovation</w:t>
              </w:r>
            </w:hyperlink>
            <w:r w:rsidDel="00000000" w:rsidR="00000000" w:rsidRPr="00000000">
              <w:rPr>
                <w:rFonts w:ascii="Calibri" w:cs="Calibri" w:eastAsia="Calibri" w:hAnsi="Calibri"/>
                <w:sz w:val="22"/>
                <w:szCs w:val="22"/>
                <w:rtl w:val="0"/>
              </w:rPr>
              <w:t xml:space="preserve"> article, adding innovations/innovators </w:t>
            </w:r>
            <w:r w:rsidDel="00000000" w:rsidR="00000000" w:rsidRPr="00000000">
              <w:rPr>
                <w:rFonts w:ascii="Calibri" w:cs="Calibri" w:eastAsia="Calibri" w:hAnsi="Calibri"/>
                <w:sz w:val="22"/>
                <w:szCs w:val="22"/>
                <w:u w:val="single"/>
                <w:rtl w:val="0"/>
              </w:rPr>
              <w:t xml:space="preserve">of their choosing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5">
            <w:pPr>
              <w:numPr>
                <w:ilvl w:val="0"/>
                <w:numId w:val="4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 students how previously they’ve used the </w:t>
            </w:r>
            <w:r w:rsidDel="00000000" w:rsidR="00000000" w:rsidRPr="00000000">
              <w:rPr>
                <w:rFonts w:ascii="Calibri" w:cs="Calibri" w:eastAsia="Calibri" w:hAnsi="Calibri"/>
                <w:i w:val="1"/>
                <w:sz w:val="22"/>
                <w:szCs w:val="22"/>
                <w:rtl w:val="0"/>
              </w:rPr>
              <w:t xml:space="preserve">Who? What? Where? When? Why? How? </w:t>
            </w:r>
            <w:r w:rsidDel="00000000" w:rsidR="00000000" w:rsidRPr="00000000">
              <w:rPr>
                <w:rFonts w:ascii="Calibri" w:cs="Calibri" w:eastAsia="Calibri" w:hAnsi="Calibri"/>
                <w:sz w:val="22"/>
                <w:szCs w:val="22"/>
                <w:rtl w:val="0"/>
              </w:rPr>
              <w:t xml:space="preserve">columns of the </w:t>
            </w:r>
            <w:hyperlink r:id="rId45">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to create an </w:t>
            </w:r>
            <w:r w:rsidDel="00000000" w:rsidR="00000000" w:rsidRPr="00000000">
              <w:rPr>
                <w:rFonts w:ascii="Calibri" w:cs="Calibri" w:eastAsia="Calibri" w:hAnsi="Calibri"/>
                <w:b w:val="1"/>
                <w:sz w:val="22"/>
                <w:szCs w:val="22"/>
                <w:rtl w:val="0"/>
              </w:rPr>
              <w:t xml:space="preserve">oral summary. </w:t>
            </w:r>
            <w:r w:rsidDel="00000000" w:rsidR="00000000" w:rsidRPr="00000000">
              <w:rPr>
                <w:rFonts w:ascii="Calibri" w:cs="Calibri" w:eastAsia="Calibri" w:hAnsi="Calibri"/>
                <w:sz w:val="22"/>
                <w:szCs w:val="22"/>
                <w:rtl w:val="0"/>
              </w:rPr>
              <w:t xml:space="preserve">Today they’ll be creating</w:t>
            </w:r>
            <w:r w:rsidDel="00000000" w:rsidR="00000000" w:rsidRPr="00000000">
              <w:rPr>
                <w:rFonts w:ascii="Calibri" w:cs="Calibri" w:eastAsia="Calibri" w:hAnsi="Calibri"/>
                <w:b w:val="1"/>
                <w:sz w:val="22"/>
                <w:szCs w:val="22"/>
                <w:rtl w:val="0"/>
              </w:rPr>
              <w:t xml:space="preserve"> written summaries.</w:t>
            </w:r>
            <w:r w:rsidDel="00000000" w:rsidR="00000000" w:rsidRPr="00000000">
              <w:rPr>
                <w:rFonts w:ascii="Calibri" w:cs="Calibri" w:eastAsia="Calibri" w:hAnsi="Calibri"/>
                <w:sz w:val="22"/>
                <w:szCs w:val="22"/>
                <w:rtl w:val="0"/>
              </w:rPr>
              <w:t xml:space="preserve"> Ask:</w:t>
            </w:r>
            <w:r w:rsidDel="00000000" w:rsidR="00000000" w:rsidRPr="00000000">
              <w:rPr>
                <w:rFonts w:ascii="Calibri" w:cs="Calibri" w:eastAsia="Calibri" w:hAnsi="Calibri"/>
                <w:i w:val="1"/>
                <w:sz w:val="22"/>
                <w:szCs w:val="22"/>
                <w:rtl w:val="0"/>
              </w:rPr>
              <w:t xml:space="preserve"> In what circumstances do adults need to write written summaries? (e.g., research for work; to summarize something they read or heard for a social media post; in school/training, to help remember). </w:t>
            </w:r>
            <w:r w:rsidDel="00000000" w:rsidR="00000000" w:rsidRPr="00000000">
              <w:rPr>
                <w:rtl w:val="0"/>
              </w:rPr>
            </w:r>
          </w:p>
          <w:p w:rsidR="00000000" w:rsidDel="00000000" w:rsidP="00000000" w:rsidRDefault="00000000" w:rsidRPr="00000000" w14:paraId="00000086">
            <w:pPr>
              <w:numPr>
                <w:ilvl w:val="0"/>
                <w:numId w:val="40"/>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DO/WE DO</w:t>
            </w:r>
            <w:r w:rsidDel="00000000" w:rsidR="00000000" w:rsidRPr="00000000">
              <w:rPr>
                <w:rFonts w:ascii="Calibri" w:cs="Calibri" w:eastAsia="Calibri" w:hAnsi="Calibri"/>
                <w:color w:val="0000ff"/>
                <w:sz w:val="22"/>
                <w:szCs w:val="22"/>
                <w:rtl w:val="0"/>
              </w:rPr>
              <w:t xml:space="preserve">: </w:t>
            </w:r>
            <w:r w:rsidDel="00000000" w:rsidR="00000000" w:rsidRPr="00000000">
              <w:rPr>
                <w:rFonts w:ascii="Calibri" w:cs="Calibri" w:eastAsia="Calibri" w:hAnsi="Calibri"/>
                <w:sz w:val="22"/>
                <w:szCs w:val="22"/>
                <w:rtl w:val="0"/>
              </w:rPr>
              <w:t xml:space="preserve">Explain that students will learn how to write a summary of a section from one source, before learning how to combine info from multiple sources. Using a pre-selected section from today’s fluency text, model how to </w:t>
            </w:r>
            <w:r w:rsidDel="00000000" w:rsidR="00000000" w:rsidRPr="00000000">
              <w:rPr>
                <w:rFonts w:ascii="Calibri" w:cs="Calibri" w:eastAsia="Calibri" w:hAnsi="Calibri"/>
                <w:b w:val="1"/>
                <w:sz w:val="22"/>
                <w:szCs w:val="22"/>
                <w:rtl w:val="0"/>
              </w:rPr>
              <w:t xml:space="preserve">write a summary </w:t>
            </w:r>
            <w:r w:rsidDel="00000000" w:rsidR="00000000" w:rsidRPr="00000000">
              <w:rPr>
                <w:rFonts w:ascii="Calibri" w:cs="Calibri" w:eastAsia="Calibri" w:hAnsi="Calibri"/>
                <w:sz w:val="22"/>
                <w:szCs w:val="22"/>
                <w:rtl w:val="0"/>
              </w:rPr>
              <w:t xml:space="preserve">of it, with increasing input from students (who are copying the paragraph). Emphasize using a good </w:t>
            </w:r>
            <w:r w:rsidDel="00000000" w:rsidR="00000000" w:rsidRPr="00000000">
              <w:rPr>
                <w:rFonts w:ascii="Calibri" w:cs="Calibri" w:eastAsia="Calibri" w:hAnsi="Calibri"/>
                <w:sz w:val="22"/>
                <w:szCs w:val="22"/>
                <w:u w:val="single"/>
                <w:rtl w:val="0"/>
              </w:rPr>
              <w:t xml:space="preserve">topic sentence</w:t>
            </w:r>
            <w:r w:rsidDel="00000000" w:rsidR="00000000" w:rsidRPr="00000000">
              <w:rPr>
                <w:rFonts w:ascii="Calibri" w:cs="Calibri" w:eastAsia="Calibri" w:hAnsi="Calibri"/>
                <w:sz w:val="22"/>
                <w:szCs w:val="22"/>
                <w:rtl w:val="0"/>
              </w:rPr>
              <w:t xml:space="preserve">, adding </w:t>
            </w:r>
            <w:r w:rsidDel="00000000" w:rsidR="00000000" w:rsidRPr="00000000">
              <w:rPr>
                <w:rFonts w:ascii="Calibri" w:cs="Calibri" w:eastAsia="Calibri" w:hAnsi="Calibri"/>
                <w:sz w:val="22"/>
                <w:szCs w:val="22"/>
                <w:u w:val="single"/>
                <w:rtl w:val="0"/>
              </w:rPr>
              <w:t xml:space="preserve">details</w:t>
            </w:r>
            <w:r w:rsidDel="00000000" w:rsidR="00000000" w:rsidRPr="00000000">
              <w:rPr>
                <w:rFonts w:ascii="Calibri" w:cs="Calibri" w:eastAsia="Calibri" w:hAnsi="Calibri"/>
                <w:sz w:val="22"/>
                <w:szCs w:val="22"/>
                <w:rtl w:val="0"/>
              </w:rPr>
              <w:t xml:space="preserve"> from the </w:t>
            </w:r>
            <w:hyperlink r:id="rId46">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using the </w:t>
            </w:r>
            <w:r w:rsidDel="00000000" w:rsidR="00000000" w:rsidRPr="00000000">
              <w:rPr>
                <w:rFonts w:ascii="Calibri" w:cs="Calibri" w:eastAsia="Calibri" w:hAnsi="Calibri"/>
                <w:sz w:val="22"/>
                <w:szCs w:val="22"/>
                <w:u w:val="single"/>
                <w:rtl w:val="0"/>
              </w:rPr>
              <w:t xml:space="preserve">unit vocabulary</w:t>
            </w:r>
            <w:r w:rsidDel="00000000" w:rsidR="00000000" w:rsidRPr="00000000">
              <w:rPr>
                <w:rFonts w:ascii="Calibri" w:cs="Calibri" w:eastAsia="Calibri" w:hAnsi="Calibri"/>
                <w:sz w:val="22"/>
                <w:szCs w:val="22"/>
                <w:rtl w:val="0"/>
              </w:rPr>
              <w:t xml:space="preserve">, and writing a </w:t>
            </w:r>
            <w:r w:rsidDel="00000000" w:rsidR="00000000" w:rsidRPr="00000000">
              <w:rPr>
                <w:rFonts w:ascii="Calibri" w:cs="Calibri" w:eastAsia="Calibri" w:hAnsi="Calibri"/>
                <w:sz w:val="22"/>
                <w:szCs w:val="22"/>
                <w:u w:val="single"/>
                <w:rtl w:val="0"/>
              </w:rPr>
              <w:t xml:space="preserve">concluding sentence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7">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WORD STUDY: </w:t>
            </w:r>
            <w:r w:rsidDel="00000000" w:rsidR="00000000" w:rsidRPr="00000000">
              <w:rPr>
                <w:rFonts w:ascii="Calibri" w:cs="Calibri" w:eastAsia="Calibri" w:hAnsi="Calibri"/>
                <w:sz w:val="22"/>
                <w:szCs w:val="22"/>
                <w:rtl w:val="0"/>
              </w:rPr>
              <w:t xml:space="preserve">(25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[L6D, RF3C]</w:t>
            </w:r>
            <w:r w:rsidDel="00000000" w:rsidR="00000000" w:rsidRPr="00000000">
              <w:rPr>
                <w:rtl w:val="0"/>
              </w:rPr>
            </w:r>
          </w:p>
          <w:p w:rsidR="00000000" w:rsidDel="00000000" w:rsidP="00000000" w:rsidRDefault="00000000" w:rsidRPr="00000000" w14:paraId="00000089">
            <w:pPr>
              <w:numPr>
                <w:ilvl w:val="0"/>
                <w:numId w:val="44"/>
              </w:numPr>
              <w:ind w:left="360" w:hanging="360"/>
              <w:rPr>
                <w:rFonts w:ascii="Calibri" w:cs="Calibri" w:eastAsia="Calibri" w:hAnsi="Calibri"/>
                <w:sz w:val="22"/>
                <w:szCs w:val="22"/>
              </w:rPr>
            </w:pPr>
            <w:hyperlink r:id="rId47">
              <w:r w:rsidDel="00000000" w:rsidR="00000000" w:rsidRPr="00000000">
                <w:rPr>
                  <w:rFonts w:ascii="Calibri" w:cs="Calibri" w:eastAsia="Calibri" w:hAnsi="Calibri"/>
                  <w:color w:val="1155cc"/>
                  <w:sz w:val="22"/>
                  <w:szCs w:val="22"/>
                  <w:u w:val="single"/>
                  <w:rtl w:val="0"/>
                </w:rPr>
                <w:t xml:space="preserve">Follow the directions</w:t>
              </w:r>
            </w:hyperlink>
            <w:r w:rsidDel="00000000" w:rsidR="00000000" w:rsidRPr="00000000">
              <w:rPr>
                <w:rFonts w:ascii="Calibri" w:cs="Calibri" w:eastAsia="Calibri" w:hAnsi="Calibri"/>
                <w:sz w:val="22"/>
                <w:szCs w:val="22"/>
                <w:rtl w:val="0"/>
              </w:rPr>
              <w:t xml:space="preserve"> for the </w:t>
            </w:r>
            <w:hyperlink r:id="rId48">
              <w:r w:rsidDel="00000000" w:rsidR="00000000" w:rsidRPr="00000000">
                <w:rPr>
                  <w:rFonts w:ascii="Calibri" w:cs="Calibri" w:eastAsia="Calibri" w:hAnsi="Calibri"/>
                  <w:color w:val="1155cc"/>
                  <w:sz w:val="22"/>
                  <w:szCs w:val="22"/>
                  <w:u w:val="single"/>
                  <w:rtl w:val="0"/>
                </w:rPr>
                <w:t xml:space="preserve">-ION Jamboard Exercises</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(or a similar set of activities using cards or words on board) to help students to see patterns.</w:t>
            </w:r>
            <w:r w:rsidDel="00000000" w:rsidR="00000000" w:rsidRPr="00000000">
              <w:rPr>
                <w:rtl w:val="0"/>
              </w:rPr>
            </w:r>
          </w:p>
          <w:p w:rsidR="00000000" w:rsidDel="00000000" w:rsidP="00000000" w:rsidRDefault="00000000" w:rsidRPr="00000000" w14:paraId="0000008A">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EXIT TICKET: </w:t>
            </w:r>
            <w:r w:rsidDel="00000000" w:rsidR="00000000" w:rsidRPr="00000000">
              <w:rPr>
                <w:rFonts w:ascii="Calibri" w:cs="Calibri" w:eastAsia="Calibri" w:hAnsi="Calibri"/>
                <w:sz w:val="22"/>
                <w:szCs w:val="22"/>
                <w:rtl w:val="0"/>
              </w:rPr>
              <w:t xml:space="preserve">(10 min): </w:t>
            </w:r>
            <w:hyperlink r:id="rId49">
              <w:r w:rsidDel="00000000" w:rsidR="00000000" w:rsidRPr="00000000">
                <w:rPr>
                  <w:rFonts w:ascii="Calibri" w:cs="Calibri" w:eastAsia="Calibri" w:hAnsi="Calibri"/>
                  <w:color w:val="1155cc"/>
                  <w:sz w:val="22"/>
                  <w:szCs w:val="22"/>
                  <w:u w:val="single"/>
                  <w:rtl w:val="0"/>
                </w:rPr>
                <w:t xml:space="preserve">3-2-1</w:t>
              </w:r>
            </w:hyperlink>
            <w:r w:rsidDel="00000000" w:rsidR="00000000" w:rsidRPr="00000000">
              <w:rPr>
                <w:rFonts w:ascii="Calibri" w:cs="Calibri" w:eastAsia="Calibri" w:hAnsi="Calibri"/>
                <w:i w:val="1"/>
                <w:sz w:val="22"/>
                <w:szCs w:val="22"/>
                <w:rtl w:val="0"/>
              </w:rPr>
              <w:t xml:space="preserve"> </w:t>
            </w:r>
            <w:r w:rsidDel="00000000" w:rsidR="00000000" w:rsidRPr="00000000">
              <w:rPr>
                <w:rtl w:val="0"/>
              </w:rPr>
            </w:r>
          </w:p>
        </w:tc>
        <w:tc>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b w:val="1"/>
                <w:rtl w:val="0"/>
              </w:rPr>
              <w:t xml:space="preserve">LESSON 6</w:t>
            </w:r>
            <w:r w:rsidDel="00000000" w:rsidR="00000000" w:rsidRPr="00000000">
              <w:rPr>
                <w:rtl w:val="0"/>
              </w:rPr>
            </w:r>
          </w:p>
          <w:p w:rsidR="00000000" w:rsidDel="00000000" w:rsidP="00000000" w:rsidRDefault="00000000" w:rsidRPr="00000000" w14:paraId="0000008D">
            <w:pPr>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8F">
            <w:pPr>
              <w:numPr>
                <w:ilvl w:val="0"/>
                <w:numId w:val="20"/>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notes on content independently read, related to innovations </w:t>
            </w:r>
            <w:r w:rsidDel="00000000" w:rsidR="00000000" w:rsidRPr="00000000">
              <w:rPr>
                <w:rFonts w:ascii="Calibri" w:cs="Calibri" w:eastAsia="Calibri" w:hAnsi="Calibri"/>
                <w:color w:val="ff9900"/>
                <w:sz w:val="20"/>
                <w:szCs w:val="20"/>
                <w:rtl w:val="0"/>
              </w:rPr>
              <w:t xml:space="preserve">[R2D, W8D]</w:t>
            </w:r>
            <w:r w:rsidDel="00000000" w:rsidR="00000000" w:rsidRPr="00000000">
              <w:rPr>
                <w:rtl w:val="0"/>
              </w:rPr>
            </w:r>
          </w:p>
          <w:p w:rsidR="00000000" w:rsidDel="00000000" w:rsidP="00000000" w:rsidRDefault="00000000" w:rsidRPr="00000000" w14:paraId="00000090">
            <w:pPr>
              <w:numPr>
                <w:ilvl w:val="0"/>
                <w:numId w:val="20"/>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Write a summary of a section of text </w:t>
            </w:r>
            <w:r w:rsidDel="00000000" w:rsidR="00000000" w:rsidRPr="00000000">
              <w:rPr>
                <w:rFonts w:ascii="Calibri" w:cs="Calibri" w:eastAsia="Calibri" w:hAnsi="Calibri"/>
                <w:color w:val="ff9900"/>
                <w:sz w:val="20"/>
                <w:szCs w:val="20"/>
                <w:rtl w:val="0"/>
              </w:rPr>
              <w:t xml:space="preserve">[R2D, W2C]</w:t>
            </w:r>
            <w:r w:rsidDel="00000000" w:rsidR="00000000" w:rsidRPr="00000000">
              <w:rPr>
                <w:rtl w:val="0"/>
              </w:rPr>
            </w:r>
          </w:p>
          <w:p w:rsidR="00000000" w:rsidDel="00000000" w:rsidP="00000000" w:rsidRDefault="00000000" w:rsidRPr="00000000" w14:paraId="00000091">
            <w:pPr>
              <w:numPr>
                <w:ilvl w:val="0"/>
                <w:numId w:val="35"/>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Tier 2 &amp; 3 vocabulary when writing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92">
            <w:pPr>
              <w:numPr>
                <w:ilvl w:val="0"/>
                <w:numId w:val="35"/>
              </w:numPr>
              <w:ind w:left="270" w:hanging="2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Identify the </w:t>
            </w:r>
            <w:r w:rsidDel="00000000" w:rsidR="00000000" w:rsidRPr="00000000">
              <w:rPr>
                <w:rFonts w:ascii="Calibri" w:cs="Calibri" w:eastAsia="Calibri" w:hAnsi="Calibri"/>
                <w:i w:val="1"/>
                <w:sz w:val="20"/>
                <w:szCs w:val="20"/>
                <w:rtl w:val="0"/>
              </w:rPr>
              <w:t xml:space="preserve">-ion</w:t>
            </w:r>
            <w:r w:rsidDel="00000000" w:rsidR="00000000" w:rsidRPr="00000000">
              <w:rPr>
                <w:rFonts w:ascii="Calibri" w:cs="Calibri" w:eastAsia="Calibri" w:hAnsi="Calibri"/>
                <w:sz w:val="20"/>
                <w:szCs w:val="20"/>
                <w:rtl w:val="0"/>
              </w:rPr>
              <w:t xml:space="preserve"> suffix, pronounce multisyllabic words that use it, and apply its meaning </w:t>
            </w:r>
            <w:r w:rsidDel="00000000" w:rsidR="00000000" w:rsidRPr="00000000">
              <w:rPr>
                <w:rFonts w:ascii="Calibri" w:cs="Calibri" w:eastAsia="Calibri" w:hAnsi="Calibri"/>
                <w:color w:val="ff9900"/>
                <w:sz w:val="20"/>
                <w:szCs w:val="20"/>
                <w:rtl w:val="0"/>
              </w:rPr>
              <w:t xml:space="preserve">[RF3C, L6D] </w:t>
            </w:r>
          </w:p>
          <w:p w:rsidR="00000000" w:rsidDel="00000000" w:rsidP="00000000" w:rsidRDefault="00000000" w:rsidRPr="00000000" w14:paraId="00000093">
            <w:pPr>
              <w:rPr>
                <w:rFonts w:ascii="Calibri" w:cs="Calibri" w:eastAsia="Calibri" w:hAnsi="Calibri"/>
                <w:color w:val="ff9900"/>
                <w:sz w:val="8"/>
                <w:szCs w:val="8"/>
              </w:rPr>
            </w:pPr>
            <w:r w:rsidDel="00000000" w:rsidR="00000000" w:rsidRPr="00000000">
              <w:rPr>
                <w:rtl w:val="0"/>
              </w:rPr>
            </w:r>
          </w:p>
          <w:p w:rsidR="00000000" w:rsidDel="00000000" w:rsidP="00000000" w:rsidRDefault="00000000" w:rsidRPr="00000000" w14:paraId="00000094">
            <w:pPr>
              <w:ind w:left="810" w:hanging="85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 </w:t>
            </w:r>
            <w:r w:rsidDel="00000000" w:rsidR="00000000" w:rsidRPr="00000000">
              <w:rPr>
                <w:rFonts w:ascii="Calibri" w:cs="Calibri" w:eastAsia="Calibri" w:hAnsi="Calibri"/>
                <w:sz w:val="22"/>
                <w:szCs w:val="22"/>
                <w:rtl w:val="0"/>
              </w:rPr>
              <w:t xml:space="preserve">(10 min) </w:t>
            </w:r>
          </w:p>
          <w:p w:rsidR="00000000" w:rsidDel="00000000" w:rsidP="00000000" w:rsidRDefault="00000000" w:rsidRPr="00000000" w14:paraId="00000095">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student input, review the culminating project and previous key content, using unit vocabulary. Briefly overview the lesson objectives. </w:t>
            </w:r>
          </w:p>
          <w:p w:rsidR="00000000" w:rsidDel="00000000" w:rsidP="00000000" w:rsidRDefault="00000000" w:rsidRPr="00000000" w14:paraId="00000096">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97">
            <w:pPr>
              <w:rPr>
                <w:rFonts w:ascii="Calibri" w:cs="Calibri" w:eastAsia="Calibri" w:hAnsi="Calibri"/>
                <w:strike w:val="1"/>
                <w:sz w:val="20"/>
                <w:szCs w:val="20"/>
              </w:rPr>
            </w:pPr>
            <w:r w:rsidDel="00000000" w:rsidR="00000000" w:rsidRPr="00000000">
              <w:rPr>
                <w:rFonts w:ascii="Calibri" w:cs="Calibri" w:eastAsia="Calibri" w:hAnsi="Calibri"/>
                <w:b w:val="1"/>
                <w:sz w:val="22"/>
                <w:szCs w:val="22"/>
                <w:rtl w:val="0"/>
              </w:rPr>
              <w:t xml:space="preserve">INDEPENDENT READING/NOTETAKING:</w:t>
            </w:r>
            <w:r w:rsidDel="00000000" w:rsidR="00000000" w:rsidRPr="00000000">
              <w:rPr>
                <w:rFonts w:ascii="Calibri" w:cs="Calibri" w:eastAsia="Calibri" w:hAnsi="Calibri"/>
                <w:sz w:val="22"/>
                <w:szCs w:val="22"/>
                <w:rtl w:val="0"/>
              </w:rPr>
              <w:t xml:space="preserve"> (30 min)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8">
            <w:pPr>
              <w:numPr>
                <w:ilvl w:val="0"/>
                <w:numId w:val="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research new innovations and/or fill in gaps for ones they already know they want to include on their timelines. Provide a </w:t>
            </w:r>
            <w:hyperlink r:id="rId50">
              <w:r w:rsidDel="00000000" w:rsidR="00000000" w:rsidRPr="00000000">
                <w:rPr>
                  <w:rFonts w:ascii="Calibri" w:cs="Calibri" w:eastAsia="Calibri" w:hAnsi="Calibri"/>
                  <w:color w:val="1155cc"/>
                  <w:sz w:val="22"/>
                  <w:szCs w:val="22"/>
                  <w:u w:val="single"/>
                  <w:rtl w:val="0"/>
                </w:rPr>
                <w:t xml:space="preserve">range of texts</w:t>
              </w:r>
            </w:hyperlink>
            <w:r w:rsidDel="00000000" w:rsidR="00000000" w:rsidRPr="00000000">
              <w:rPr>
                <w:rFonts w:ascii="Calibri" w:cs="Calibri" w:eastAsia="Calibri" w:hAnsi="Calibri"/>
                <w:sz w:val="22"/>
                <w:szCs w:val="22"/>
                <w:rtl w:val="0"/>
              </w:rPr>
              <w:t xml:space="preserve">, or focus on sources that cover multiple innovations, e.g.:</w:t>
            </w:r>
          </w:p>
          <w:p w:rsidR="00000000" w:rsidDel="00000000" w:rsidP="00000000" w:rsidRDefault="00000000" w:rsidRPr="00000000" w14:paraId="00000099">
            <w:pPr>
              <w:numPr>
                <w:ilvl w:val="1"/>
                <w:numId w:val="8"/>
              </w:numPr>
              <w:ind w:left="720" w:hanging="360"/>
              <w:rPr>
                <w:rFonts w:ascii="Calibri" w:cs="Calibri" w:eastAsia="Calibri" w:hAnsi="Calibri"/>
                <w:sz w:val="22"/>
                <w:szCs w:val="22"/>
              </w:rPr>
            </w:pPr>
            <w:hyperlink r:id="rId51">
              <w:r w:rsidDel="00000000" w:rsidR="00000000" w:rsidRPr="00000000">
                <w:rPr>
                  <w:rFonts w:ascii="Calibri" w:cs="Calibri" w:eastAsia="Calibri" w:hAnsi="Calibri"/>
                  <w:i w:val="1"/>
                  <w:color w:val="1155cc"/>
                  <w:sz w:val="22"/>
                  <w:szCs w:val="22"/>
                  <w:u w:val="single"/>
                  <w:rtl w:val="0"/>
                </w:rPr>
                <w:t xml:space="preserve">A New Industrial Age</w:t>
              </w:r>
            </w:hyperlink>
            <w:r w:rsidDel="00000000" w:rsidR="00000000" w:rsidRPr="00000000">
              <w:rPr>
                <w:rFonts w:ascii="Calibri" w:cs="Calibri" w:eastAsia="Calibri" w:hAnsi="Calibri"/>
                <w:sz w:val="22"/>
                <w:szCs w:val="22"/>
                <w:rtl w:val="0"/>
              </w:rPr>
              <w:t xml:space="preserve"> - pp. 230-240 (GLE 8)</w:t>
            </w:r>
          </w:p>
          <w:p w:rsidR="00000000" w:rsidDel="00000000" w:rsidP="00000000" w:rsidRDefault="00000000" w:rsidRPr="00000000" w14:paraId="0000009A">
            <w:pPr>
              <w:numPr>
                <w:ilvl w:val="1"/>
                <w:numId w:val="8"/>
              </w:numPr>
              <w:ind w:left="720" w:hanging="360"/>
              <w:rPr>
                <w:rFonts w:ascii="Calibri" w:cs="Calibri" w:eastAsia="Calibri" w:hAnsi="Calibri"/>
                <w:sz w:val="22"/>
                <w:szCs w:val="22"/>
              </w:rPr>
            </w:pPr>
            <w:hyperlink r:id="rId52">
              <w:r w:rsidDel="00000000" w:rsidR="00000000" w:rsidRPr="00000000">
                <w:rPr>
                  <w:rFonts w:ascii="Calibri" w:cs="Calibri" w:eastAsia="Calibri" w:hAnsi="Calibri"/>
                  <w:i w:val="1"/>
                  <w:color w:val="1155cc"/>
                  <w:sz w:val="22"/>
                  <w:szCs w:val="22"/>
                  <w:u w:val="single"/>
                  <w:rtl w:val="0"/>
                </w:rPr>
                <w:t xml:space="preserve">An Industrial Nation</w:t>
              </w:r>
            </w:hyperlink>
            <w:r w:rsidDel="00000000" w:rsidR="00000000" w:rsidRPr="00000000">
              <w:rPr>
                <w:rFonts w:ascii="Calibri" w:cs="Calibri" w:eastAsia="Calibri" w:hAnsi="Calibri"/>
                <w:sz w:val="22"/>
                <w:szCs w:val="22"/>
                <w:rtl w:val="0"/>
              </w:rPr>
              <w:t xml:space="preserve"> - pp. 574-578 only (GLE 8)</w:t>
            </w:r>
          </w:p>
          <w:p w:rsidR="00000000" w:rsidDel="00000000" w:rsidP="00000000" w:rsidRDefault="00000000" w:rsidRPr="00000000" w14:paraId="0000009B">
            <w:pPr>
              <w:numPr>
                <w:ilvl w:val="1"/>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VIDEO:</w:t>
            </w:r>
            <w:r w:rsidDel="00000000" w:rsidR="00000000" w:rsidRPr="00000000">
              <w:rPr>
                <w:rFonts w:ascii="Calibri" w:cs="Calibri" w:eastAsia="Calibri" w:hAnsi="Calibri"/>
                <w:i w:val="1"/>
                <w:sz w:val="22"/>
                <w:szCs w:val="22"/>
                <w:rtl w:val="0"/>
              </w:rPr>
              <w:t xml:space="preserve"> </w:t>
            </w:r>
            <w:hyperlink r:id="rId53">
              <w:r w:rsidDel="00000000" w:rsidR="00000000" w:rsidRPr="00000000">
                <w:rPr>
                  <w:rFonts w:ascii="Calibri" w:cs="Calibri" w:eastAsia="Calibri" w:hAnsi="Calibri"/>
                  <w:i w:val="1"/>
                  <w:color w:val="1155cc"/>
                  <w:sz w:val="22"/>
                  <w:szCs w:val="22"/>
                  <w:u w:val="single"/>
                  <w:rtl w:val="0"/>
                </w:rPr>
                <w:t xml:space="preserve">Inventions</w:t>
              </w:r>
            </w:hyperlink>
            <w:hyperlink r:id="rId54">
              <w:r w:rsidDel="00000000" w:rsidR="00000000" w:rsidRPr="00000000">
                <w:rPr>
                  <w:rFonts w:ascii="Calibri" w:cs="Calibri" w:eastAsia="Calibri" w:hAnsi="Calibri"/>
                  <w:color w:val="1155cc"/>
                  <w:sz w:val="22"/>
                  <w:szCs w:val="22"/>
                  <w:u w:val="single"/>
                  <w:rtl w:val="0"/>
                </w:rPr>
                <w:t xml:space="preserve"> (PowToon)</w:t>
              </w:r>
            </w:hyperlink>
            <w:r w:rsidDel="00000000" w:rsidR="00000000" w:rsidRPr="00000000">
              <w:rPr>
                <w:rtl w:val="0"/>
              </w:rPr>
            </w:r>
          </w:p>
          <w:p w:rsidR="00000000" w:rsidDel="00000000" w:rsidP="00000000" w:rsidRDefault="00000000" w:rsidRPr="00000000" w14:paraId="0000009C">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how to scan headings and key words to find specific sections of the longer text to read.</w:t>
            </w:r>
          </w:p>
          <w:p w:rsidR="00000000" w:rsidDel="00000000" w:rsidP="00000000" w:rsidRDefault="00000000" w:rsidRPr="00000000" w14:paraId="0000009D">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COMPREHENSION/WRITING:</w:t>
            </w:r>
            <w:r w:rsidDel="00000000" w:rsidR="00000000" w:rsidRPr="00000000">
              <w:rPr>
                <w:rFonts w:ascii="Calibri" w:cs="Calibri" w:eastAsia="Calibri" w:hAnsi="Calibri"/>
                <w:sz w:val="22"/>
                <w:szCs w:val="22"/>
                <w:rtl w:val="0"/>
              </w:rPr>
              <w:t xml:space="preserve"> (40 min) </w:t>
            </w:r>
            <w:r w:rsidDel="00000000" w:rsidR="00000000" w:rsidRPr="00000000">
              <w:rPr>
                <w:rFonts w:ascii="Calibri" w:cs="Calibri" w:eastAsia="Calibri" w:hAnsi="Calibri"/>
                <w:color w:val="ff9900"/>
                <w:sz w:val="20"/>
                <w:szCs w:val="20"/>
                <w:rtl w:val="0"/>
              </w:rPr>
              <w:t xml:space="preserve">[R2C, W2C]</w:t>
            </w:r>
            <w:r w:rsidDel="00000000" w:rsidR="00000000" w:rsidRPr="00000000">
              <w:rPr>
                <w:rtl w:val="0"/>
              </w:rPr>
            </w:r>
          </w:p>
          <w:p w:rsidR="00000000" w:rsidDel="00000000" w:rsidP="00000000" w:rsidRDefault="00000000" w:rsidRPr="00000000" w14:paraId="0000009F">
            <w:pPr>
              <w:numPr>
                <w:ilvl w:val="0"/>
                <w:numId w:val="4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 students how the class previously worked together to write a summary from the</w:t>
            </w:r>
            <w:r w:rsidDel="00000000" w:rsidR="00000000" w:rsidRPr="00000000">
              <w:rPr>
                <w:rFonts w:ascii="Calibri" w:cs="Calibri" w:eastAsia="Calibri" w:hAnsi="Calibri"/>
                <w:color w:val="0000ff"/>
                <w:sz w:val="22"/>
                <w:szCs w:val="22"/>
                <w:rtl w:val="0"/>
              </w:rPr>
              <w:t xml:space="preserve"> </w:t>
            </w:r>
            <w:hyperlink r:id="rId55">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Explain that they’re working on compiling info from just one source before learning how to write a paragraph that draws from multiple sources.</w:t>
            </w:r>
          </w:p>
          <w:p w:rsidR="00000000" w:rsidDel="00000000" w:rsidP="00000000" w:rsidRDefault="00000000" w:rsidRPr="00000000" w14:paraId="000000A0">
            <w:pPr>
              <w:numPr>
                <w:ilvl w:val="0"/>
                <w:numId w:val="45"/>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YOU DO: </w:t>
            </w:r>
            <w:r w:rsidDel="00000000" w:rsidR="00000000" w:rsidRPr="00000000">
              <w:rPr>
                <w:rFonts w:ascii="Calibri" w:cs="Calibri" w:eastAsia="Calibri" w:hAnsi="Calibri"/>
                <w:sz w:val="22"/>
                <w:szCs w:val="22"/>
                <w:rtl w:val="0"/>
              </w:rPr>
              <w:t xml:space="preserve">Have students </w:t>
            </w:r>
            <w:r w:rsidDel="00000000" w:rsidR="00000000" w:rsidRPr="00000000">
              <w:rPr>
                <w:rFonts w:ascii="Calibri" w:cs="Calibri" w:eastAsia="Calibri" w:hAnsi="Calibri"/>
                <w:b w:val="1"/>
                <w:sz w:val="22"/>
                <w:szCs w:val="22"/>
                <w:rtl w:val="0"/>
              </w:rPr>
              <w:t xml:space="preserve">write their own summary of their notes related to an innovation of their choosing</w:t>
            </w:r>
            <w:r w:rsidDel="00000000" w:rsidR="00000000" w:rsidRPr="00000000">
              <w:rPr>
                <w:rFonts w:ascii="Calibri" w:cs="Calibri" w:eastAsia="Calibri" w:hAnsi="Calibri"/>
                <w:sz w:val="22"/>
                <w:szCs w:val="22"/>
                <w:rtl w:val="0"/>
              </w:rPr>
              <w:t xml:space="preserve">, either individually or in pairs. Emphasize using a good </w:t>
            </w:r>
            <w:r w:rsidDel="00000000" w:rsidR="00000000" w:rsidRPr="00000000">
              <w:rPr>
                <w:rFonts w:ascii="Calibri" w:cs="Calibri" w:eastAsia="Calibri" w:hAnsi="Calibri"/>
                <w:sz w:val="22"/>
                <w:szCs w:val="22"/>
                <w:u w:val="single"/>
                <w:rtl w:val="0"/>
              </w:rPr>
              <w:t xml:space="preserve">topic sentence</w:t>
            </w:r>
            <w:r w:rsidDel="00000000" w:rsidR="00000000" w:rsidRPr="00000000">
              <w:rPr>
                <w:rFonts w:ascii="Calibri" w:cs="Calibri" w:eastAsia="Calibri" w:hAnsi="Calibri"/>
                <w:sz w:val="22"/>
                <w:szCs w:val="22"/>
                <w:rtl w:val="0"/>
              </w:rPr>
              <w:t xml:space="preserve">, adding </w:t>
            </w:r>
            <w:r w:rsidDel="00000000" w:rsidR="00000000" w:rsidRPr="00000000">
              <w:rPr>
                <w:rFonts w:ascii="Calibri" w:cs="Calibri" w:eastAsia="Calibri" w:hAnsi="Calibri"/>
                <w:sz w:val="22"/>
                <w:szCs w:val="22"/>
                <w:u w:val="single"/>
                <w:rtl w:val="0"/>
              </w:rPr>
              <w:t xml:space="preserve">details</w:t>
            </w:r>
            <w:r w:rsidDel="00000000" w:rsidR="00000000" w:rsidRPr="00000000">
              <w:rPr>
                <w:rFonts w:ascii="Calibri" w:cs="Calibri" w:eastAsia="Calibri" w:hAnsi="Calibri"/>
                <w:sz w:val="22"/>
                <w:szCs w:val="22"/>
                <w:rtl w:val="0"/>
              </w:rPr>
              <w:t xml:space="preserve"> from the </w:t>
            </w:r>
            <w:hyperlink r:id="rId56">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using the </w:t>
            </w:r>
            <w:r w:rsidDel="00000000" w:rsidR="00000000" w:rsidRPr="00000000">
              <w:rPr>
                <w:rFonts w:ascii="Calibri" w:cs="Calibri" w:eastAsia="Calibri" w:hAnsi="Calibri"/>
                <w:sz w:val="22"/>
                <w:szCs w:val="22"/>
                <w:u w:val="single"/>
                <w:rtl w:val="0"/>
              </w:rPr>
              <w:t xml:space="preserve">unit vocabulary</w:t>
            </w:r>
            <w:r w:rsidDel="00000000" w:rsidR="00000000" w:rsidRPr="00000000">
              <w:rPr>
                <w:rFonts w:ascii="Calibri" w:cs="Calibri" w:eastAsia="Calibri" w:hAnsi="Calibri"/>
                <w:sz w:val="22"/>
                <w:szCs w:val="22"/>
                <w:rtl w:val="0"/>
              </w:rPr>
              <w:t xml:space="preserve">, and writing a </w:t>
            </w:r>
            <w:r w:rsidDel="00000000" w:rsidR="00000000" w:rsidRPr="00000000">
              <w:rPr>
                <w:rFonts w:ascii="Calibri" w:cs="Calibri" w:eastAsia="Calibri" w:hAnsi="Calibri"/>
                <w:sz w:val="22"/>
                <w:szCs w:val="22"/>
                <w:u w:val="single"/>
                <w:rtl w:val="0"/>
              </w:rPr>
              <w:t xml:space="preserve">concluding sentence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A1">
            <w:pPr>
              <w:numPr>
                <w:ilvl w:val="0"/>
                <w:numId w:val="4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Debrief by reading aloud and praising specific elements of one or two students’ paragraphs or parts of a paragraph (selected while monitoring).</w:t>
            </w:r>
          </w:p>
          <w:p w:rsidR="00000000" w:rsidDel="00000000" w:rsidP="00000000" w:rsidRDefault="00000000" w:rsidRPr="00000000" w14:paraId="000000A2">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WORD STUDY:</w:t>
            </w:r>
            <w:r w:rsidDel="00000000" w:rsidR="00000000" w:rsidRPr="00000000">
              <w:rPr>
                <w:rFonts w:ascii="Calibri" w:cs="Calibri" w:eastAsia="Calibri" w:hAnsi="Calibri"/>
                <w:sz w:val="22"/>
                <w:szCs w:val="22"/>
                <w:rtl w:val="0"/>
              </w:rPr>
              <w:t xml:space="preserve"> (25 min) </w:t>
            </w:r>
            <w:r w:rsidDel="00000000" w:rsidR="00000000" w:rsidRPr="00000000">
              <w:rPr>
                <w:rFonts w:ascii="Calibri" w:cs="Calibri" w:eastAsia="Calibri" w:hAnsi="Calibri"/>
                <w:color w:val="ff9900"/>
                <w:sz w:val="20"/>
                <w:szCs w:val="20"/>
                <w:rtl w:val="0"/>
              </w:rPr>
              <w:t xml:space="preserve">[RF3C]</w:t>
            </w:r>
          </w:p>
          <w:p w:rsidR="00000000" w:rsidDel="00000000" w:rsidP="00000000" w:rsidRDefault="00000000" w:rsidRPr="00000000" w14:paraId="000000A4">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the </w:t>
            </w:r>
            <w:hyperlink r:id="rId57">
              <w:r w:rsidDel="00000000" w:rsidR="00000000" w:rsidRPr="00000000">
                <w:rPr>
                  <w:rFonts w:ascii="Calibri" w:cs="Calibri" w:eastAsia="Calibri" w:hAnsi="Calibri"/>
                  <w:color w:val="1155cc"/>
                  <w:sz w:val="22"/>
                  <w:szCs w:val="22"/>
                  <w:u w:val="single"/>
                  <w:rtl w:val="0"/>
                </w:rPr>
                <w:t xml:space="preserve">Suffix -TION Google Slides</w:t>
              </w:r>
            </w:hyperlink>
            <w:r w:rsidDel="00000000" w:rsidR="00000000" w:rsidRPr="00000000">
              <w:rPr>
                <w:rFonts w:ascii="Calibri" w:cs="Calibri" w:eastAsia="Calibri" w:hAnsi="Calibri"/>
                <w:sz w:val="22"/>
                <w:szCs w:val="22"/>
                <w:rtl w:val="0"/>
              </w:rPr>
              <w:t xml:space="preserve"> to review the suffix </w:t>
            </w:r>
            <w:r w:rsidDel="00000000" w:rsidR="00000000" w:rsidRPr="00000000">
              <w:rPr>
                <w:rFonts w:ascii="Calibri" w:cs="Calibri" w:eastAsia="Calibri" w:hAnsi="Calibri"/>
                <w:i w:val="1"/>
                <w:sz w:val="22"/>
                <w:szCs w:val="22"/>
                <w:rtl w:val="0"/>
              </w:rPr>
              <w:t xml:space="preserve">-ion</w:t>
            </w:r>
            <w:r w:rsidDel="00000000" w:rsidR="00000000" w:rsidRPr="00000000">
              <w:rPr>
                <w:rFonts w:ascii="Calibri" w:cs="Calibri" w:eastAsia="Calibri" w:hAnsi="Calibri"/>
                <w:sz w:val="22"/>
                <w:szCs w:val="22"/>
                <w:rtl w:val="0"/>
              </w:rPr>
              <w:t xml:space="preserve">. Practice is embedded in the slideshow. Begin by modeling the activity, then allow the students to do some guided practice and then finish independently.</w:t>
            </w:r>
          </w:p>
          <w:p w:rsidR="00000000" w:rsidDel="00000000" w:rsidP="00000000" w:rsidRDefault="00000000" w:rsidRPr="00000000" w14:paraId="000000A5">
            <w:pPr>
              <w:rPr>
                <w:rFonts w:ascii="Calibri" w:cs="Calibri" w:eastAsia="Calibri" w:hAnsi="Calibri"/>
                <w:sz w:val="8"/>
                <w:szCs w:val="8"/>
                <w:highlight w:val="yellow"/>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EXIT TICKET: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A7">
            <w:pPr>
              <w:numPr>
                <w:ilvl w:val="0"/>
                <w:numId w:val="4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submit their paragraphs. Review and incorporate observations into the next lesson.</w:t>
            </w:r>
          </w:p>
        </w:tc>
      </w:tr>
      <w:tr>
        <w:trPr>
          <w:cantSplit w:val="0"/>
          <w:trHeight w:val="4670" w:hRule="atLeast"/>
          <w:tblHeader w:val="0"/>
        </w:trPr>
        <w:tc>
          <w:tcPr/>
          <w:p w:rsidR="00000000" w:rsidDel="00000000" w:rsidP="00000000" w:rsidRDefault="00000000" w:rsidRPr="00000000" w14:paraId="000000A8">
            <w:pPr>
              <w:jc w:val="center"/>
              <w:rPr>
                <w:rFonts w:ascii="Calibri" w:cs="Calibri" w:eastAsia="Calibri" w:hAnsi="Calibri"/>
                <w:sz w:val="22"/>
                <w:szCs w:val="22"/>
                <w:highlight w:val="yellow"/>
              </w:rPr>
            </w:pPr>
            <w:r w:rsidDel="00000000" w:rsidR="00000000" w:rsidRPr="00000000">
              <w:rPr>
                <w:rFonts w:ascii="Calibri" w:cs="Calibri" w:eastAsia="Calibri" w:hAnsi="Calibri"/>
                <w:b w:val="1"/>
                <w:rtl w:val="0"/>
              </w:rPr>
              <w:t xml:space="preserve">LESSON 7</w:t>
            </w:r>
            <w:r w:rsidDel="00000000" w:rsidR="00000000" w:rsidRPr="00000000">
              <w:rPr>
                <w:rtl w:val="0"/>
              </w:rPr>
            </w:r>
          </w:p>
          <w:p w:rsidR="00000000" w:rsidDel="00000000" w:rsidP="00000000" w:rsidRDefault="00000000" w:rsidRPr="00000000" w14:paraId="000000A9">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AA">
            <w:pPr>
              <w:numPr>
                <w:ilvl w:val="0"/>
                <w:numId w:val="3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Sequence events on a timeline, using notes from different sources </w:t>
            </w:r>
            <w:r w:rsidDel="00000000" w:rsidR="00000000" w:rsidRPr="00000000">
              <w:rPr>
                <w:rFonts w:ascii="Calibri" w:cs="Calibri" w:eastAsia="Calibri" w:hAnsi="Calibri"/>
                <w:color w:val="ff9900"/>
                <w:sz w:val="20"/>
                <w:szCs w:val="20"/>
                <w:rtl w:val="0"/>
              </w:rPr>
              <w:t xml:space="preserve">[R7D, W8D]</w:t>
            </w:r>
            <w:r w:rsidDel="00000000" w:rsidR="00000000" w:rsidRPr="00000000">
              <w:rPr>
                <w:rtl w:val="0"/>
              </w:rPr>
            </w:r>
          </w:p>
          <w:p w:rsidR="00000000" w:rsidDel="00000000" w:rsidP="00000000" w:rsidRDefault="00000000" w:rsidRPr="00000000" w14:paraId="000000AB">
            <w:pPr>
              <w:numPr>
                <w:ilvl w:val="0"/>
                <w:numId w:val="3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 online platform to design a timeline infographic </w:t>
            </w:r>
            <w:r w:rsidDel="00000000" w:rsidR="00000000" w:rsidRPr="00000000">
              <w:rPr>
                <w:rFonts w:ascii="Calibri" w:cs="Calibri" w:eastAsia="Calibri" w:hAnsi="Calibri"/>
                <w:color w:val="ff9900"/>
                <w:sz w:val="20"/>
                <w:szCs w:val="20"/>
                <w:rtl w:val="0"/>
              </w:rPr>
              <w:t xml:space="preserve">[W6C]</w:t>
            </w:r>
            <w:r w:rsidDel="00000000" w:rsidR="00000000" w:rsidRPr="00000000">
              <w:rPr>
                <w:rtl w:val="0"/>
              </w:rPr>
            </w:r>
          </w:p>
          <w:p w:rsidR="00000000" w:rsidDel="00000000" w:rsidP="00000000" w:rsidRDefault="00000000" w:rsidRPr="00000000" w14:paraId="000000AC">
            <w:pPr>
              <w:numPr>
                <w:ilvl w:val="0"/>
                <w:numId w:val="3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Tier 2 and Tier 3 words appropriately when writing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AD">
            <w:pPr>
              <w:numPr>
                <w:ilvl w:val="0"/>
                <w:numId w:val="31"/>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the </w:t>
            </w:r>
            <w:r w:rsidDel="00000000" w:rsidR="00000000" w:rsidRPr="00000000">
              <w:rPr>
                <w:rFonts w:ascii="Calibri" w:cs="Calibri" w:eastAsia="Calibri" w:hAnsi="Calibri"/>
                <w:i w:val="1"/>
                <w:sz w:val="20"/>
                <w:szCs w:val="20"/>
                <w:rtl w:val="0"/>
              </w:rPr>
              <w:t xml:space="preserve">-tion</w:t>
            </w:r>
            <w:r w:rsidDel="00000000" w:rsidR="00000000" w:rsidRPr="00000000">
              <w:rPr>
                <w:rFonts w:ascii="Calibri" w:cs="Calibri" w:eastAsia="Calibri" w:hAnsi="Calibri"/>
                <w:sz w:val="20"/>
                <w:szCs w:val="20"/>
                <w:rtl w:val="0"/>
              </w:rPr>
              <w:t xml:space="preserve"> suffix correctly when spelling </w:t>
            </w:r>
            <w:r w:rsidDel="00000000" w:rsidR="00000000" w:rsidRPr="00000000">
              <w:rPr>
                <w:rFonts w:ascii="Calibri" w:cs="Calibri" w:eastAsia="Calibri" w:hAnsi="Calibri"/>
                <w:color w:val="ff9900"/>
                <w:sz w:val="20"/>
                <w:szCs w:val="20"/>
                <w:rtl w:val="0"/>
              </w:rPr>
              <w:t xml:space="preserve">[RF3C]</w:t>
            </w:r>
            <w:r w:rsidDel="00000000" w:rsidR="00000000" w:rsidRPr="00000000">
              <w:rPr>
                <w:rtl w:val="0"/>
              </w:rPr>
            </w:r>
          </w:p>
          <w:p w:rsidR="00000000" w:rsidDel="00000000" w:rsidP="00000000" w:rsidRDefault="00000000" w:rsidRPr="00000000" w14:paraId="000000AE">
            <w:pPr>
              <w:rPr>
                <w:rFonts w:ascii="Calibri" w:cs="Calibri" w:eastAsia="Calibri" w:hAnsi="Calibri"/>
                <w:i w:val="1"/>
                <w:color w:val="ff0000"/>
                <w:sz w:val="20"/>
                <w:szCs w:val="20"/>
              </w:rPr>
            </w:pPr>
            <w:r w:rsidDel="00000000" w:rsidR="00000000" w:rsidRPr="00000000">
              <w:rPr>
                <w:rFonts w:ascii="Calibri" w:cs="Calibri" w:eastAsia="Calibri" w:hAnsi="Calibri"/>
                <w:i w:val="1"/>
                <w:color w:val="ff0000"/>
                <w:sz w:val="20"/>
                <w:szCs w:val="20"/>
                <w:rtl w:val="0"/>
              </w:rPr>
              <w:t xml:space="preserve">*Use the </w:t>
            </w:r>
            <w:hyperlink r:id="rId58">
              <w:r w:rsidDel="00000000" w:rsidR="00000000" w:rsidRPr="00000000">
                <w:rPr>
                  <w:rFonts w:ascii="Calibri" w:cs="Calibri" w:eastAsia="Calibri" w:hAnsi="Calibri"/>
                  <w:i w:val="1"/>
                  <w:color w:val="1155cc"/>
                  <w:sz w:val="20"/>
                  <w:szCs w:val="20"/>
                  <w:u w:val="single"/>
                  <w:rtl w:val="0"/>
                </w:rPr>
                <w:t xml:space="preserve">Infographic Resource List</w:t>
              </w:r>
            </w:hyperlink>
            <w:r w:rsidDel="00000000" w:rsidR="00000000" w:rsidRPr="00000000">
              <w:rPr>
                <w:rFonts w:ascii="Calibri" w:cs="Calibri" w:eastAsia="Calibri" w:hAnsi="Calibri"/>
                <w:i w:val="1"/>
                <w:color w:val="ff0000"/>
                <w:sz w:val="20"/>
                <w:szCs w:val="20"/>
                <w:rtl w:val="0"/>
              </w:rPr>
              <w:t xml:space="preserve"> to decide ahead of time which platform and associated template(s) students will work with.</w:t>
            </w:r>
          </w:p>
          <w:p w:rsidR="00000000" w:rsidDel="00000000" w:rsidP="00000000" w:rsidRDefault="00000000" w:rsidRPr="00000000" w14:paraId="000000AF">
            <w:pPr>
              <w:rPr>
                <w:rFonts w:ascii="Calibri" w:cs="Calibri" w:eastAsia="Calibri" w:hAnsi="Calibri"/>
                <w:i w:val="1"/>
                <w:color w:val="ff0000"/>
                <w:sz w:val="4"/>
                <w:szCs w:val="4"/>
              </w:rPr>
            </w:pPr>
            <w:r w:rsidDel="00000000" w:rsidR="00000000" w:rsidRPr="00000000">
              <w:rPr>
                <w:rtl w:val="0"/>
              </w:rPr>
            </w:r>
          </w:p>
          <w:p w:rsidR="00000000" w:rsidDel="00000000" w:rsidP="00000000" w:rsidRDefault="00000000" w:rsidRPr="00000000" w14:paraId="000000B0">
            <w:pPr>
              <w:rPr>
                <w:rFonts w:ascii="Calibri" w:cs="Calibri" w:eastAsia="Calibri" w:hAnsi="Calibri"/>
                <w:i w:val="1"/>
                <w:color w:val="ff0000"/>
                <w:sz w:val="8"/>
                <w:szCs w:val="8"/>
              </w:rPr>
            </w:pPr>
            <w:r w:rsidDel="00000000" w:rsidR="00000000" w:rsidRPr="00000000">
              <w:rPr>
                <w:rtl w:val="0"/>
              </w:rPr>
            </w:r>
          </w:p>
          <w:p w:rsidR="00000000" w:rsidDel="00000000" w:rsidP="00000000" w:rsidRDefault="00000000" w:rsidRPr="00000000" w14:paraId="000000B1">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 </w:t>
            </w:r>
            <w:r w:rsidDel="00000000" w:rsidR="00000000" w:rsidRPr="00000000">
              <w:rPr>
                <w:rFonts w:ascii="Calibri" w:cs="Calibri" w:eastAsia="Calibri" w:hAnsi="Calibri"/>
                <w:sz w:val="22"/>
                <w:szCs w:val="22"/>
                <w:rtl w:val="0"/>
              </w:rPr>
              <w:t xml:space="preserve">(5 min) </w:t>
            </w:r>
          </w:p>
          <w:p w:rsidR="00000000" w:rsidDel="00000000" w:rsidP="00000000" w:rsidRDefault="00000000" w:rsidRPr="00000000" w14:paraId="000000B2">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the culminating activity and briefly overview how this lesson will move them forward.</w:t>
            </w:r>
          </w:p>
          <w:p w:rsidR="00000000" w:rsidDel="00000000" w:rsidP="00000000" w:rsidRDefault="00000000" w:rsidRPr="00000000" w14:paraId="000000B3">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B4">
            <w:pPr>
              <w:rPr>
                <w:rFonts w:ascii="Calibri" w:cs="Calibri" w:eastAsia="Calibri" w:hAnsi="Calibri"/>
                <w:sz w:val="10"/>
                <w:szCs w:val="10"/>
              </w:rPr>
            </w:pPr>
            <w:r w:rsidDel="00000000" w:rsidR="00000000" w:rsidRPr="00000000">
              <w:rPr>
                <w:rFonts w:ascii="Calibri" w:cs="Calibri" w:eastAsia="Calibri" w:hAnsi="Calibri"/>
                <w:b w:val="1"/>
                <w:sz w:val="22"/>
                <w:szCs w:val="22"/>
                <w:rtl w:val="0"/>
              </w:rPr>
              <w:t xml:space="preserve">COMPREHENSION: </w:t>
            </w:r>
            <w:r w:rsidDel="00000000" w:rsidR="00000000" w:rsidRPr="00000000">
              <w:rPr>
                <w:rFonts w:ascii="Calibri" w:cs="Calibri" w:eastAsia="Calibri" w:hAnsi="Calibri"/>
                <w:sz w:val="22"/>
                <w:szCs w:val="22"/>
                <w:rtl w:val="0"/>
              </w:rPr>
              <w:t xml:space="preserve">(30 min) </w:t>
            </w:r>
            <w:r w:rsidDel="00000000" w:rsidR="00000000" w:rsidRPr="00000000">
              <w:rPr>
                <w:rFonts w:ascii="Calibri" w:cs="Calibri" w:eastAsia="Calibri" w:hAnsi="Calibri"/>
                <w:color w:val="ff9900"/>
                <w:sz w:val="20"/>
                <w:szCs w:val="20"/>
                <w:rtl w:val="0"/>
              </w:rPr>
              <w:t xml:space="preserve">[R7D, W8D]</w:t>
            </w:r>
            <w:r w:rsidDel="00000000" w:rsidR="00000000" w:rsidRPr="00000000">
              <w:rPr>
                <w:rtl w:val="0"/>
              </w:rPr>
            </w:r>
          </w:p>
          <w:p w:rsidR="00000000" w:rsidDel="00000000" w:rsidP="00000000" w:rsidRDefault="00000000" w:rsidRPr="00000000" w14:paraId="000000B5">
            <w:pPr>
              <w:numPr>
                <w:ilvl w:val="0"/>
                <w:numId w:val="45"/>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 students that the culminating project involves creating a </w:t>
            </w:r>
            <w:r w:rsidDel="00000000" w:rsidR="00000000" w:rsidRPr="00000000">
              <w:rPr>
                <w:rFonts w:ascii="Calibri" w:cs="Calibri" w:eastAsia="Calibri" w:hAnsi="Calibri"/>
                <w:b w:val="1"/>
                <w:sz w:val="22"/>
                <w:szCs w:val="22"/>
                <w:rtl w:val="0"/>
              </w:rPr>
              <w:t xml:space="preserve">timeline infographic </w:t>
            </w:r>
            <w:r w:rsidDel="00000000" w:rsidR="00000000" w:rsidRPr="00000000">
              <w:rPr>
                <w:rFonts w:ascii="Calibri" w:cs="Calibri" w:eastAsia="Calibri" w:hAnsi="Calibri"/>
                <w:sz w:val="22"/>
                <w:szCs w:val="22"/>
                <w:rtl w:val="0"/>
              </w:rPr>
              <w:t xml:space="preserve">and that a timeline is a graphic organizer that puts events in chronological order. </w:t>
            </w:r>
            <w:r w:rsidDel="00000000" w:rsidR="00000000" w:rsidRPr="00000000">
              <w:rPr>
                <w:rtl w:val="0"/>
              </w:rPr>
            </w:r>
          </w:p>
          <w:p w:rsidR="00000000" w:rsidDel="00000000" w:rsidP="00000000" w:rsidRDefault="00000000" w:rsidRPr="00000000" w14:paraId="000000B6">
            <w:pPr>
              <w:numPr>
                <w:ilvl w:val="0"/>
                <w:numId w:val="4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Using their completed </w:t>
            </w:r>
            <w:hyperlink r:id="rId59">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students select 5 innovations (based on whatever criteria they choose) and put them in the correct chronological order on the </w:t>
            </w:r>
            <w:hyperlink r:id="rId60">
              <w:r w:rsidDel="00000000" w:rsidR="00000000" w:rsidRPr="00000000">
                <w:rPr>
                  <w:rFonts w:ascii="Calibri" w:cs="Calibri" w:eastAsia="Calibri" w:hAnsi="Calibri"/>
                  <w:color w:val="1155cc"/>
                  <w:sz w:val="22"/>
                  <w:szCs w:val="22"/>
                  <w:u w:val="single"/>
                  <w:rtl w:val="0"/>
                </w:rPr>
                <w:t xml:space="preserve">Timeline Template</w:t>
              </w:r>
            </w:hyperlink>
            <w:r w:rsidDel="00000000" w:rsidR="00000000" w:rsidRPr="00000000">
              <w:rPr>
                <w:rFonts w:ascii="Calibri" w:cs="Calibri" w:eastAsia="Calibri" w:hAnsi="Calibri"/>
                <w:sz w:val="22"/>
                <w:szCs w:val="22"/>
                <w:rtl w:val="0"/>
              </w:rPr>
              <w:t xml:space="preserve"> / </w:t>
            </w:r>
            <w:hyperlink r:id="rId61">
              <w:r w:rsidDel="00000000" w:rsidR="00000000" w:rsidRPr="00000000">
                <w:rPr>
                  <w:rFonts w:ascii="Calibri" w:cs="Calibri" w:eastAsia="Calibri" w:hAnsi="Calibri"/>
                  <w:color w:val="1155cc"/>
                  <w:sz w:val="22"/>
                  <w:szCs w:val="22"/>
                  <w:u w:val="single"/>
                  <w:rtl w:val="0"/>
                </w:rPr>
                <w:t xml:space="preserve">PDF</w:t>
              </w:r>
            </w:hyperlink>
            <w:r w:rsidDel="00000000" w:rsidR="00000000" w:rsidRPr="00000000">
              <w:rPr>
                <w:rFonts w:ascii="Calibri" w:cs="Calibri" w:eastAsia="Calibri" w:hAnsi="Calibri"/>
                <w:sz w:val="22"/>
                <w:szCs w:val="22"/>
                <w:rtl w:val="0"/>
              </w:rPr>
              <w:t xml:space="preserve">, with the name of the inventor, the date and year it was invented, why and by whom, and at least one impact.</w:t>
            </w:r>
          </w:p>
          <w:p w:rsidR="00000000" w:rsidDel="00000000" w:rsidP="00000000" w:rsidRDefault="00000000" w:rsidRPr="00000000" w14:paraId="000000B7">
            <w:pPr>
              <w:numPr>
                <w:ilvl w:val="0"/>
                <w:numId w:val="4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a class discussion as to whether or not their notes were helpful, compared to sifting through lots of different sources, and any changes they might want to make to their process. </w:t>
            </w:r>
          </w:p>
          <w:p w:rsidR="00000000" w:rsidDel="00000000" w:rsidP="00000000" w:rsidRDefault="00000000" w:rsidRPr="00000000" w14:paraId="000000B8">
            <w:pPr>
              <w:numPr>
                <w:ilvl w:val="0"/>
                <w:numId w:val="45"/>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 students that they will choose one of those innovations to write about in the next lesson, but the focus for today will be on creating the timeline infographic.</w:t>
            </w:r>
            <w:r w:rsidDel="00000000" w:rsidR="00000000" w:rsidRPr="00000000">
              <w:rPr>
                <w:rtl w:val="0"/>
              </w:rPr>
            </w:r>
          </w:p>
          <w:p w:rsidR="00000000" w:rsidDel="00000000" w:rsidP="00000000" w:rsidRDefault="00000000" w:rsidRPr="00000000" w14:paraId="000000B9">
            <w:pPr>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DIGITAL LITERACY </w:t>
            </w:r>
            <w:r w:rsidDel="00000000" w:rsidR="00000000" w:rsidRPr="00000000">
              <w:rPr>
                <w:rFonts w:ascii="Calibri" w:cs="Calibri" w:eastAsia="Calibri" w:hAnsi="Calibri"/>
                <w:sz w:val="22"/>
                <w:szCs w:val="22"/>
                <w:rtl w:val="0"/>
              </w:rPr>
              <w:t xml:space="preserve">(60 min) </w:t>
            </w:r>
            <w:r w:rsidDel="00000000" w:rsidR="00000000" w:rsidRPr="00000000">
              <w:rPr>
                <w:rFonts w:ascii="Calibri" w:cs="Calibri" w:eastAsia="Calibri" w:hAnsi="Calibri"/>
                <w:color w:val="ff9900"/>
                <w:sz w:val="20"/>
                <w:szCs w:val="20"/>
                <w:rtl w:val="0"/>
              </w:rPr>
              <w:t xml:space="preserve">[W6C]</w:t>
            </w:r>
            <w:r w:rsidDel="00000000" w:rsidR="00000000" w:rsidRPr="00000000">
              <w:rPr>
                <w:rtl w:val="0"/>
              </w:rPr>
            </w:r>
          </w:p>
          <w:p w:rsidR="00000000" w:rsidDel="00000000" w:rsidP="00000000" w:rsidRDefault="00000000" w:rsidRPr="00000000" w14:paraId="000000BB">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Demonstrate how to use the platform (e.g., from </w:t>
            </w:r>
            <w:hyperlink r:id="rId62">
              <w:r w:rsidDel="00000000" w:rsidR="00000000" w:rsidRPr="00000000">
                <w:rPr>
                  <w:rFonts w:ascii="Calibri" w:cs="Calibri" w:eastAsia="Calibri" w:hAnsi="Calibri"/>
                  <w:color w:val="1155cc"/>
                  <w:sz w:val="22"/>
                  <w:szCs w:val="22"/>
                  <w:u w:val="single"/>
                  <w:rtl w:val="0"/>
                </w:rPr>
                <w:t xml:space="preserve">Visme</w:t>
              </w:r>
            </w:hyperlink>
            <w:r w:rsidDel="00000000" w:rsidR="00000000" w:rsidRPr="00000000">
              <w:rPr>
                <w:rFonts w:ascii="Calibri" w:cs="Calibri" w:eastAsia="Calibri" w:hAnsi="Calibri"/>
                <w:sz w:val="22"/>
                <w:szCs w:val="22"/>
                <w:rtl w:val="0"/>
              </w:rPr>
              <w:t xml:space="preserve">, </w:t>
            </w:r>
            <w:hyperlink r:id="rId63">
              <w:r w:rsidDel="00000000" w:rsidR="00000000" w:rsidRPr="00000000">
                <w:rPr>
                  <w:rFonts w:ascii="Calibri" w:cs="Calibri" w:eastAsia="Calibri" w:hAnsi="Calibri"/>
                  <w:color w:val="1155cc"/>
                  <w:sz w:val="22"/>
                  <w:szCs w:val="22"/>
                  <w:u w:val="single"/>
                  <w:rtl w:val="0"/>
                </w:rPr>
                <w:t xml:space="preserve">Genial.ly</w:t>
              </w:r>
            </w:hyperlink>
            <w:r w:rsidDel="00000000" w:rsidR="00000000" w:rsidRPr="00000000">
              <w:rPr>
                <w:rFonts w:ascii="Calibri" w:cs="Calibri" w:eastAsia="Calibri" w:hAnsi="Calibri"/>
                <w:sz w:val="22"/>
                <w:szCs w:val="22"/>
                <w:rtl w:val="0"/>
              </w:rPr>
              <w:t xml:space="preserve">) to create a</w:t>
            </w:r>
            <w:r w:rsidDel="00000000" w:rsidR="00000000" w:rsidRPr="00000000">
              <w:rPr>
                <w:rFonts w:ascii="Calibri" w:cs="Calibri" w:eastAsia="Calibri" w:hAnsi="Calibri"/>
                <w:b w:val="1"/>
                <w:sz w:val="22"/>
                <w:szCs w:val="22"/>
                <w:rtl w:val="0"/>
              </w:rPr>
              <w:t xml:space="preserve"> timeline infographic</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C">
            <w:pPr>
              <w:numPr>
                <w:ilvl w:val="0"/>
                <w:numId w:val="3"/>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begin transferring relevant information from the </w:t>
            </w:r>
            <w:hyperlink r:id="rId64">
              <w:r w:rsidDel="00000000" w:rsidR="00000000" w:rsidRPr="00000000">
                <w:rPr>
                  <w:rFonts w:ascii="Calibri" w:cs="Calibri" w:eastAsia="Calibri" w:hAnsi="Calibri"/>
                  <w:color w:val="1155cc"/>
                  <w:sz w:val="22"/>
                  <w:szCs w:val="22"/>
                  <w:u w:val="single"/>
                  <w:rtl w:val="0"/>
                </w:rPr>
                <w:t xml:space="preserve">Timeline Template</w:t>
              </w:r>
            </w:hyperlink>
            <w:r w:rsidDel="00000000" w:rsidR="00000000" w:rsidRPr="00000000">
              <w:rPr>
                <w:rFonts w:ascii="Calibri" w:cs="Calibri" w:eastAsia="Calibri" w:hAnsi="Calibri"/>
                <w:sz w:val="22"/>
                <w:szCs w:val="22"/>
                <w:rtl w:val="0"/>
              </w:rPr>
              <w:t xml:space="preserve"> / </w:t>
            </w:r>
            <w:hyperlink r:id="rId65">
              <w:r w:rsidDel="00000000" w:rsidR="00000000" w:rsidRPr="00000000">
                <w:rPr>
                  <w:rFonts w:ascii="Calibri" w:cs="Calibri" w:eastAsia="Calibri" w:hAnsi="Calibri"/>
                  <w:color w:val="1155cc"/>
                  <w:sz w:val="22"/>
                  <w:szCs w:val="22"/>
                  <w:u w:val="single"/>
                  <w:rtl w:val="0"/>
                </w:rPr>
                <w:t xml:space="preserve">PDF</w:t>
              </w:r>
            </w:hyperlink>
            <w:r w:rsidDel="00000000" w:rsidR="00000000" w:rsidRPr="00000000">
              <w:rPr>
                <w:rFonts w:ascii="Calibri" w:cs="Calibri" w:eastAsia="Calibri" w:hAnsi="Calibri"/>
                <w:sz w:val="22"/>
                <w:szCs w:val="22"/>
                <w:rtl w:val="0"/>
              </w:rPr>
              <w:t xml:space="preserve"> to the digital  timeline, adding details/images and incorporating elements identified from looking at other timelines.</w:t>
            </w:r>
            <w:r w:rsidDel="00000000" w:rsidR="00000000" w:rsidRPr="00000000">
              <w:rPr>
                <w:rtl w:val="0"/>
              </w:rPr>
            </w:r>
          </w:p>
          <w:p w:rsidR="00000000" w:rsidDel="00000000" w:rsidP="00000000" w:rsidRDefault="00000000" w:rsidRPr="00000000" w14:paraId="000000BD">
            <w:pPr>
              <w:rPr>
                <w:rFonts w:ascii="Calibri" w:cs="Calibri" w:eastAsia="Calibri" w:hAnsi="Calibri"/>
                <w:i w:val="1"/>
                <w:color w:val="ff0000"/>
                <w:sz w:val="20"/>
                <w:szCs w:val="20"/>
              </w:rPr>
            </w:pPr>
            <w:r w:rsidDel="00000000" w:rsidR="00000000" w:rsidRPr="00000000">
              <w:rPr>
                <w:rFonts w:ascii="Calibri" w:cs="Calibri" w:eastAsia="Calibri" w:hAnsi="Calibri"/>
                <w:i w:val="1"/>
                <w:color w:val="ff0000"/>
                <w:sz w:val="20"/>
                <w:szCs w:val="20"/>
                <w:rtl w:val="0"/>
              </w:rPr>
              <w:t xml:space="preserve">Word Study can be replaced with more notetaking time, if needed, prior to the creation of the timeline. </w:t>
            </w:r>
          </w:p>
          <w:p w:rsidR="00000000" w:rsidDel="00000000" w:rsidP="00000000" w:rsidRDefault="00000000" w:rsidRPr="00000000" w14:paraId="000000BE">
            <w:pPr>
              <w:rPr>
                <w:rFonts w:ascii="Calibri" w:cs="Calibri" w:eastAsia="Calibri" w:hAnsi="Calibri"/>
                <w:i w:val="1"/>
                <w:color w:val="ff0000"/>
                <w:sz w:val="6"/>
                <w:szCs w:val="6"/>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WORD STUDY:</w:t>
            </w:r>
            <w:r w:rsidDel="00000000" w:rsidR="00000000" w:rsidRPr="00000000">
              <w:rPr>
                <w:rFonts w:ascii="Calibri" w:cs="Calibri" w:eastAsia="Calibri" w:hAnsi="Calibri"/>
                <w:sz w:val="22"/>
                <w:szCs w:val="22"/>
                <w:rtl w:val="0"/>
              </w:rPr>
              <w:t xml:space="preserve">  (20 min) </w:t>
            </w:r>
            <w:r w:rsidDel="00000000" w:rsidR="00000000" w:rsidRPr="00000000">
              <w:rPr>
                <w:rFonts w:ascii="Calibri" w:cs="Calibri" w:eastAsia="Calibri" w:hAnsi="Calibri"/>
                <w:color w:val="ff9900"/>
                <w:sz w:val="20"/>
                <w:szCs w:val="20"/>
                <w:rtl w:val="0"/>
              </w:rPr>
              <w:t xml:space="preserve">[RF3C or L6C]]</w:t>
            </w:r>
            <w:r w:rsidDel="00000000" w:rsidR="00000000" w:rsidRPr="00000000">
              <w:rPr>
                <w:rtl w:val="0"/>
              </w:rPr>
            </w:r>
          </w:p>
          <w:p w:rsidR="00000000" w:rsidDel="00000000" w:rsidP="00000000" w:rsidRDefault="00000000" w:rsidRPr="00000000" w14:paraId="000000C0">
            <w:pPr>
              <w:numPr>
                <w:ilvl w:val="0"/>
                <w:numId w:val="43"/>
              </w:numPr>
              <w:ind w:left="360" w:hanging="360"/>
              <w:rPr>
                <w:rFonts w:ascii="Calibri" w:cs="Calibri" w:eastAsia="Calibri" w:hAnsi="Calibri"/>
                <w:sz w:val="22"/>
                <w:szCs w:val="22"/>
              </w:rPr>
            </w:pPr>
            <w:hyperlink r:id="rId66">
              <w:r w:rsidDel="00000000" w:rsidR="00000000" w:rsidRPr="00000000">
                <w:rPr>
                  <w:rFonts w:ascii="Calibri" w:cs="Calibri" w:eastAsia="Calibri" w:hAnsi="Calibri"/>
                  <w:i w:val="1"/>
                  <w:color w:val="1155cc"/>
                  <w:sz w:val="22"/>
                  <w:szCs w:val="22"/>
                  <w:u w:val="single"/>
                  <w:rtl w:val="0"/>
                </w:rPr>
                <w:t xml:space="preserve">Words Ending in -TION</w:t>
              </w:r>
            </w:hyperlink>
            <w:r w:rsidDel="00000000" w:rsidR="00000000" w:rsidRPr="00000000">
              <w:rPr>
                <w:rFonts w:ascii="Calibri" w:cs="Calibri" w:eastAsia="Calibri" w:hAnsi="Calibri"/>
                <w:i w:val="1"/>
                <w:sz w:val="22"/>
                <w:szCs w:val="22"/>
                <w:rtl w:val="0"/>
              </w:rPr>
              <w:t xml:space="preserve"> worksheet </w:t>
            </w:r>
            <w:r w:rsidDel="00000000" w:rsidR="00000000" w:rsidRPr="00000000">
              <w:rPr>
                <w:rFonts w:ascii="Calibri" w:cs="Calibri" w:eastAsia="Calibri" w:hAnsi="Calibri"/>
                <w:sz w:val="22"/>
                <w:szCs w:val="22"/>
                <w:rtl w:val="0"/>
              </w:rPr>
              <w:t xml:space="preserve">OR </w:t>
            </w:r>
            <w:hyperlink r:id="rId67">
              <w:r w:rsidDel="00000000" w:rsidR="00000000" w:rsidRPr="00000000">
                <w:rPr>
                  <w:rFonts w:ascii="Calibri" w:cs="Calibri" w:eastAsia="Calibri" w:hAnsi="Calibri"/>
                  <w:color w:val="1155cc"/>
                  <w:sz w:val="22"/>
                  <w:szCs w:val="22"/>
                  <w:u w:val="single"/>
                  <w:rtl w:val="0"/>
                </w:rPr>
                <w:t xml:space="preserve">Jamboard Concept Sort: Transportation, Communication, Manufacturing</w:t>
              </w:r>
            </w:hyperlink>
            <w:r w:rsidDel="00000000" w:rsidR="00000000" w:rsidRPr="00000000">
              <w:rPr>
                <w:rFonts w:ascii="Calibri" w:cs="Calibri" w:eastAsia="Calibri" w:hAnsi="Calibri"/>
                <w:sz w:val="22"/>
                <w:szCs w:val="22"/>
                <w:rtl w:val="0"/>
              </w:rPr>
              <w:t xml:space="preserve"> / </w:t>
            </w:r>
            <w:hyperlink r:id="rId68">
              <w:r w:rsidDel="00000000" w:rsidR="00000000" w:rsidRPr="00000000">
                <w:rPr>
                  <w:rFonts w:ascii="Calibri" w:cs="Calibri" w:eastAsia="Calibri" w:hAnsi="Calibri"/>
                  <w:color w:val="1155cc"/>
                  <w:sz w:val="22"/>
                  <w:szCs w:val="22"/>
                  <w:u w:val="single"/>
                  <w:rtl w:val="0"/>
                </w:rPr>
                <w:t xml:space="preserve">Directions/Answers</w:t>
              </w:r>
            </w:hyperlink>
            <w:r w:rsidDel="00000000" w:rsidR="00000000" w:rsidRPr="00000000">
              <w:rPr>
                <w:rtl w:val="0"/>
              </w:rPr>
            </w:r>
          </w:p>
          <w:p w:rsidR="00000000" w:rsidDel="00000000" w:rsidP="00000000" w:rsidRDefault="00000000" w:rsidRPr="00000000" w14:paraId="000000C1">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EXIT TICKET: </w:t>
            </w:r>
            <w:r w:rsidDel="00000000" w:rsidR="00000000" w:rsidRPr="00000000">
              <w:rPr>
                <w:rFonts w:ascii="Calibri" w:cs="Calibri" w:eastAsia="Calibri" w:hAnsi="Calibri"/>
                <w:sz w:val="22"/>
                <w:szCs w:val="22"/>
                <w:rtl w:val="0"/>
              </w:rPr>
              <w:t xml:space="preserve">(5 min): </w:t>
            </w:r>
          </w:p>
          <w:p w:rsidR="00000000" w:rsidDel="00000000" w:rsidP="00000000" w:rsidRDefault="00000000" w:rsidRPr="00000000" w14:paraId="000000C3">
            <w:pPr>
              <w:numPr>
                <w:ilvl w:val="0"/>
                <w:numId w:val="34"/>
              </w:numPr>
              <w:ind w:left="450" w:hanging="360"/>
              <w:rPr>
                <w:rFonts w:ascii="Calibri" w:cs="Calibri" w:eastAsia="Calibri" w:hAnsi="Calibri"/>
                <w:i w:val="1"/>
                <w:sz w:val="22"/>
                <w:szCs w:val="22"/>
              </w:rPr>
            </w:pPr>
            <w:hyperlink r:id="rId69">
              <w:r w:rsidDel="00000000" w:rsidR="00000000" w:rsidRPr="00000000">
                <w:rPr>
                  <w:rFonts w:ascii="Calibri" w:cs="Calibri" w:eastAsia="Calibri" w:hAnsi="Calibri"/>
                  <w:color w:val="1155cc"/>
                  <w:sz w:val="22"/>
                  <w:szCs w:val="22"/>
                  <w:u w:val="single"/>
                  <w:rtl w:val="0"/>
                </w:rPr>
                <w:t xml:space="preserve">Muddiest Point</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What do you find unclear about how to make your timeline infographic? </w:t>
            </w:r>
            <w:r w:rsidDel="00000000" w:rsidR="00000000" w:rsidRPr="00000000">
              <w:rPr>
                <w:rtl w:val="0"/>
              </w:rPr>
            </w:r>
          </w:p>
        </w:tc>
        <w:tc>
          <w:tcPr/>
          <w:p w:rsidR="00000000" w:rsidDel="00000000" w:rsidP="00000000" w:rsidRDefault="00000000" w:rsidRPr="00000000" w14:paraId="000000C4">
            <w:pPr>
              <w:jc w:val="center"/>
              <w:rPr>
                <w:rFonts w:ascii="Calibri" w:cs="Calibri" w:eastAsia="Calibri" w:hAnsi="Calibri"/>
                <w:i w:val="1"/>
                <w:sz w:val="22"/>
                <w:szCs w:val="22"/>
              </w:rPr>
            </w:pPr>
            <w:r w:rsidDel="00000000" w:rsidR="00000000" w:rsidRPr="00000000">
              <w:rPr>
                <w:rFonts w:ascii="Calibri" w:cs="Calibri" w:eastAsia="Calibri" w:hAnsi="Calibri"/>
                <w:b w:val="1"/>
                <w:rtl w:val="0"/>
              </w:rPr>
              <w:t xml:space="preserve">LESSON 8</w:t>
            </w:r>
            <w:r w:rsidDel="00000000" w:rsidR="00000000" w:rsidRPr="00000000">
              <w:rPr>
                <w:rtl w:val="0"/>
              </w:rPr>
            </w:r>
          </w:p>
          <w:p w:rsidR="00000000" w:rsidDel="00000000" w:rsidP="00000000" w:rsidRDefault="00000000" w:rsidRPr="00000000" w14:paraId="000000C5">
            <w:pPr>
              <w:rPr>
                <w:rFonts w:ascii="Calibri" w:cs="Calibri" w:eastAsia="Calibri" w:hAnsi="Calibri"/>
                <w:color w:val="ff9900"/>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C6">
            <w:pPr>
              <w:numPr>
                <w:ilvl w:val="0"/>
                <w:numId w:val="36"/>
              </w:numPr>
              <w:ind w:left="180" w:hanging="18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Use a graphic organizer to compile and organize  information from different sources</w:t>
            </w:r>
            <w:r w:rsidDel="00000000" w:rsidR="00000000" w:rsidRPr="00000000">
              <w:rPr>
                <w:rFonts w:ascii="Calibri" w:cs="Calibri" w:eastAsia="Calibri" w:hAnsi="Calibri"/>
                <w:color w:val="ff9900"/>
                <w:sz w:val="18"/>
                <w:szCs w:val="18"/>
                <w:rtl w:val="0"/>
              </w:rPr>
              <w:t xml:space="preserve"> [</w:t>
            </w:r>
            <w:r w:rsidDel="00000000" w:rsidR="00000000" w:rsidRPr="00000000">
              <w:rPr>
                <w:rFonts w:ascii="Calibri" w:cs="Calibri" w:eastAsia="Calibri" w:hAnsi="Calibri"/>
                <w:color w:val="ff9900"/>
                <w:sz w:val="20"/>
                <w:szCs w:val="20"/>
                <w:rtl w:val="0"/>
              </w:rPr>
              <w:t xml:space="preserve">W5C, W8D]</w:t>
            </w:r>
            <w:r w:rsidDel="00000000" w:rsidR="00000000" w:rsidRPr="00000000">
              <w:rPr>
                <w:rtl w:val="0"/>
              </w:rPr>
            </w:r>
          </w:p>
          <w:p w:rsidR="00000000" w:rsidDel="00000000" w:rsidP="00000000" w:rsidRDefault="00000000" w:rsidRPr="00000000" w14:paraId="000000C7">
            <w:pPr>
              <w:numPr>
                <w:ilvl w:val="0"/>
                <w:numId w:val="36"/>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Integrate information from at least 2 sources to draft a well-structured explanatory paragraph </w:t>
            </w:r>
            <w:r w:rsidDel="00000000" w:rsidR="00000000" w:rsidRPr="00000000">
              <w:rPr>
                <w:rFonts w:ascii="Calibri" w:cs="Calibri" w:eastAsia="Calibri" w:hAnsi="Calibri"/>
                <w:color w:val="ff9900"/>
                <w:sz w:val="20"/>
                <w:szCs w:val="20"/>
                <w:rtl w:val="0"/>
              </w:rPr>
              <w:t xml:space="preserve">[W2C, W5C, W8D] </w:t>
            </w:r>
            <w:r w:rsidDel="00000000" w:rsidR="00000000" w:rsidRPr="00000000">
              <w:rPr>
                <w:rtl w:val="0"/>
              </w:rPr>
            </w:r>
          </w:p>
          <w:p w:rsidR="00000000" w:rsidDel="00000000" w:rsidP="00000000" w:rsidRDefault="00000000" w:rsidRPr="00000000" w14:paraId="000000C8">
            <w:pPr>
              <w:numPr>
                <w:ilvl w:val="0"/>
                <w:numId w:val="36"/>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 online platform to design a timeline infographic </w:t>
            </w:r>
            <w:r w:rsidDel="00000000" w:rsidR="00000000" w:rsidRPr="00000000">
              <w:rPr>
                <w:rFonts w:ascii="Calibri" w:cs="Calibri" w:eastAsia="Calibri" w:hAnsi="Calibri"/>
                <w:color w:val="ff9900"/>
                <w:sz w:val="20"/>
                <w:szCs w:val="20"/>
                <w:rtl w:val="0"/>
              </w:rPr>
              <w:t xml:space="preserve">[W6C]</w:t>
            </w:r>
            <w:r w:rsidDel="00000000" w:rsidR="00000000" w:rsidRPr="00000000">
              <w:rPr>
                <w:rtl w:val="0"/>
              </w:rPr>
            </w:r>
          </w:p>
          <w:p w:rsidR="00000000" w:rsidDel="00000000" w:rsidP="00000000" w:rsidRDefault="00000000" w:rsidRPr="00000000" w14:paraId="000000C9">
            <w:pPr>
              <w:numPr>
                <w:ilvl w:val="0"/>
                <w:numId w:val="36"/>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Tier 2 and Tier 3 words appropriately when writing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CA">
            <w:pPr>
              <w:numPr>
                <w:ilvl w:val="0"/>
                <w:numId w:val="36"/>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accurately, at an appropriate rate, and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CB">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 </w:t>
            </w:r>
            <w:r w:rsidDel="00000000" w:rsidR="00000000" w:rsidRPr="00000000">
              <w:rPr>
                <w:rFonts w:ascii="Calibri" w:cs="Calibri" w:eastAsia="Calibri" w:hAnsi="Calibri"/>
                <w:sz w:val="22"/>
                <w:szCs w:val="22"/>
                <w:rtl w:val="0"/>
              </w:rPr>
              <w:t xml:space="preserve">(5 min) </w:t>
            </w:r>
          </w:p>
          <w:p w:rsidR="00000000" w:rsidDel="00000000" w:rsidP="00000000" w:rsidRDefault="00000000" w:rsidRPr="00000000" w14:paraId="000000CD">
            <w:pPr>
              <w:numPr>
                <w:ilvl w:val="0"/>
                <w:numId w:val="10"/>
              </w:numPr>
              <w:ind w:left="40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the culminating activity and briefly overview how this lesson will move them forward.</w:t>
            </w:r>
          </w:p>
          <w:p w:rsidR="00000000" w:rsidDel="00000000" w:rsidP="00000000" w:rsidRDefault="00000000" w:rsidRPr="00000000" w14:paraId="000000CE">
            <w:pPr>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CF">
            <w:pPr>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COMPREHENSION/WRITING:</w:t>
            </w:r>
            <w:r w:rsidDel="00000000" w:rsidR="00000000" w:rsidRPr="00000000">
              <w:rPr>
                <w:rFonts w:ascii="Calibri" w:cs="Calibri" w:eastAsia="Calibri" w:hAnsi="Calibri"/>
                <w:sz w:val="22"/>
                <w:szCs w:val="22"/>
                <w:rtl w:val="0"/>
              </w:rPr>
              <w:t xml:space="preserve"> (75 min) </w:t>
            </w:r>
            <w:r w:rsidDel="00000000" w:rsidR="00000000" w:rsidRPr="00000000">
              <w:rPr>
                <w:rFonts w:ascii="Calibri" w:cs="Calibri" w:eastAsia="Calibri" w:hAnsi="Calibri"/>
                <w:color w:val="ff9900"/>
                <w:sz w:val="20"/>
                <w:szCs w:val="20"/>
                <w:rtl w:val="0"/>
              </w:rPr>
              <w:t xml:space="preserve">[W2C, W5C, W8D, L6D] </w:t>
            </w:r>
          </w:p>
          <w:p w:rsidR="00000000" w:rsidDel="00000000" w:rsidP="00000000" w:rsidRDefault="00000000" w:rsidRPr="00000000" w14:paraId="000000D0">
            <w:pPr>
              <w:numPr>
                <w:ilvl w:val="0"/>
                <w:numId w:val="3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choose which innovation they feel is the #1 innovation of this time period, using their own criteria. </w:t>
            </w:r>
          </w:p>
          <w:p w:rsidR="00000000" w:rsidDel="00000000" w:rsidP="00000000" w:rsidRDefault="00000000" w:rsidRPr="00000000" w14:paraId="000000D1">
            <w:pPr>
              <w:numPr>
                <w:ilvl w:val="0"/>
                <w:numId w:val="3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the connection to the article section summaries students wrote earlier, pointing out that authors often compile info from a number of sources to create their text. Students will be doing the same thing today: </w:t>
            </w:r>
            <w:r w:rsidDel="00000000" w:rsidR="00000000" w:rsidRPr="00000000">
              <w:rPr>
                <w:rFonts w:ascii="Calibri" w:cs="Calibri" w:eastAsia="Calibri" w:hAnsi="Calibri"/>
                <w:b w:val="1"/>
                <w:sz w:val="22"/>
                <w:szCs w:val="22"/>
                <w:rtl w:val="0"/>
              </w:rPr>
              <w:t xml:space="preserve">bringing together information from at least 2 sources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2">
            <w:pPr>
              <w:numPr>
                <w:ilvl w:val="0"/>
                <w:numId w:val="38"/>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Introduce the </w:t>
            </w:r>
            <w:hyperlink r:id="rId70">
              <w:r w:rsidDel="00000000" w:rsidR="00000000" w:rsidRPr="00000000">
                <w:rPr>
                  <w:rFonts w:ascii="Calibri" w:cs="Calibri" w:eastAsia="Calibri" w:hAnsi="Calibri"/>
                  <w:color w:val="1155cc"/>
                  <w:sz w:val="22"/>
                  <w:szCs w:val="22"/>
                  <w:u w:val="single"/>
                  <w:rtl w:val="0"/>
                </w:rPr>
                <w:t xml:space="preserve">CHECKLIST: Explanatory Paragraph</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D3">
            <w:pPr>
              <w:numPr>
                <w:ilvl w:val="0"/>
                <w:numId w:val="38"/>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DO/YOU DO: </w:t>
            </w:r>
            <w:r w:rsidDel="00000000" w:rsidR="00000000" w:rsidRPr="00000000">
              <w:rPr>
                <w:rFonts w:ascii="Calibri" w:cs="Calibri" w:eastAsia="Calibri" w:hAnsi="Calibri"/>
                <w:sz w:val="22"/>
                <w:szCs w:val="22"/>
                <w:rtl w:val="0"/>
              </w:rPr>
              <w:t xml:space="preserve">Explain/review that the first step for an author in the writing process is to get organized. Model how to use the info on the </w:t>
            </w:r>
            <w:hyperlink r:id="rId71">
              <w:r w:rsidDel="00000000" w:rsidR="00000000" w:rsidRPr="00000000">
                <w:rPr>
                  <w:rFonts w:ascii="Calibri" w:cs="Calibri" w:eastAsia="Calibri" w:hAnsi="Calibri"/>
                  <w:color w:val="1155cc"/>
                  <w:sz w:val="22"/>
                  <w:szCs w:val="22"/>
                  <w:u w:val="single"/>
                  <w:rtl w:val="0"/>
                </w:rPr>
                <w:t xml:space="preserve">Notetaking Form</w:t>
              </w:r>
            </w:hyperlink>
            <w:r w:rsidDel="00000000" w:rsidR="00000000" w:rsidRPr="00000000">
              <w:rPr>
                <w:rFonts w:ascii="Calibri" w:cs="Calibri" w:eastAsia="Calibri" w:hAnsi="Calibri"/>
                <w:sz w:val="22"/>
                <w:szCs w:val="22"/>
                <w:rtl w:val="0"/>
              </w:rPr>
              <w:t xml:space="preserve"> to complete a </w:t>
            </w:r>
            <w:hyperlink r:id="rId72">
              <w:r w:rsidDel="00000000" w:rsidR="00000000" w:rsidRPr="00000000">
                <w:rPr>
                  <w:rFonts w:ascii="Calibri" w:cs="Calibri" w:eastAsia="Calibri" w:hAnsi="Calibri"/>
                  <w:color w:val="1155cc"/>
                  <w:sz w:val="22"/>
                  <w:szCs w:val="22"/>
                  <w:u w:val="single"/>
                  <w:rtl w:val="0"/>
                </w:rPr>
                <w:t xml:space="preserve">Pre-Writing Web</w:t>
              </w:r>
            </w:hyperlink>
            <w:r w:rsidDel="00000000" w:rsidR="00000000" w:rsidRPr="00000000">
              <w:rPr>
                <w:rFonts w:ascii="Calibri" w:cs="Calibri" w:eastAsia="Calibri" w:hAnsi="Calibri"/>
                <w:sz w:val="22"/>
                <w:szCs w:val="22"/>
                <w:rtl w:val="0"/>
              </w:rPr>
              <w:t xml:space="preserve"> and have them complete their own. Be sure they add each new source they use to the SOURCE section on the Pre-Writing Web.</w:t>
            </w:r>
          </w:p>
          <w:p w:rsidR="00000000" w:rsidDel="00000000" w:rsidP="00000000" w:rsidRDefault="00000000" w:rsidRPr="00000000" w14:paraId="000000D4">
            <w:pPr>
              <w:numPr>
                <w:ilvl w:val="0"/>
                <w:numId w:val="38"/>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DO/YOU DO: </w:t>
            </w:r>
            <w:r w:rsidDel="00000000" w:rsidR="00000000" w:rsidRPr="00000000">
              <w:rPr>
                <w:rFonts w:ascii="Calibri" w:cs="Calibri" w:eastAsia="Calibri" w:hAnsi="Calibri"/>
                <w:sz w:val="22"/>
                <w:szCs w:val="22"/>
                <w:rtl w:val="0"/>
              </w:rPr>
              <w:t xml:space="preserve">Model how to use their completed </w:t>
            </w:r>
            <w:hyperlink r:id="rId73">
              <w:r w:rsidDel="00000000" w:rsidR="00000000" w:rsidRPr="00000000">
                <w:rPr>
                  <w:rFonts w:ascii="Calibri" w:cs="Calibri" w:eastAsia="Calibri" w:hAnsi="Calibri"/>
                  <w:color w:val="1155cc"/>
                  <w:sz w:val="22"/>
                  <w:szCs w:val="22"/>
                  <w:u w:val="single"/>
                  <w:rtl w:val="0"/>
                </w:rPr>
                <w:t xml:space="preserve">Pre-Writing Web</w:t>
              </w:r>
            </w:hyperlink>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b w:val="1"/>
                <w:sz w:val="22"/>
                <w:szCs w:val="22"/>
                <w:rtl w:val="0"/>
              </w:rPr>
              <w:t xml:space="preserve">write the 1st draft </w:t>
            </w:r>
            <w:r w:rsidDel="00000000" w:rsidR="00000000" w:rsidRPr="00000000">
              <w:rPr>
                <w:rFonts w:ascii="Calibri" w:cs="Calibri" w:eastAsia="Calibri" w:hAnsi="Calibri"/>
                <w:sz w:val="22"/>
                <w:szCs w:val="22"/>
                <w:rtl w:val="0"/>
              </w:rPr>
              <w:t xml:space="preserve">of an </w:t>
            </w:r>
            <w:r w:rsidDel="00000000" w:rsidR="00000000" w:rsidRPr="00000000">
              <w:rPr>
                <w:rFonts w:ascii="Calibri" w:cs="Calibri" w:eastAsia="Calibri" w:hAnsi="Calibri"/>
                <w:b w:val="1"/>
                <w:sz w:val="22"/>
                <w:szCs w:val="22"/>
                <w:rtl w:val="0"/>
              </w:rPr>
              <w:t xml:space="preserve">explanatory paragraph </w:t>
            </w:r>
            <w:r w:rsidDel="00000000" w:rsidR="00000000" w:rsidRPr="00000000">
              <w:rPr>
                <w:rFonts w:ascii="Calibri" w:cs="Calibri" w:eastAsia="Calibri" w:hAnsi="Calibri"/>
                <w:sz w:val="22"/>
                <w:szCs w:val="22"/>
                <w:rtl w:val="0"/>
              </w:rPr>
              <w:t xml:space="preserve">for their #1 innovation. Students write their 1st draft, using their Pre-Writing Web and incorporating unit vocabulary.</w:t>
            </w:r>
            <w:r w:rsidDel="00000000" w:rsidR="00000000" w:rsidRPr="00000000">
              <w:rPr>
                <w:rFonts w:ascii="Calibri" w:cs="Calibri" w:eastAsia="Calibri" w:hAnsi="Calibri"/>
                <w:sz w:val="22"/>
                <w:szCs w:val="22"/>
                <w:highlight w:val="green"/>
                <w:rtl w:val="0"/>
              </w:rPr>
              <w:t xml:space="preserve"> </w:t>
            </w:r>
            <w:r w:rsidDel="00000000" w:rsidR="00000000" w:rsidRPr="00000000">
              <w:rPr>
                <w:rtl w:val="0"/>
              </w:rPr>
            </w:r>
          </w:p>
          <w:p w:rsidR="00000000" w:rsidDel="00000000" w:rsidP="00000000" w:rsidRDefault="00000000" w:rsidRPr="00000000" w14:paraId="000000D5">
            <w:pPr>
              <w:ind w:left="72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 LITERACY:</w:t>
            </w:r>
            <w:r w:rsidDel="00000000" w:rsidR="00000000" w:rsidRPr="00000000">
              <w:rPr>
                <w:rFonts w:ascii="Calibri" w:cs="Calibri" w:eastAsia="Calibri" w:hAnsi="Calibri"/>
                <w:sz w:val="22"/>
                <w:szCs w:val="22"/>
                <w:rtl w:val="0"/>
              </w:rPr>
              <w:t xml:space="preserve"> (20 min) </w:t>
            </w:r>
            <w:r w:rsidDel="00000000" w:rsidR="00000000" w:rsidRPr="00000000">
              <w:rPr>
                <w:rFonts w:ascii="Calibri" w:cs="Calibri" w:eastAsia="Calibri" w:hAnsi="Calibri"/>
                <w:color w:val="ff9900"/>
                <w:sz w:val="20"/>
                <w:szCs w:val="20"/>
                <w:rtl w:val="0"/>
              </w:rPr>
              <w:t xml:space="preserve">[W6C]</w:t>
            </w:r>
            <w:r w:rsidDel="00000000" w:rsidR="00000000" w:rsidRPr="00000000">
              <w:rPr>
                <w:rtl w:val="0"/>
              </w:rPr>
            </w:r>
          </w:p>
          <w:p w:rsidR="00000000" w:rsidDel="00000000" w:rsidP="00000000" w:rsidRDefault="00000000" w:rsidRPr="00000000" w14:paraId="000000D7">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Respond to any issues with creating the timeline infographic that surfaced with the previous lesson.</w:t>
            </w:r>
          </w:p>
          <w:p w:rsidR="00000000" w:rsidDel="00000000" w:rsidP="00000000" w:rsidRDefault="00000000" w:rsidRPr="00000000" w14:paraId="000000D8">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continue to work on the timeline infographics.</w:t>
            </w:r>
          </w:p>
          <w:p w:rsidR="00000000" w:rsidDel="00000000" w:rsidP="00000000" w:rsidRDefault="00000000" w:rsidRPr="00000000" w14:paraId="000000D9">
            <w:pPr>
              <w:ind w:left="0" w:firstLine="0"/>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DA">
            <w:pPr>
              <w:ind w:left="0" w:firstLine="0"/>
              <w:rPr>
                <w:rFonts w:ascii="Calibri" w:cs="Calibri" w:eastAsia="Calibri" w:hAnsi="Calibri"/>
                <w:color w:val="ff9900"/>
                <w:sz w:val="20"/>
                <w:szCs w:val="20"/>
              </w:rPr>
            </w:pPr>
            <w:r w:rsidDel="00000000" w:rsidR="00000000" w:rsidRPr="00000000">
              <w:rPr>
                <w:rFonts w:ascii="Calibri" w:cs="Calibri" w:eastAsia="Calibri" w:hAnsi="Calibri"/>
                <w:b w:val="1"/>
                <w:sz w:val="22"/>
                <w:szCs w:val="22"/>
                <w:rtl w:val="0"/>
              </w:rPr>
              <w:t xml:space="preserve">FLUENCY: </w:t>
            </w:r>
            <w:r w:rsidDel="00000000" w:rsidR="00000000" w:rsidRPr="00000000">
              <w:rPr>
                <w:rFonts w:ascii="Calibri" w:cs="Calibri" w:eastAsia="Calibri" w:hAnsi="Calibri"/>
                <w:sz w:val="22"/>
                <w:szCs w:val="22"/>
                <w:rtl w:val="0"/>
              </w:rPr>
              <w:t xml:space="preserve">(15 min)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color w:val="ff9900"/>
                <w:sz w:val="20"/>
                <w:szCs w:val="20"/>
                <w:rtl w:val="0"/>
              </w:rPr>
              <w:t xml:space="preserve">[RF4C]</w:t>
            </w:r>
          </w:p>
          <w:p w:rsidR="00000000" w:rsidDel="00000000" w:rsidP="00000000" w:rsidRDefault="00000000" w:rsidRPr="00000000" w14:paraId="000000DB">
            <w:pPr>
              <w:numPr>
                <w:ilvl w:val="0"/>
                <w:numId w:val="15"/>
              </w:numPr>
              <w:ind w:left="360" w:hanging="360"/>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Remind students that the 2nd Industrial Revolution goes hand in hand with the Gilded Age, an era when the innovations they have been reading about spurred industrialization. Workers worked long hours and had few protections, a situation that led to a national Labor Day, one of the great innovations of the era.</w:t>
            </w:r>
            <w:r w:rsidDel="00000000" w:rsidR="00000000" w:rsidRPr="00000000">
              <w:rPr>
                <w:rtl w:val="0"/>
              </w:rPr>
            </w:r>
          </w:p>
          <w:p w:rsidR="00000000" w:rsidDel="00000000" w:rsidP="00000000" w:rsidRDefault="00000000" w:rsidRPr="00000000" w14:paraId="000000DC">
            <w:pPr>
              <w:numPr>
                <w:ilvl w:val="0"/>
                <w:numId w:val="15"/>
              </w:numPr>
              <w:ind w:left="360" w:hanging="360"/>
              <w:rPr>
                <w:rFonts w:ascii="Calibri" w:cs="Calibri" w:eastAsia="Calibri" w:hAnsi="Calibri"/>
                <w:sz w:val="22"/>
                <w:szCs w:val="22"/>
                <w:u w:val="none"/>
              </w:rPr>
            </w:pPr>
            <w:hyperlink r:id="rId74">
              <w:r w:rsidDel="00000000" w:rsidR="00000000" w:rsidRPr="00000000">
                <w:rPr>
                  <w:rFonts w:ascii="Calibri" w:cs="Calibri" w:eastAsia="Calibri" w:hAnsi="Calibri"/>
                  <w:i w:val="1"/>
                  <w:color w:val="1155cc"/>
                  <w:sz w:val="22"/>
                  <w:szCs w:val="22"/>
                  <w:u w:val="single"/>
                  <w:rtl w:val="0"/>
                </w:rPr>
                <w:t xml:space="preserve">The History of Labor Day</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(Newsela provides 5 levels.) </w:t>
            </w:r>
            <w:r w:rsidDel="00000000" w:rsidR="00000000" w:rsidRPr="00000000">
              <w:rPr>
                <w:rtl w:val="0"/>
              </w:rPr>
            </w:r>
          </w:p>
          <w:p w:rsidR="00000000" w:rsidDel="00000000" w:rsidP="00000000" w:rsidRDefault="00000000" w:rsidRPr="00000000" w14:paraId="000000DD">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EXIT TICKET:</w:t>
            </w:r>
            <w:r w:rsidDel="00000000" w:rsidR="00000000" w:rsidRPr="00000000">
              <w:rPr>
                <w:rFonts w:ascii="Calibri" w:cs="Calibri" w:eastAsia="Calibri" w:hAnsi="Calibri"/>
                <w:sz w:val="22"/>
                <w:szCs w:val="22"/>
                <w:rtl w:val="0"/>
              </w:rPr>
              <w:t xml:space="preserve"> (5 min): </w:t>
            </w:r>
          </w:p>
          <w:p w:rsidR="00000000" w:rsidDel="00000000" w:rsidP="00000000" w:rsidRDefault="00000000" w:rsidRPr="00000000" w14:paraId="000000DF">
            <w:pPr>
              <w:numPr>
                <w:ilvl w:val="0"/>
                <w:numId w:val="24"/>
              </w:numPr>
              <w:ind w:left="360" w:hanging="360"/>
              <w:rPr>
                <w:rFonts w:ascii="Calibri" w:cs="Calibri" w:eastAsia="Calibri" w:hAnsi="Calibri"/>
                <w:sz w:val="22"/>
                <w:szCs w:val="22"/>
                <w:u w:val="none"/>
              </w:rPr>
            </w:pPr>
            <w:r w:rsidDel="00000000" w:rsidR="00000000" w:rsidRPr="00000000">
              <w:rPr>
                <w:rFonts w:ascii="Calibri" w:cs="Calibri" w:eastAsia="Calibri" w:hAnsi="Calibri"/>
                <w:i w:val="1"/>
                <w:sz w:val="22"/>
                <w:szCs w:val="22"/>
                <w:rtl w:val="0"/>
              </w:rPr>
              <w:t xml:space="preserve">What’s one thing you learned from the fluency text</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rHeight w:val="4670" w:hRule="atLeast"/>
          <w:tblHeader w:val="0"/>
        </w:trPr>
        <w:tc>
          <w:tcPr/>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b w:val="1"/>
                <w:rtl w:val="0"/>
              </w:rPr>
              <w:t xml:space="preserve">LESSON 9</w:t>
            </w: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E2">
            <w:pPr>
              <w:numPr>
                <w:ilvl w:val="0"/>
                <w:numId w:val="1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Revise writing, using a checklist </w:t>
            </w:r>
            <w:r w:rsidDel="00000000" w:rsidR="00000000" w:rsidRPr="00000000">
              <w:rPr>
                <w:rFonts w:ascii="Calibri" w:cs="Calibri" w:eastAsia="Calibri" w:hAnsi="Calibri"/>
                <w:color w:val="ff9900"/>
                <w:sz w:val="20"/>
                <w:szCs w:val="20"/>
                <w:rtl w:val="0"/>
              </w:rPr>
              <w:t xml:space="preserve">[W2C, W5C, W8D] </w:t>
            </w:r>
            <w:r w:rsidDel="00000000" w:rsidR="00000000" w:rsidRPr="00000000">
              <w:rPr>
                <w:rtl w:val="0"/>
              </w:rPr>
            </w:r>
          </w:p>
          <w:p w:rsidR="00000000" w:rsidDel="00000000" w:rsidP="00000000" w:rsidRDefault="00000000" w:rsidRPr="00000000" w14:paraId="000000E3">
            <w:pPr>
              <w:numPr>
                <w:ilvl w:val="0"/>
                <w:numId w:val="1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Utilize Tier 2 and Tier 3 words appropriately when writing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E4">
            <w:pPr>
              <w:numPr>
                <w:ilvl w:val="0"/>
                <w:numId w:val="13"/>
              </w:numPr>
              <w:ind w:left="18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E5">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E6">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(5 min) </w:t>
            </w:r>
          </w:p>
          <w:p w:rsidR="00000000" w:rsidDel="00000000" w:rsidP="00000000" w:rsidRDefault="00000000" w:rsidRPr="00000000" w14:paraId="000000E7">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with students the culminating activity and what they have accomplished so far. Explain that today they will finish up their </w:t>
            </w:r>
            <w:r w:rsidDel="00000000" w:rsidR="00000000" w:rsidRPr="00000000">
              <w:rPr>
                <w:rFonts w:ascii="Calibri" w:cs="Calibri" w:eastAsia="Calibri" w:hAnsi="Calibri"/>
                <w:b w:val="1"/>
                <w:sz w:val="22"/>
                <w:szCs w:val="22"/>
                <w:rtl w:val="0"/>
              </w:rPr>
              <w:t xml:space="preserve">timeline infographics</w:t>
            </w:r>
            <w:r w:rsidDel="00000000" w:rsidR="00000000" w:rsidRPr="00000000">
              <w:rPr>
                <w:rFonts w:ascii="Calibri" w:cs="Calibri" w:eastAsia="Calibri" w:hAnsi="Calibri"/>
                <w:sz w:val="22"/>
                <w:szCs w:val="22"/>
                <w:rtl w:val="0"/>
              </w:rPr>
              <w:t xml:space="preserve"> and the</w:t>
            </w:r>
            <w:r w:rsidDel="00000000" w:rsidR="00000000" w:rsidRPr="00000000">
              <w:rPr>
                <w:rFonts w:ascii="Calibri" w:cs="Calibri" w:eastAsia="Calibri" w:hAnsi="Calibri"/>
                <w:b w:val="1"/>
                <w:sz w:val="22"/>
                <w:szCs w:val="22"/>
                <w:rtl w:val="0"/>
              </w:rPr>
              <w:t xml:space="preserve"> explanatory paragraphs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8">
            <w:pPr>
              <w:ind w:left="72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WRITING/DIGITAL LITERACY:</w:t>
            </w:r>
            <w:r w:rsidDel="00000000" w:rsidR="00000000" w:rsidRPr="00000000">
              <w:rPr>
                <w:rFonts w:ascii="Calibri" w:cs="Calibri" w:eastAsia="Calibri" w:hAnsi="Calibri"/>
                <w:sz w:val="22"/>
                <w:szCs w:val="22"/>
                <w:rtl w:val="0"/>
              </w:rPr>
              <w:t xml:space="preserve"> (45 min) </w:t>
            </w:r>
            <w:r w:rsidDel="00000000" w:rsidR="00000000" w:rsidRPr="00000000">
              <w:rPr>
                <w:rFonts w:ascii="Calibri" w:cs="Calibri" w:eastAsia="Calibri" w:hAnsi="Calibri"/>
                <w:color w:val="ff9900"/>
                <w:sz w:val="22"/>
                <w:szCs w:val="22"/>
                <w:rtl w:val="0"/>
              </w:rPr>
              <w:t xml:space="preserve">[W2C, W5C, L6D]</w:t>
            </w:r>
            <w:r w:rsidDel="00000000" w:rsidR="00000000" w:rsidRPr="00000000">
              <w:rPr>
                <w:rtl w:val="0"/>
              </w:rPr>
            </w:r>
          </w:p>
          <w:p w:rsidR="00000000" w:rsidDel="00000000" w:rsidP="00000000" w:rsidRDefault="00000000" w:rsidRPr="00000000" w14:paraId="000000EA">
            <w:pPr>
              <w:numPr>
                <w:ilvl w:val="0"/>
                <w:numId w:val="25"/>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I DO/YOU DO:</w:t>
            </w:r>
            <w:r w:rsidDel="00000000" w:rsidR="00000000" w:rsidRPr="00000000">
              <w:rPr>
                <w:rFonts w:ascii="Calibri" w:cs="Calibri" w:eastAsia="Calibri" w:hAnsi="Calibri"/>
                <w:sz w:val="22"/>
                <w:szCs w:val="22"/>
                <w:rtl w:val="0"/>
              </w:rPr>
              <w:t xml:space="preserve"> Explain that after writing a first draft, effective authors take time to read their writing critically, making sure readers will be able to follow their ideas. Have students use the </w:t>
            </w:r>
            <w:hyperlink r:id="rId75">
              <w:r w:rsidDel="00000000" w:rsidR="00000000" w:rsidRPr="00000000">
                <w:rPr>
                  <w:rFonts w:ascii="Calibri" w:cs="Calibri" w:eastAsia="Calibri" w:hAnsi="Calibri"/>
                  <w:color w:val="1155cc"/>
                  <w:sz w:val="22"/>
                  <w:szCs w:val="22"/>
                  <w:u w:val="single"/>
                  <w:rtl w:val="0"/>
                </w:rPr>
                <w:t xml:space="preserve">CHECKLIST: Explanatory Paragraph</w:t>
              </w:r>
            </w:hyperlink>
            <w:r w:rsidDel="00000000" w:rsidR="00000000" w:rsidRPr="00000000">
              <w:rPr>
                <w:rFonts w:ascii="Calibri" w:cs="Calibri" w:eastAsia="Calibri" w:hAnsi="Calibri"/>
                <w:sz w:val="22"/>
                <w:szCs w:val="22"/>
                <w:rtl w:val="0"/>
              </w:rPr>
              <w:t xml:space="preserve"> to review and revise their writing. Conference with students as they work, pointing out any other necessary edits.</w:t>
            </w:r>
          </w:p>
          <w:p w:rsidR="00000000" w:rsidDel="00000000" w:rsidP="00000000" w:rsidRDefault="00000000" w:rsidRPr="00000000" w14:paraId="000000EB">
            <w:pPr>
              <w:numPr>
                <w:ilvl w:val="1"/>
                <w:numId w:val="2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NOTE: Additional or revised items should be included for students writing at a higher level than what is depicted on the checklist.</w:t>
            </w:r>
            <w:r w:rsidDel="00000000" w:rsidR="00000000" w:rsidRPr="00000000">
              <w:rPr>
                <w:rtl w:val="0"/>
              </w:rPr>
            </w:r>
          </w:p>
          <w:p w:rsidR="00000000" w:rsidDel="00000000" w:rsidP="00000000" w:rsidRDefault="00000000" w:rsidRPr="00000000" w14:paraId="000000EC">
            <w:pPr>
              <w:numPr>
                <w:ilvl w:val="0"/>
                <w:numId w:val="25"/>
              </w:numPr>
              <w:ind w:left="360" w:hanging="360"/>
              <w:rPr>
                <w:rFonts w:ascii="Calibri" w:cs="Calibri" w:eastAsia="Calibri" w:hAnsi="Calibri"/>
                <w:sz w:val="22"/>
                <w:szCs w:val="22"/>
              </w:rPr>
            </w:pPr>
            <w:r w:rsidDel="00000000" w:rsidR="00000000" w:rsidRPr="00000000">
              <w:rPr>
                <w:rFonts w:ascii="Calibri" w:cs="Calibri" w:eastAsia="Calibri" w:hAnsi="Calibri"/>
                <w:b w:val="1"/>
                <w:color w:val="0000ff"/>
                <w:sz w:val="22"/>
                <w:szCs w:val="22"/>
                <w:rtl w:val="0"/>
              </w:rPr>
              <w:t xml:space="preserve">YOU DO: </w:t>
            </w:r>
            <w:r w:rsidDel="00000000" w:rsidR="00000000" w:rsidRPr="00000000">
              <w:rPr>
                <w:rFonts w:ascii="Calibri" w:cs="Calibri" w:eastAsia="Calibri" w:hAnsi="Calibri"/>
                <w:sz w:val="22"/>
                <w:szCs w:val="22"/>
                <w:rtl w:val="0"/>
              </w:rPr>
              <w:t xml:space="preserve">Students make a </w:t>
            </w:r>
            <w:r w:rsidDel="00000000" w:rsidR="00000000" w:rsidRPr="00000000">
              <w:rPr>
                <w:rFonts w:ascii="Calibri" w:cs="Calibri" w:eastAsia="Calibri" w:hAnsi="Calibri"/>
                <w:b w:val="1"/>
                <w:sz w:val="22"/>
                <w:szCs w:val="22"/>
                <w:rtl w:val="0"/>
              </w:rPr>
              <w:t xml:space="preserve">2nd draft</w:t>
            </w:r>
            <w:r w:rsidDel="00000000" w:rsidR="00000000" w:rsidRPr="00000000">
              <w:rPr>
                <w:rFonts w:ascii="Calibri" w:cs="Calibri" w:eastAsia="Calibri" w:hAnsi="Calibri"/>
                <w:sz w:val="22"/>
                <w:szCs w:val="22"/>
                <w:rtl w:val="0"/>
              </w:rPr>
              <w:t xml:space="preserve"> (perhaps typing into Google Docs), incorporating their revisions. They’ll read from this version when they share during the next lesson. </w:t>
            </w:r>
          </w:p>
          <w:p w:rsidR="00000000" w:rsidDel="00000000" w:rsidP="00000000" w:rsidRDefault="00000000" w:rsidRPr="00000000" w14:paraId="000000ED">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DIGITAL LITERACY:</w:t>
            </w:r>
            <w:r w:rsidDel="00000000" w:rsidR="00000000" w:rsidRPr="00000000">
              <w:rPr>
                <w:rFonts w:ascii="Calibri" w:cs="Calibri" w:eastAsia="Calibri" w:hAnsi="Calibri"/>
                <w:sz w:val="22"/>
                <w:szCs w:val="22"/>
                <w:rtl w:val="0"/>
              </w:rPr>
              <w:t xml:space="preserve"> (45 min) </w:t>
            </w:r>
            <w:r w:rsidDel="00000000" w:rsidR="00000000" w:rsidRPr="00000000">
              <w:rPr>
                <w:rFonts w:ascii="Calibri" w:cs="Calibri" w:eastAsia="Calibri" w:hAnsi="Calibri"/>
                <w:color w:val="ff9900"/>
                <w:sz w:val="22"/>
                <w:szCs w:val="22"/>
                <w:rtl w:val="0"/>
              </w:rPr>
              <w:t xml:space="preserve">[W6C]</w:t>
            </w:r>
            <w:r w:rsidDel="00000000" w:rsidR="00000000" w:rsidRPr="00000000">
              <w:rPr>
                <w:rtl w:val="0"/>
              </w:rPr>
            </w:r>
          </w:p>
          <w:p w:rsidR="00000000" w:rsidDel="00000000" w:rsidP="00000000" w:rsidRDefault="00000000" w:rsidRPr="00000000" w14:paraId="000000EF">
            <w:pPr>
              <w:numPr>
                <w:ilvl w:val="0"/>
                <w:numId w:val="15"/>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continue to work on their timeline infographics, completing the </w:t>
            </w:r>
            <w:hyperlink r:id="rId76">
              <w:r w:rsidDel="00000000" w:rsidR="00000000" w:rsidRPr="00000000">
                <w:rPr>
                  <w:rFonts w:ascii="Calibri" w:cs="Calibri" w:eastAsia="Calibri" w:hAnsi="Calibri"/>
                  <w:color w:val="1155cc"/>
                  <w:sz w:val="22"/>
                  <w:szCs w:val="22"/>
                  <w:u w:val="single"/>
                  <w:rtl w:val="0"/>
                </w:rPr>
                <w:t xml:space="preserve">CHECKLIST: Timeline Infographic Project</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F0">
            <w:pPr>
              <w:numPr>
                <w:ilvl w:val="0"/>
                <w:numId w:val="15"/>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pose 2 questions to their classmates when they share their timelines in Lesson 10, so they should develop those as well.</w:t>
            </w:r>
            <w:r w:rsidDel="00000000" w:rsidR="00000000" w:rsidRPr="00000000">
              <w:rPr>
                <w:rtl w:val="0"/>
              </w:rPr>
            </w:r>
          </w:p>
          <w:p w:rsidR="00000000" w:rsidDel="00000000" w:rsidP="00000000" w:rsidRDefault="00000000" w:rsidRPr="00000000" w14:paraId="000000F1">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FLUENCY: </w:t>
            </w:r>
            <w:r w:rsidDel="00000000" w:rsidR="00000000" w:rsidRPr="00000000">
              <w:rPr>
                <w:rFonts w:ascii="Calibri" w:cs="Calibri" w:eastAsia="Calibri" w:hAnsi="Calibri"/>
                <w:sz w:val="22"/>
                <w:szCs w:val="22"/>
                <w:rtl w:val="0"/>
              </w:rPr>
              <w:t xml:space="preserve">(15 min)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F3">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Remind students that they will be reading their paragraphs as part of their presentation and that they will practice now, using the </w:t>
            </w:r>
            <w:hyperlink r:id="rId77">
              <w:r w:rsidDel="00000000" w:rsidR="00000000" w:rsidRPr="00000000">
                <w:rPr>
                  <w:rFonts w:ascii="Calibri" w:cs="Calibri" w:eastAsia="Calibri" w:hAnsi="Calibri"/>
                  <w:color w:val="1155cc"/>
                  <w:sz w:val="22"/>
                  <w:szCs w:val="22"/>
                  <w:u w:val="single"/>
                  <w:rtl w:val="0"/>
                </w:rPr>
                <w:t xml:space="preserve">CHECKLIST: Fluency</w:t>
              </w:r>
            </w:hyperlink>
            <w:r w:rsidDel="00000000" w:rsidR="00000000" w:rsidRPr="00000000">
              <w:rPr>
                <w:rFonts w:ascii="Calibri" w:cs="Calibri" w:eastAsia="Calibri" w:hAnsi="Calibri"/>
                <w:sz w:val="22"/>
                <w:szCs w:val="22"/>
                <w:rtl w:val="0"/>
              </w:rPr>
              <w:t xml:space="preserve"> as a guide.</w:t>
            </w:r>
          </w:p>
          <w:p w:rsidR="00000000" w:rsidDel="00000000" w:rsidP="00000000" w:rsidRDefault="00000000" w:rsidRPr="00000000" w14:paraId="000000F4">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read their summaries several times (repeated reading) to a partner, incorporating feedback each time. </w:t>
            </w:r>
          </w:p>
          <w:p w:rsidR="00000000" w:rsidDel="00000000" w:rsidP="00000000" w:rsidRDefault="00000000" w:rsidRPr="00000000" w14:paraId="000000F5">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0"/>
                <w:szCs w:val="20"/>
              </w:rPr>
            </w:pPr>
            <w:r w:rsidDel="00000000" w:rsidR="00000000" w:rsidRPr="00000000">
              <w:rPr>
                <w:rFonts w:ascii="Calibri" w:cs="Calibri" w:eastAsia="Calibri" w:hAnsi="Calibri"/>
                <w:b w:val="1"/>
                <w:sz w:val="22"/>
                <w:szCs w:val="22"/>
                <w:rtl w:val="0"/>
              </w:rPr>
              <w:t xml:space="preserve">EXIT TICKET: </w:t>
            </w:r>
            <w:r w:rsidDel="00000000" w:rsidR="00000000" w:rsidRPr="00000000">
              <w:rPr>
                <w:rFonts w:ascii="Calibri" w:cs="Calibri" w:eastAsia="Calibri" w:hAnsi="Calibri"/>
                <w:sz w:val="22"/>
                <w:szCs w:val="22"/>
                <w:rtl w:val="0"/>
              </w:rPr>
              <w:t xml:space="preserve">(10 min) </w:t>
            </w:r>
            <w:r w:rsidDel="00000000" w:rsidR="00000000" w:rsidRPr="00000000">
              <w:rPr>
                <w:rFonts w:ascii="Calibri" w:cs="Calibri" w:eastAsia="Calibri" w:hAnsi="Calibri"/>
                <w:color w:val="ff9900"/>
                <w:sz w:val="20"/>
                <w:szCs w:val="20"/>
                <w:rtl w:val="0"/>
              </w:rPr>
              <w:t xml:space="preserve">[L6D]</w:t>
            </w:r>
            <w:r w:rsidDel="00000000" w:rsidR="00000000" w:rsidRPr="00000000">
              <w:rPr>
                <w:rtl w:val="0"/>
              </w:rPr>
            </w:r>
          </w:p>
          <w:p w:rsidR="00000000" w:rsidDel="00000000" w:rsidP="00000000" w:rsidRDefault="00000000" w:rsidRPr="00000000" w14:paraId="000000F7">
            <w:pPr>
              <w:numPr>
                <w:ilvl w:val="0"/>
                <w:numId w:val="6"/>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submit completed</w:t>
            </w:r>
            <w:hyperlink r:id="rId78">
              <w:r w:rsidDel="00000000" w:rsidR="00000000" w:rsidRPr="00000000">
                <w:rPr>
                  <w:rFonts w:ascii="Calibri" w:cs="Calibri" w:eastAsia="Calibri" w:hAnsi="Calibri"/>
                  <w:color w:val="1155cc"/>
                  <w:sz w:val="22"/>
                  <w:szCs w:val="22"/>
                  <w:rtl w:val="0"/>
                </w:rPr>
                <w:t xml:space="preserve"> </w:t>
              </w:r>
            </w:hyperlink>
            <w:hyperlink r:id="rId79">
              <w:r w:rsidDel="00000000" w:rsidR="00000000" w:rsidRPr="00000000">
                <w:rPr>
                  <w:rFonts w:ascii="Calibri" w:cs="Calibri" w:eastAsia="Calibri" w:hAnsi="Calibri"/>
                  <w:color w:val="1155cc"/>
                  <w:sz w:val="22"/>
                  <w:szCs w:val="22"/>
                  <w:u w:val="single"/>
                  <w:rtl w:val="0"/>
                </w:rPr>
                <w:t xml:space="preserve">CHECKLIST: Timeline Infographic Project</w:t>
              </w:r>
            </w:hyperlink>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F8">
            <w:pPr>
              <w:jc w:val="center"/>
              <w:rPr>
                <w:rFonts w:ascii="Calibri" w:cs="Calibri" w:eastAsia="Calibri" w:hAnsi="Calibri"/>
                <w:b w:val="1"/>
              </w:rPr>
            </w:pPr>
            <w:r w:rsidDel="00000000" w:rsidR="00000000" w:rsidRPr="00000000">
              <w:rPr>
                <w:rFonts w:ascii="Calibri" w:cs="Calibri" w:eastAsia="Calibri" w:hAnsi="Calibri"/>
                <w:b w:val="1"/>
                <w:rtl w:val="0"/>
              </w:rPr>
              <w:t xml:space="preserve">LESSON 10</w:t>
            </w:r>
          </w:p>
          <w:p w:rsidR="00000000" w:rsidDel="00000000" w:rsidP="00000000" w:rsidRDefault="00000000" w:rsidRPr="00000000" w14:paraId="000000F9">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Students will be able to:</w:t>
            </w:r>
            <w:r w:rsidDel="00000000" w:rsidR="00000000" w:rsidRPr="00000000">
              <w:rPr>
                <w:rtl w:val="0"/>
              </w:rPr>
            </w:r>
          </w:p>
          <w:p w:rsidR="00000000" w:rsidDel="00000000" w:rsidP="00000000" w:rsidRDefault="00000000" w:rsidRPr="00000000" w14:paraId="000000FA">
            <w:pPr>
              <w:numPr>
                <w:ilvl w:val="0"/>
                <w:numId w:val="18"/>
              </w:numPr>
              <w:ind w:left="18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Share their timelines with the class (or a small group), speaking at a good volume and at a good pace </w:t>
            </w:r>
            <w:r w:rsidDel="00000000" w:rsidR="00000000" w:rsidRPr="00000000">
              <w:rPr>
                <w:rFonts w:ascii="Calibri" w:cs="Calibri" w:eastAsia="Calibri" w:hAnsi="Calibri"/>
                <w:color w:val="ff9900"/>
                <w:sz w:val="20"/>
                <w:szCs w:val="20"/>
                <w:rtl w:val="0"/>
              </w:rPr>
              <w:t xml:space="preserve">[SL4]</w:t>
            </w:r>
            <w:r w:rsidDel="00000000" w:rsidR="00000000" w:rsidRPr="00000000">
              <w:rPr>
                <w:rtl w:val="0"/>
              </w:rPr>
            </w:r>
          </w:p>
          <w:p w:rsidR="00000000" w:rsidDel="00000000" w:rsidP="00000000" w:rsidRDefault="00000000" w:rsidRPr="00000000" w14:paraId="000000FB">
            <w:pPr>
              <w:numPr>
                <w:ilvl w:val="0"/>
                <w:numId w:val="18"/>
              </w:numPr>
              <w:ind w:left="180" w:hanging="18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Read text accurately, at an appropriate rate, with good expression </w:t>
            </w:r>
            <w:r w:rsidDel="00000000" w:rsidR="00000000" w:rsidRPr="00000000">
              <w:rPr>
                <w:rFonts w:ascii="Calibri" w:cs="Calibri" w:eastAsia="Calibri" w:hAnsi="Calibri"/>
                <w:color w:val="ff9900"/>
                <w:sz w:val="20"/>
                <w:szCs w:val="20"/>
                <w:rtl w:val="0"/>
              </w:rPr>
              <w:t xml:space="preserve">[RF4C]</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FC">
            <w:pP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FD">
            <w:pPr>
              <w:ind w:left="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OPENER</w:t>
            </w:r>
            <w:r w:rsidDel="00000000" w:rsidR="00000000" w:rsidRPr="00000000">
              <w:rPr>
                <w:rFonts w:ascii="Calibri" w:cs="Calibri" w:eastAsia="Calibri" w:hAnsi="Calibri"/>
                <w:sz w:val="22"/>
                <w:szCs w:val="22"/>
                <w:rtl w:val="0"/>
              </w:rPr>
              <w:t xml:space="preserve">: (5 min) </w:t>
            </w:r>
          </w:p>
          <w:p w:rsidR="00000000" w:rsidDel="00000000" w:rsidP="00000000" w:rsidRDefault="00000000" w:rsidRPr="00000000" w14:paraId="000000FE">
            <w:pPr>
              <w:numPr>
                <w:ilvl w:val="0"/>
                <w:numId w:val="3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reviews what has occurred during the unit and sets the stage for concluding the unit.</w:t>
            </w:r>
          </w:p>
          <w:p w:rsidR="00000000" w:rsidDel="00000000" w:rsidP="00000000" w:rsidRDefault="00000000" w:rsidRPr="00000000" w14:paraId="000000FF">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SHARING</w:t>
            </w:r>
            <w:r w:rsidDel="00000000" w:rsidR="00000000" w:rsidRPr="00000000">
              <w:rPr>
                <w:rFonts w:ascii="Calibri" w:cs="Calibri" w:eastAsia="Calibri" w:hAnsi="Calibri"/>
                <w:sz w:val="22"/>
                <w:szCs w:val="22"/>
                <w:rtl w:val="0"/>
              </w:rPr>
              <w:t xml:space="preserve">: (90 min) </w:t>
            </w:r>
            <w:r w:rsidDel="00000000" w:rsidR="00000000" w:rsidRPr="00000000">
              <w:rPr>
                <w:rFonts w:ascii="Calibri" w:cs="Calibri" w:eastAsia="Calibri" w:hAnsi="Calibri"/>
                <w:color w:val="ff9900"/>
                <w:sz w:val="22"/>
                <w:szCs w:val="22"/>
                <w:rtl w:val="0"/>
              </w:rPr>
              <w:t xml:space="preserve">[SL4, RF4C, L6D]</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101">
            <w:pPr>
              <w:numPr>
                <w:ilvl w:val="0"/>
                <w:numId w:val="3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share their</w:t>
            </w:r>
            <w:r w:rsidDel="00000000" w:rsidR="00000000" w:rsidRPr="00000000">
              <w:rPr>
                <w:rFonts w:ascii="Calibri" w:cs="Calibri" w:eastAsia="Calibri" w:hAnsi="Calibri"/>
                <w:b w:val="1"/>
                <w:sz w:val="22"/>
                <w:szCs w:val="22"/>
                <w:rtl w:val="0"/>
              </w:rPr>
              <w:t xml:space="preserve"> timeline infographics</w:t>
            </w:r>
            <w:r w:rsidDel="00000000" w:rsidR="00000000" w:rsidRPr="00000000">
              <w:rPr>
                <w:rFonts w:ascii="Calibri" w:cs="Calibri" w:eastAsia="Calibri" w:hAnsi="Calibri"/>
                <w:sz w:val="22"/>
                <w:szCs w:val="22"/>
                <w:rtl w:val="0"/>
              </w:rPr>
              <w:t xml:space="preserve"> with the class or in small groups:</w:t>
            </w:r>
          </w:p>
          <w:p w:rsidR="00000000" w:rsidDel="00000000" w:rsidP="00000000" w:rsidRDefault="00000000" w:rsidRPr="00000000" w14:paraId="00000102">
            <w:pPr>
              <w:numPr>
                <w:ilvl w:val="1"/>
                <w:numId w:val="39"/>
              </w:numPr>
              <w:ind w:left="7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incorporating </w:t>
            </w:r>
            <w:r w:rsidDel="00000000" w:rsidR="00000000" w:rsidRPr="00000000">
              <w:rPr>
                <w:rFonts w:ascii="Calibri" w:cs="Calibri" w:eastAsia="Calibri" w:hAnsi="Calibri"/>
                <w:sz w:val="22"/>
                <w:szCs w:val="22"/>
                <w:u w:val="single"/>
                <w:rtl w:val="0"/>
              </w:rPr>
              <w:t xml:space="preserve">unit vocabulary</w:t>
            </w:r>
            <w:r w:rsidDel="00000000" w:rsidR="00000000" w:rsidRPr="00000000">
              <w:rPr>
                <w:rFonts w:ascii="Calibri" w:cs="Calibri" w:eastAsia="Calibri" w:hAnsi="Calibri"/>
                <w:sz w:val="22"/>
                <w:szCs w:val="22"/>
                <w:rtl w:val="0"/>
              </w:rPr>
              <w:t xml:space="preserve"> (Classmates can be encouraged to give a thumbs up each time they hear a unit vocabulary word.)</w:t>
            </w:r>
          </w:p>
          <w:p w:rsidR="00000000" w:rsidDel="00000000" w:rsidP="00000000" w:rsidRDefault="00000000" w:rsidRPr="00000000" w14:paraId="00000103">
            <w:pPr>
              <w:numPr>
                <w:ilvl w:val="1"/>
                <w:numId w:val="39"/>
              </w:numPr>
              <w:ind w:left="7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posing </w:t>
            </w:r>
            <w:r w:rsidDel="00000000" w:rsidR="00000000" w:rsidRPr="00000000">
              <w:rPr>
                <w:rFonts w:ascii="Calibri" w:cs="Calibri" w:eastAsia="Calibri" w:hAnsi="Calibri"/>
                <w:sz w:val="22"/>
                <w:szCs w:val="22"/>
                <w:u w:val="single"/>
                <w:rtl w:val="0"/>
              </w:rPr>
              <w:t xml:space="preserve">2 question</w:t>
            </w:r>
            <w:r w:rsidDel="00000000" w:rsidR="00000000" w:rsidRPr="00000000">
              <w:rPr>
                <w:rFonts w:ascii="Calibri" w:cs="Calibri" w:eastAsia="Calibri" w:hAnsi="Calibri"/>
                <w:sz w:val="22"/>
                <w:szCs w:val="22"/>
                <w:rtl w:val="0"/>
              </w:rPr>
              <w:t xml:space="preserve">s to their classmates that can be answered from the timeline (and discussing responses)</w:t>
            </w:r>
          </w:p>
          <w:p w:rsidR="00000000" w:rsidDel="00000000" w:rsidP="00000000" w:rsidRDefault="00000000" w:rsidRPr="00000000" w14:paraId="00000104">
            <w:pPr>
              <w:numPr>
                <w:ilvl w:val="1"/>
                <w:numId w:val="39"/>
              </w:numPr>
              <w:ind w:left="765"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aloud </w:t>
            </w:r>
            <w:r w:rsidDel="00000000" w:rsidR="00000000" w:rsidRPr="00000000">
              <w:rPr>
                <w:rFonts w:ascii="Calibri" w:cs="Calibri" w:eastAsia="Calibri" w:hAnsi="Calibri"/>
                <w:sz w:val="22"/>
                <w:szCs w:val="22"/>
                <w:u w:val="single"/>
                <w:rtl w:val="0"/>
              </w:rPr>
              <w:t xml:space="preserve">their explanatory paragraph</w:t>
            </w:r>
            <w:r w:rsidDel="00000000" w:rsidR="00000000" w:rsidRPr="00000000">
              <w:rPr>
                <w:rFonts w:ascii="Calibri" w:cs="Calibri" w:eastAsia="Calibri" w:hAnsi="Calibri"/>
                <w:sz w:val="22"/>
                <w:szCs w:val="22"/>
                <w:rtl w:val="0"/>
              </w:rPr>
              <w:t xml:space="preserve"> for their #1 innovation.</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105">
            <w:pPr>
              <w:numPr>
                <w:ilvl w:val="0"/>
                <w:numId w:val="39"/>
              </w:numPr>
              <w:ind w:left="36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After their sharing, students self-assess their fluency using the </w:t>
            </w:r>
            <w:hyperlink r:id="rId80">
              <w:r w:rsidDel="00000000" w:rsidR="00000000" w:rsidRPr="00000000">
                <w:rPr>
                  <w:rFonts w:ascii="Calibri" w:cs="Calibri" w:eastAsia="Calibri" w:hAnsi="Calibri"/>
                  <w:color w:val="1155cc"/>
                  <w:sz w:val="22"/>
                  <w:szCs w:val="22"/>
                  <w:u w:val="single"/>
                  <w:rtl w:val="0"/>
                </w:rPr>
                <w:t xml:space="preserve">CHECKLIST: Fluency</w:t>
              </w:r>
            </w:hyperlink>
            <w:hyperlink r:id="rId81">
              <w:r w:rsidDel="00000000" w:rsidR="00000000" w:rsidRPr="00000000">
                <w:rPr>
                  <w:rFonts w:ascii="Calibri" w:cs="Calibri" w:eastAsia="Calibri" w:hAnsi="Calibri"/>
                  <w:sz w:val="22"/>
                  <w:szCs w:val="22"/>
                  <w:rtl w:val="0"/>
                </w:rPr>
                <w:t xml:space="preserve">.</w:t>
              </w:r>
            </w:hyperlink>
            <w:r w:rsidDel="00000000" w:rsidR="00000000" w:rsidRPr="00000000">
              <w:rPr>
                <w:rFonts w:ascii="Calibri" w:cs="Calibri" w:eastAsia="Calibri" w:hAnsi="Calibri"/>
                <w:sz w:val="22"/>
                <w:szCs w:val="22"/>
                <w:rtl w:val="0"/>
              </w:rPr>
              <w:t xml:space="preserve"> (Teacher responds later with own comments.)</w:t>
            </w:r>
            <w:r w:rsidDel="00000000" w:rsidR="00000000" w:rsidRPr="00000000">
              <w:rPr>
                <w:rtl w:val="0"/>
              </w:rPr>
            </w:r>
          </w:p>
          <w:p w:rsidR="00000000" w:rsidDel="00000000" w:rsidP="00000000" w:rsidRDefault="00000000" w:rsidRPr="00000000" w14:paraId="00000106">
            <w:pPr>
              <w:numPr>
                <w:ilvl w:val="0"/>
                <w:numId w:val="39"/>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Commend students for their work. Emphasize that graphic designers get better with practice, and so will they! They should focus in their reflection on what they did well, what surprised them about what they were able to do, and what they want to be able to do better/more easily in the future.</w:t>
            </w:r>
            <w:r w:rsidDel="00000000" w:rsidR="00000000" w:rsidRPr="00000000">
              <w:rPr>
                <w:rtl w:val="0"/>
              </w:rPr>
            </w:r>
          </w:p>
          <w:p w:rsidR="00000000" w:rsidDel="00000000" w:rsidP="00000000" w:rsidRDefault="00000000" w:rsidRPr="00000000" w14:paraId="00000107">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REFLECTION:</w:t>
            </w:r>
          </w:p>
          <w:p w:rsidR="00000000" w:rsidDel="00000000" w:rsidP="00000000" w:rsidRDefault="00000000" w:rsidRPr="00000000" w14:paraId="00000109">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Revisit the Essential Questions for the unit and lead a discussion around how students would answer those now.</w:t>
            </w:r>
          </w:p>
          <w:p w:rsidR="00000000" w:rsidDel="00000000" w:rsidP="00000000" w:rsidRDefault="00000000" w:rsidRPr="00000000" w14:paraId="0000010A">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Encourage students to use the unit vocabulary as they reflect as a class on the unit, responding to prompts such as: </w:t>
            </w:r>
            <w:r w:rsidDel="00000000" w:rsidR="00000000" w:rsidRPr="00000000">
              <w:rPr>
                <w:rFonts w:ascii="Calibri" w:cs="Calibri" w:eastAsia="Calibri" w:hAnsi="Calibri"/>
                <w:i w:val="1"/>
                <w:sz w:val="22"/>
                <w:szCs w:val="22"/>
                <w:rtl w:val="0"/>
              </w:rPr>
              <w:t xml:space="preserve">What are some of your takeaways from this unit–what do you hope to remember? Why? How can you apply what you’ve learned in your life? What surprised you about yourself in this unit? What advice would you give to someone down the road who would be working on this unit?</w:t>
            </w:r>
            <w:r w:rsidDel="00000000" w:rsidR="00000000" w:rsidRPr="00000000">
              <w:rPr>
                <w:rtl w:val="0"/>
              </w:rPr>
            </w:r>
          </w:p>
          <w:p w:rsidR="00000000" w:rsidDel="00000000" w:rsidP="00000000" w:rsidRDefault="00000000" w:rsidRPr="00000000" w14:paraId="0000010B">
            <w:pPr>
              <w:numPr>
                <w:ilvl w:val="0"/>
                <w:numId w:val="29"/>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Invite students complete a </w:t>
            </w:r>
            <w:hyperlink r:id="rId82">
              <w:r w:rsidDel="00000000" w:rsidR="00000000" w:rsidRPr="00000000">
                <w:rPr>
                  <w:rFonts w:ascii="Calibri" w:cs="Calibri" w:eastAsia="Calibri" w:hAnsi="Calibri"/>
                  <w:color w:val="1155cc"/>
                  <w:sz w:val="22"/>
                  <w:szCs w:val="22"/>
                  <w:u w:val="single"/>
                  <w:rtl w:val="0"/>
                </w:rPr>
                <w:t xml:space="preserve">Metacognitive Reflection</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for the unit</w:t>
            </w:r>
            <w:r w:rsidDel="00000000" w:rsidR="00000000" w:rsidRPr="00000000">
              <w:rPr>
                <w:rFonts w:ascii="Calibri" w:cs="Calibri" w:eastAsia="Calibri" w:hAnsi="Calibri"/>
                <w:sz w:val="22"/>
                <w:szCs w:val="22"/>
                <w:rtl w:val="0"/>
              </w:rPr>
              <w:t xml:space="preserve">, jotting down answers to these questions:</w:t>
            </w:r>
          </w:p>
          <w:p w:rsidR="00000000" w:rsidDel="00000000" w:rsidP="00000000" w:rsidRDefault="00000000" w:rsidRPr="00000000" w14:paraId="0000010C">
            <w:pPr>
              <w:numPr>
                <w:ilvl w:val="1"/>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did we do?</w:t>
            </w:r>
            <w:r w:rsidDel="00000000" w:rsidR="00000000" w:rsidRPr="00000000">
              <w:rPr>
                <w:rtl w:val="0"/>
              </w:rPr>
            </w:r>
          </w:p>
          <w:p w:rsidR="00000000" w:rsidDel="00000000" w:rsidP="00000000" w:rsidRDefault="00000000" w:rsidRPr="00000000" w14:paraId="0000010D">
            <w:pPr>
              <w:numPr>
                <w:ilvl w:val="1"/>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did we do it or why is it important?</w:t>
            </w:r>
            <w:r w:rsidDel="00000000" w:rsidR="00000000" w:rsidRPr="00000000">
              <w:rPr>
                <w:rtl w:val="0"/>
              </w:rPr>
            </w:r>
          </w:p>
          <w:p w:rsidR="00000000" w:rsidDel="00000000" w:rsidP="00000000" w:rsidRDefault="00000000" w:rsidRPr="00000000" w14:paraId="0000010E">
            <w:pPr>
              <w:numPr>
                <w:ilvl w:val="1"/>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did I learn?</w:t>
            </w:r>
            <w:r w:rsidDel="00000000" w:rsidR="00000000" w:rsidRPr="00000000">
              <w:rPr>
                <w:rtl w:val="0"/>
              </w:rPr>
            </w:r>
          </w:p>
          <w:p w:rsidR="00000000" w:rsidDel="00000000" w:rsidP="00000000" w:rsidRDefault="00000000" w:rsidRPr="00000000" w14:paraId="0000010F">
            <w:pPr>
              <w:numPr>
                <w:ilvl w:val="1"/>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What questions do I still have about it?</w:t>
            </w:r>
            <w:r w:rsidDel="00000000" w:rsidR="00000000" w:rsidRPr="00000000">
              <w:rPr>
                <w:rtl w:val="0"/>
              </w:rPr>
            </w:r>
          </w:p>
        </w:tc>
      </w:tr>
    </w:tbl>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tl w:val="0"/>
        </w:rPr>
      </w:r>
    </w:p>
    <w:sectPr>
      <w:headerReference r:id="rId83" w:type="default"/>
      <w:headerReference r:id="rId84" w:type="first"/>
      <w:footerReference r:id="rId85" w:type="default"/>
      <w:footerReference r:id="rId86" w:type="first"/>
      <w:footerReference r:id="rId87" w:type="even"/>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spacing w:line="276" w:lineRule="auto"/>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SABES ELA PD Center</w:t>
      <w:tab/>
      <w:tab/>
      <w:tab/>
      <w:tab/>
      <w:t xml:space="preserve">   Updated August 2025</w:t>
      <w:tab/>
      <w:t xml:space="preserve">   </w:t>
      <w:tab/>
      <w:tab/>
      <w:tab/>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ind w:right="-900" w:hanging="900"/>
      <w:rPr>
        <w:rFonts w:ascii="Calibri" w:cs="Calibri" w:eastAsia="Calibri" w:hAnsi="Calibri"/>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ind w:left="-900" w:right="-90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Flow (with Abbreviated Lesson Plans): </w:t>
    </w:r>
  </w:p>
  <w:p w:rsidR="00000000" w:rsidDel="00000000" w:rsidP="00000000" w:rsidRDefault="00000000" w:rsidRPr="00000000" w14:paraId="00000117">
    <w:pPr>
      <w:ind w:left="-900" w:right="-90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Innovations &amp; Society (FOCUS: Second Industrial Revolution)</w:t>
    </w:r>
  </w:p>
  <w:p w:rsidR="00000000" w:rsidDel="00000000" w:rsidP="00000000" w:rsidRDefault="00000000" w:rsidRPr="00000000" w14:paraId="000001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58F2"/>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bdr w:space="0" w:sz="0" w:val="n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rsid w:val="007B7804"/>
    <w:pPr>
      <w:pBdr>
        <w:top w:space="0" w:sz="0" w:val="nil"/>
        <w:left w:space="0" w:sz="0" w:val="nil"/>
        <w:bottom w:space="0" w:sz="0" w:val="nil"/>
        <w:right w:space="0" w:sz="0" w:val="nil"/>
        <w:between w:space="0" w:sz="0" w:val="nil"/>
        <w:bar w:space="0" w:sz="0" w:val="nil"/>
      </w:pBdr>
    </w:pPr>
    <w:rPr>
      <w:rFonts w:ascii="Tahoma" w:cs="Arial Unicode MS" w:eastAsia="Arial Unicode MS" w:hAnsi="Tahoma"/>
      <w:color w:val="000000"/>
      <w:sz w:val="22"/>
      <w:szCs w:val="22"/>
      <w:u w:color="000000"/>
      <w:bdr w:space="0" w:sz="0" w:val="nil"/>
      <w:lang w:val="pt-PT"/>
      <w14:textOutline w14:cap="flat" w14:cmpd="sng" w14:algn="ctr">
        <w14:noFill/>
        <w14:prstDash w14:val="solid"/>
        <w14:bevel/>
      </w14:textOutline>
    </w:rPr>
  </w:style>
  <w:style w:type="paragraph" w:styleId="CommentText">
    <w:name w:val="annotation text"/>
    <w:basedOn w:val="Normal"/>
    <w:link w:val="CommentTextChar"/>
    <w:uiPriority w:val="99"/>
    <w:semiHidden w:val="1"/>
    <w:unhideWhenUsed w:val="1"/>
    <w:rsid w:val="007B7804"/>
    <w:rPr>
      <w:sz w:val="20"/>
      <w:szCs w:val="20"/>
    </w:rPr>
  </w:style>
  <w:style w:type="character" w:styleId="CommentTextChar" w:customStyle="1">
    <w:name w:val="Comment Text Char"/>
    <w:basedOn w:val="DefaultParagraphFont"/>
    <w:link w:val="CommentText"/>
    <w:uiPriority w:val="99"/>
    <w:semiHidden w:val="1"/>
    <w:rsid w:val="007B7804"/>
    <w:rPr>
      <w:rFonts w:ascii="Times New Roman" w:cs="Times New Roman" w:eastAsia="Arial Unicode MS" w:hAnsi="Times New Roman"/>
      <w:sz w:val="20"/>
      <w:szCs w:val="20"/>
      <w:bdr w:space="0" w:sz="0" w:val="nil"/>
    </w:rPr>
  </w:style>
  <w:style w:type="character" w:styleId="CommentReference">
    <w:name w:val="annotation reference"/>
    <w:basedOn w:val="DefaultParagraphFont"/>
    <w:uiPriority w:val="99"/>
    <w:semiHidden w:val="1"/>
    <w:unhideWhenUsed w:val="1"/>
    <w:rsid w:val="007B7804"/>
    <w:rPr>
      <w:sz w:val="16"/>
      <w:szCs w:val="16"/>
    </w:rPr>
  </w:style>
  <w:style w:type="table" w:styleId="TableGrid">
    <w:name w:val="Table Grid"/>
    <w:basedOn w:val="TableNormal"/>
    <w:uiPriority w:val="39"/>
    <w:rsid w:val="007B78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8C1634"/>
    <w:pPr>
      <w:pBdr>
        <w:top w:space="0" w:sz="0" w:val="nil"/>
        <w:left w:space="0" w:sz="0" w:val="nil"/>
        <w:bottom w:space="0" w:sz="0" w:val="nil"/>
        <w:right w:space="0" w:sz="0" w:val="nil"/>
        <w:between w:space="0" w:sz="0" w:val="nil"/>
        <w:bar w:space="0" w:sz="0" w:val="nil"/>
      </w:pBdr>
      <w:spacing w:before="160" w:line="288" w:lineRule="auto"/>
    </w:pPr>
    <w:rPr>
      <w:rFonts w:ascii="Helvetica Neue" w:cs="Helvetica Neue" w:eastAsia="Helvetica Neue" w:hAnsi="Helvetica Neue"/>
      <w:color w:val="000000"/>
      <w:bdr w:space="0" w:sz="0" w:val="nil"/>
      <w14:textOutline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val="1"/>
    <w:unhideWhenUsed w:val="1"/>
    <w:rsid w:val="00F32C1E"/>
    <w:rPr>
      <w:b w:val="1"/>
      <w:bCs w:val="1"/>
    </w:rPr>
  </w:style>
  <w:style w:type="character" w:styleId="CommentSubjectChar" w:customStyle="1">
    <w:name w:val="Comment Subject Char"/>
    <w:basedOn w:val="CommentTextChar"/>
    <w:link w:val="CommentSubject"/>
    <w:uiPriority w:val="99"/>
    <w:semiHidden w:val="1"/>
    <w:rsid w:val="00F32C1E"/>
    <w:rPr>
      <w:rFonts w:ascii="Times New Roman" w:cs="Times New Roman" w:eastAsia="Arial Unicode MS" w:hAnsi="Times New Roman"/>
      <w:b w:val="1"/>
      <w:bCs w:val="1"/>
      <w:sz w:val="20"/>
      <w:szCs w:val="20"/>
      <w:bdr w:space="0" w:sz="0" w:val="nil"/>
    </w:rPr>
  </w:style>
  <w:style w:type="paragraph" w:styleId="NormalWeb">
    <w:name w:val="Normal (Web)"/>
    <w:basedOn w:val="Normal"/>
    <w:uiPriority w:val="99"/>
    <w:semiHidden w:val="1"/>
    <w:unhideWhenUsed w:val="1"/>
    <w:rsid w:val="005358BF"/>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Footer">
    <w:name w:val="footer"/>
    <w:basedOn w:val="Normal"/>
    <w:link w:val="FooterChar"/>
    <w:uiPriority w:val="99"/>
    <w:unhideWhenUsed w:val="1"/>
    <w:rsid w:val="00EA5F7D"/>
    <w:pPr>
      <w:tabs>
        <w:tab w:val="center" w:pos="4680"/>
        <w:tab w:val="right" w:pos="9360"/>
      </w:tabs>
    </w:pPr>
  </w:style>
  <w:style w:type="character" w:styleId="FooterChar" w:customStyle="1">
    <w:name w:val="Footer Char"/>
    <w:basedOn w:val="DefaultParagraphFont"/>
    <w:link w:val="Footer"/>
    <w:uiPriority w:val="99"/>
    <w:rsid w:val="00EA5F7D"/>
    <w:rPr>
      <w:rFonts w:ascii="Times New Roman" w:cs="Times New Roman" w:eastAsia="Arial Unicode MS" w:hAnsi="Times New Roman"/>
      <w:bdr w:space="0" w:sz="0" w:val="nil"/>
    </w:rPr>
  </w:style>
  <w:style w:type="character" w:styleId="PageNumber">
    <w:name w:val="page number"/>
    <w:basedOn w:val="DefaultParagraphFont"/>
    <w:uiPriority w:val="99"/>
    <w:semiHidden w:val="1"/>
    <w:unhideWhenUsed w:val="1"/>
    <w:rsid w:val="00EA5F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orms.gle/prsocztKfLYCxtDf6" TargetMode="External"/><Relationship Id="rId84" Type="http://schemas.openxmlformats.org/officeDocument/2006/relationships/header" Target="header2.xml"/><Relationship Id="rId83" Type="http://schemas.openxmlformats.org/officeDocument/2006/relationships/header" Target="header1.xml"/><Relationship Id="rId42" Type="http://schemas.openxmlformats.org/officeDocument/2006/relationships/hyperlink" Target="https://newsela.com/view/ck9nooi7h05dw0iqji8xd0dqa/?levelId=ck7ecwhjm0snc14p7h09hijv7" TargetMode="External"/><Relationship Id="rId86" Type="http://schemas.openxmlformats.org/officeDocument/2006/relationships/footer" Target="footer3.xml"/><Relationship Id="rId41" Type="http://schemas.openxmlformats.org/officeDocument/2006/relationships/hyperlink" Target="https://docs.google.com/document/d/1Yuv7T_JpdR8B7iwTnkc7Au451Y8x0kou/edit?usp=sharing&amp;ouid=115764045519510480189&amp;rtpof=true&amp;sd=true" TargetMode="External"/><Relationship Id="rId85" Type="http://schemas.openxmlformats.org/officeDocument/2006/relationships/footer" Target="footer1.xml"/><Relationship Id="rId44" Type="http://schemas.openxmlformats.org/officeDocument/2006/relationships/hyperlink" Target="https://newsela.com/view/ck9nooi7h05dw0iqji8xd0dqa/?levelId=ck7ecwhjm0snc14p7h09hijv7" TargetMode="External"/><Relationship Id="rId43" Type="http://schemas.openxmlformats.org/officeDocument/2006/relationships/hyperlink" Target="https://docs.google.com/document/d/11K2fKwlSPz21Gd9qyDoinrVo7ZajYGdi/edit?usp=sharing&amp;ouid=115764045519510480189&amp;rtpof=true&amp;sd=true" TargetMode="External"/><Relationship Id="rId87" Type="http://schemas.openxmlformats.org/officeDocument/2006/relationships/footer" Target="footer2.xml"/><Relationship Id="rId46" Type="http://schemas.openxmlformats.org/officeDocument/2006/relationships/hyperlink" Target="https://docs.google.com/document/d/11K2fKwlSPz21Gd9qyDoinrVo7ZajYGdi/edit?usp=sharing&amp;ouid=115764045519510480189&amp;rtpof=true&amp;sd=true" TargetMode="External"/><Relationship Id="rId45" Type="http://schemas.openxmlformats.org/officeDocument/2006/relationships/hyperlink" Target="https://docs.google.com/document/d/11K2fKwlSPz21Gd9qyDoinrVo7ZajYGdi/edit?usp=sharing&amp;ouid=115764045519510480189&amp;rtpof=true&amp;sd=true" TargetMode="External"/><Relationship Id="rId80" Type="http://schemas.openxmlformats.org/officeDocument/2006/relationships/hyperlink" Target="https://docs.google.com/document/d/1MFBOr74wwRXJ2svaYXVvjpbQYHZZh-hB/edit?usp=sharing&amp;ouid=115764045519510480189&amp;rtpof=true&amp;sd=true" TargetMode="External"/><Relationship Id="rId82" Type="http://schemas.openxmlformats.org/officeDocument/2006/relationships/hyperlink" Target="https://docs.google.com/document/d/1bW850hhPELRmpOF-7fnj2pvzfgtA7qHK/edit?usp=sharing&amp;ouid=115764045519510480189&amp;rtpof=true&amp;sd=true" TargetMode="External"/><Relationship Id="rId81" Type="http://schemas.openxmlformats.org/officeDocument/2006/relationships/hyperlink" Target="https://docs.google.com/document/d/1MFBOr74wwRXJ2svaYXVvjpbQYHZZh-hB/edit?usp=sharing&amp;ouid=11576404551951048018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puzzle.com/media/64080d4718627942dd1e6348" TargetMode="External"/><Relationship Id="rId48" Type="http://schemas.openxmlformats.org/officeDocument/2006/relationships/hyperlink" Target="https://drive.google.com/file/d/1wnp-oE-C8-w2G9fsSCflROofyVeKt_0M/view?usp=sharing" TargetMode="External"/><Relationship Id="rId47" Type="http://schemas.openxmlformats.org/officeDocument/2006/relationships/hyperlink" Target="https://docs.google.com/document/d/19UXa55t3GgtFfgYwxz6F4dOh8Zn_JU0m/edit?usp=sharing&amp;ouid=115764045519510480189&amp;rtpof=true&amp;sd=true" TargetMode="External"/><Relationship Id="rId49" Type="http://schemas.openxmlformats.org/officeDocument/2006/relationships/hyperlink" Target="https://docs.google.com/document/d/1bW850hhPELRmpOF-7fnj2pvzfgtA7qHK/edit?usp=sharing&amp;ouid=115764045519510480189&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_UWGiDMWcFMmw-9JrGNdAMkFjQa49OBC/edit?usp=sharing&amp;ouid=115764045519510480189&amp;rtpof=true&amp;sd=true" TargetMode="External"/><Relationship Id="rId8" Type="http://schemas.openxmlformats.org/officeDocument/2006/relationships/hyperlink" Target="https://www.pbslearningmedia.org/resource/amex30ga-soc-definingera/defining-the-era-the-gilded-age/us-history-collection/" TargetMode="External"/><Relationship Id="rId73" Type="http://schemas.openxmlformats.org/officeDocument/2006/relationships/hyperlink" Target="https://drive.google.com/file/d/1URmcGXARKzCqc2iQqJDSYI4oZyrptOjm/view?usp=sharing" TargetMode="External"/><Relationship Id="rId72" Type="http://schemas.openxmlformats.org/officeDocument/2006/relationships/hyperlink" Target="https://drive.google.com/file/d/1URmcGXARKzCqc2iQqJDSYI4oZyrptOjm/view?usp=sharing" TargetMode="External"/><Relationship Id="rId31" Type="http://schemas.openxmlformats.org/officeDocument/2006/relationships/hyperlink" Target="https://docs.google.com/document/d/1q2tN2R1BaSc8ft9EzC4bP8K_o_586Zxc/edit?usp=sharing&amp;ouid=115764045519510480189&amp;rtpof=true&amp;sd=true" TargetMode="External"/><Relationship Id="rId75" Type="http://schemas.openxmlformats.org/officeDocument/2006/relationships/hyperlink" Target="https://docs.google.com/document/d/17e8goR309FG1uN31p7lqJ_nWsPCgSLhN/edit?usp=sharing&amp;ouid=115764045519510480189&amp;rtpof=true&amp;sd=true" TargetMode="External"/><Relationship Id="rId30" Type="http://schemas.openxmlformats.org/officeDocument/2006/relationships/hyperlink" Target="https://docs.google.com/document/d/11K2fKwlSPz21Gd9qyDoinrVo7ZajYGdi/edit?usp=sharing&amp;ouid=115764045519510480189&amp;rtpof=true&amp;sd=true" TargetMode="External"/><Relationship Id="rId74" Type="http://schemas.openxmlformats.org/officeDocument/2006/relationships/hyperlink" Target="https://newsela.com/view/ck9noogy604mm0iqjxszem6a5/?levelId=ck7ecw3gt0ofa14p7xe6728xm" TargetMode="External"/><Relationship Id="rId33" Type="http://schemas.openxmlformats.org/officeDocument/2006/relationships/hyperlink" Target="https://www.youtube.com/watch?v=9Ws2jlXSCBM&amp;list=RDLV9Ws2jlXSCBM&amp;start_radio=1&amp;t=24s" TargetMode="External"/><Relationship Id="rId77" Type="http://schemas.openxmlformats.org/officeDocument/2006/relationships/hyperlink" Target="https://docs.google.com/document/d/1MFBOr74wwRXJ2svaYXVvjpbQYHZZh-hB/edit?usp=sharing&amp;ouid=115764045519510480189&amp;rtpof=true&amp;sd=true" TargetMode="External"/><Relationship Id="rId32" Type="http://schemas.openxmlformats.org/officeDocument/2006/relationships/hyperlink" Target="https://docs.google.com/document/d/11K2fKwlSPz21Gd9qyDoinrVo7ZajYGdi/edit?usp=sharing&amp;ouid=115764045519510480189&amp;rtpof=true&amp;sd=true" TargetMode="External"/><Relationship Id="rId76" Type="http://schemas.openxmlformats.org/officeDocument/2006/relationships/hyperlink" Target="https://docs.google.com/document/d/1it0xTcsZSxVbrhNb2euRa2MubQu1PJ9x/edit?usp=sharing&amp;ouid=115764045519510480189&amp;rtpof=true&amp;sd=true" TargetMode="External"/><Relationship Id="rId35" Type="http://schemas.openxmlformats.org/officeDocument/2006/relationships/hyperlink" Target="https://edpuzzle.com/media/5e7be9c3b505fe3efec99531" TargetMode="External"/><Relationship Id="rId79" Type="http://schemas.openxmlformats.org/officeDocument/2006/relationships/hyperlink" Target="https://docs.google.com/document/d/1it0xTcsZSxVbrhNb2euRa2MubQu1PJ9x/edit?usp=sharing&amp;ouid=115764045519510480189&amp;rtpof=true&amp;sd=true" TargetMode="External"/><Relationship Id="rId34" Type="http://schemas.openxmlformats.org/officeDocument/2006/relationships/hyperlink" Target="https://www.youtube.com/watch?v=9Ws2jlXSCBM&amp;list=RDLV9Ws2jlXSCBM&amp;start_radio=1&amp;t=24s" TargetMode="External"/><Relationship Id="rId78" Type="http://schemas.openxmlformats.org/officeDocument/2006/relationships/hyperlink" Target="https://docs.google.com/document/d/1it0xTcsZSxVbrhNb2euRa2MubQu1PJ9x/edit?usp=sharing&amp;ouid=115764045519510480189&amp;rtpof=true&amp;sd=true" TargetMode="External"/><Relationship Id="rId71" Type="http://schemas.openxmlformats.org/officeDocument/2006/relationships/hyperlink" Target="https://docs.google.com/document/d/11K2fKwlSPz21Gd9qyDoinrVo7ZajYGdi/edit?usp=sharing&amp;ouid=115764045519510480189&amp;rtpof=true&amp;sd=true" TargetMode="External"/><Relationship Id="rId70" Type="http://schemas.openxmlformats.org/officeDocument/2006/relationships/hyperlink" Target="https://docs.google.com/document/d/17e8goR309FG1uN31p7lqJ_nWsPCgSLhN/edit?usp=sharing&amp;ouid=115764045519510480189&amp;rtpof=true&amp;sd=true" TargetMode="External"/><Relationship Id="rId37" Type="http://schemas.openxmlformats.org/officeDocument/2006/relationships/hyperlink" Target="https://www.readworks.org/article/Scientists-and-Inventors/725ffcfa-cc57-445b-ad6d-7741ccc89d7d#!articleTab:content/contentSection:6f3b88e3-e948-48a0-8b00-56f8755c40c8/" TargetMode="External"/><Relationship Id="rId36" Type="http://schemas.openxmlformats.org/officeDocument/2006/relationships/hyperlink" Target="https://newsela.com/view/ck9nood9402i00iqjmshjv1ho/?levelId=ck7ecuzt80com14p7umm7ykeg" TargetMode="External"/><Relationship Id="rId39" Type="http://schemas.openxmlformats.org/officeDocument/2006/relationships/hyperlink" Target="https://docs.google.com/document/d/1swuZPXZ8ve1nDhFatXUxbQUFGfsgssRj/edit?usp=sharing&amp;ouid=115764045519510480189&amp;rtpof=true&amp;sd=true" TargetMode="External"/><Relationship Id="rId38" Type="http://schemas.openxmlformats.org/officeDocument/2006/relationships/hyperlink" Target="https://docs.google.com/document/d/11K2fKwlSPz21Gd9qyDoinrVo7ZajYGdi/edit?usp=sharing&amp;ouid=115764045519510480189&amp;rtpof=true&amp;sd=true" TargetMode="External"/><Relationship Id="rId62" Type="http://schemas.openxmlformats.org/officeDocument/2006/relationships/hyperlink" Target="https://www.visme.co/templates/infographics/timeline/" TargetMode="External"/><Relationship Id="rId61" Type="http://schemas.openxmlformats.org/officeDocument/2006/relationships/hyperlink" Target="https://drive.google.com/file/d/1pBo-CGs5DJG8fRPUAtY74bQYXPqootRK/view?usp=sharing" TargetMode="External"/><Relationship Id="rId20" Type="http://schemas.openxmlformats.org/officeDocument/2006/relationships/hyperlink" Target="https://docs.google.com/document/d/1mKO11EGwyAULIYyr2NHlHMWwpIJu_VVe/edit?usp=sharing&amp;ouid=115764045519510480189&amp;rtpof=true&amp;sd=true" TargetMode="External"/><Relationship Id="rId64" Type="http://schemas.openxmlformats.org/officeDocument/2006/relationships/hyperlink" Target="https://docs.google.com/presentation/d/1w9dveiYDprl-6fss7h-wSfYbH7eJxpKj/edit?usp=sharing&amp;ouid=115764045519510480189&amp;rtpof=true&amp;sd=true" TargetMode="External"/><Relationship Id="rId63" Type="http://schemas.openxmlformats.org/officeDocument/2006/relationships/hyperlink" Target="https://genial.ly/templates/infographics/timeline/" TargetMode="External"/><Relationship Id="rId22" Type="http://schemas.openxmlformats.org/officeDocument/2006/relationships/hyperlink" Target="https://www.literacymn.org/collaborative-oral-reading" TargetMode="External"/><Relationship Id="rId66" Type="http://schemas.openxmlformats.org/officeDocument/2006/relationships/hyperlink" Target="https://www.k12reader.com/worksheet/spelling-rules-adding-tion/view/" TargetMode="External"/><Relationship Id="rId21" Type="http://schemas.openxmlformats.org/officeDocument/2006/relationships/hyperlink" Target="https://docs.google.com/document/d/1MFBOr74wwRXJ2svaYXVvjpbQYHZZh-hB/edit?usp=sharing&amp;ouid=115764045519510480189&amp;rtpof=true&amp;sd=true" TargetMode="External"/><Relationship Id="rId65" Type="http://schemas.openxmlformats.org/officeDocument/2006/relationships/hyperlink" Target="https://drive.google.com/file/d/1pBo-CGs5DJG8fRPUAtY74bQYXPqootRK/view?usp=sharing" TargetMode="External"/><Relationship Id="rId24" Type="http://schemas.openxmlformats.org/officeDocument/2006/relationships/hyperlink" Target="https://www.thoughtco.com/margaret-knight-inventor-4076521" TargetMode="External"/><Relationship Id="rId68" Type="http://schemas.openxmlformats.org/officeDocument/2006/relationships/hyperlink" Target="https://docs.google.com/document/d/18zmM2Z9TPrcQLHa9ssBW58mmTroGfDz5/edit?usp=sharing&amp;ouid=115764045519510480189&amp;rtpof=true&amp;sd=true" TargetMode="External"/><Relationship Id="rId23" Type="http://schemas.openxmlformats.org/officeDocument/2006/relationships/hyperlink" Target="https://docs.google.com/document/d/13Q_cl2IQMNtkzvLx5CT1uGLYv-KHk_wZ/edit?usp=sharing&amp;ouid=115764045519510480189&amp;rtpof=true&amp;sd=true" TargetMode="External"/><Relationship Id="rId67" Type="http://schemas.openxmlformats.org/officeDocument/2006/relationships/hyperlink" Target="https://drive.google.com/file/d/1fjsshYipbZ-NaOmRZhQFl88T3sPTddfZ/view?usp=sharing" TargetMode="External"/><Relationship Id="rId60" Type="http://schemas.openxmlformats.org/officeDocument/2006/relationships/hyperlink" Target="https://docs.google.com/presentation/d/1w9dveiYDprl-6fss7h-wSfYbH7eJxpKj/edit?usp=sharing&amp;ouid=115764045519510480189&amp;rtpof=true&amp;sd=true" TargetMode="External"/><Relationship Id="rId26" Type="http://schemas.openxmlformats.org/officeDocument/2006/relationships/hyperlink" Target="https://docs.google.com/document/d/1q2tN2R1BaSc8ft9EzC4bP8K_o_586Zxc/edit?usp=sharing&amp;ouid=115764045519510480189&amp;rtpof=true&amp;sd=true" TargetMode="External"/><Relationship Id="rId25" Type="http://schemas.openxmlformats.org/officeDocument/2006/relationships/hyperlink" Target="https://docs.google.com/document/d/11K2fKwlSPz21Gd9qyDoinrVo7ZajYGdi/edit?usp=sharing&amp;ouid=115764045519510480189&amp;rtpof=true&amp;sd=true" TargetMode="External"/><Relationship Id="rId69" Type="http://schemas.openxmlformats.org/officeDocument/2006/relationships/hyperlink" Target="https://docs.google.com/document/d/1bW850hhPELRmpOF-7fnj2pvzfgtA7qHK/edit?usp=sharing&amp;ouid=115764045519510480189&amp;rtpof=true&amp;sd=true" TargetMode="External"/><Relationship Id="rId28" Type="http://schemas.openxmlformats.org/officeDocument/2006/relationships/hyperlink" Target="https://docs.google.com/document/d/1Tvj8QE1IBNmk2iaC2jYjf3PhNFW-pkGH/edit?usp=sharing&amp;ouid=115764045519510480189&amp;rtpof=true&amp;sd=true" TargetMode="External"/><Relationship Id="rId27" Type="http://schemas.openxmlformats.org/officeDocument/2006/relationships/hyperlink" Target="https://docs.google.com/document/d/1CItaYlcxR9ksWko_2EWSvdQYv27vmIBy/edit?usp=sharing&amp;ouid=115764045519510480189&amp;rtpof=true&amp;sd=true" TargetMode="External"/><Relationship Id="rId29" Type="http://schemas.openxmlformats.org/officeDocument/2006/relationships/hyperlink" Target="https://newsela.com/view/ck9noohs2054f0iqjioaphneu/?levelId=ck7ecwch80r4g14p79vmhajwa" TargetMode="External"/><Relationship Id="rId51" Type="http://schemas.openxmlformats.org/officeDocument/2006/relationships/hyperlink" Target="http://icomets.org/ush-textbook/ch06.pdf" TargetMode="External"/><Relationship Id="rId50" Type="http://schemas.openxmlformats.org/officeDocument/2006/relationships/hyperlink" Target="https://docs.google.com/document/d/1D9F6fFbxZ2V5EG_J2H5OVBcNVgKDcURz/edit?usp=sharing&amp;ouid=115764045519510480189&amp;rtpof=true&amp;sd=true" TargetMode="External"/><Relationship Id="rId53" Type="http://schemas.openxmlformats.org/officeDocument/2006/relationships/hyperlink" Target="https://edpuzzle.com/media/5f998d63263bd540c839eef4" TargetMode="External"/><Relationship Id="rId52" Type="http://schemas.openxmlformats.org/officeDocument/2006/relationships/hyperlink" Target="https://cdnsm5-ss18.sharpschool.com/UserFiles/Servers/Server_221008/File/Martin/8th%20Grade%20Textbook/Textbook%20Chapter%2018%20An%20Industrial%20Nation.pdf" TargetMode="External"/><Relationship Id="rId11" Type="http://schemas.openxmlformats.org/officeDocument/2006/relationships/hyperlink" Target="https://docs.google.com/document/d/1it0xTcsZSxVbrhNb2euRa2MubQu1PJ9x/edit?usp=sharing&amp;ouid=115764045519510480189&amp;rtpof=true&amp;sd=true" TargetMode="External"/><Relationship Id="rId55" Type="http://schemas.openxmlformats.org/officeDocument/2006/relationships/hyperlink" Target="https://docs.google.com/document/d/11K2fKwlSPz21Gd9qyDoinrVo7ZajYGdi/edit?usp=sharing&amp;ouid=115764045519510480189&amp;rtpof=true&amp;sd=true" TargetMode="External"/><Relationship Id="rId10" Type="http://schemas.openxmlformats.org/officeDocument/2006/relationships/hyperlink" Target="https://docs.google.com/document/d/141vMcEoH5cjWNjAPpIHQzAvc92hf_00d/edit?usp=sharing&amp;ouid=115764045519510480189&amp;rtpof=true&amp;sd=true" TargetMode="External"/><Relationship Id="rId54" Type="http://schemas.openxmlformats.org/officeDocument/2006/relationships/hyperlink" Target="https://edpuzzle.com/media/5f998d63263bd540c839eef4" TargetMode="External"/><Relationship Id="rId13" Type="http://schemas.openxmlformats.org/officeDocument/2006/relationships/hyperlink" Target="https://www.literacymn.org/collaborative-oral-reading" TargetMode="External"/><Relationship Id="rId57" Type="http://schemas.openxmlformats.org/officeDocument/2006/relationships/hyperlink" Target="https://docs.google.com/presentation/d/11wURq8n3t6hTUjLn2vvPOUb8VDTtAOMW/edit?usp=sharing&amp;ouid=115764045519510480189&amp;rtpof=true&amp;sd=true" TargetMode="External"/><Relationship Id="rId12" Type="http://schemas.openxmlformats.org/officeDocument/2006/relationships/hyperlink" Target="https://docs.google.com/document/d/19XKaSewcsTZdXujW_Mz6UWjYYms44PGR/edit?usp=sharing&amp;ouid=115764045519510480189&amp;rtpof=true&amp;sd=true" TargetMode="External"/><Relationship Id="rId56" Type="http://schemas.openxmlformats.org/officeDocument/2006/relationships/hyperlink" Target="https://docs.google.com/document/d/11K2fKwlSPz21Gd9qyDoinrVo7ZajYGdi/edit?usp=sharing&amp;ouid=115764045519510480189&amp;rtpof=true&amp;sd=true" TargetMode="External"/><Relationship Id="rId15" Type="http://schemas.openxmlformats.org/officeDocument/2006/relationships/hyperlink" Target="https://www.readworks.org/article/America-During-the-Gilded-Age-(1878-1889)/97bde0fc-2562-4a6d-b509-4091556df9d0#!articleTab:content/contentSection:a2f42faa-7f43-44dc-b417-fb3e1f42b77b/" TargetMode="External"/><Relationship Id="rId59" Type="http://schemas.openxmlformats.org/officeDocument/2006/relationships/hyperlink" Target="https://docs.google.com/document/d/11K2fKwlSPz21Gd9qyDoinrVo7ZajYGdi/edit?usp=sharing&amp;ouid=115764045519510480189&amp;rtpof=true&amp;sd=true" TargetMode="External"/><Relationship Id="rId14" Type="http://schemas.openxmlformats.org/officeDocument/2006/relationships/hyperlink" Target="https://newsela.com/view/ck9nooe3602z50iqjsx8d6wix/?levelId=ck7ecv89b0f6y14p7tej03tib" TargetMode="External"/><Relationship Id="rId58" Type="http://schemas.openxmlformats.org/officeDocument/2006/relationships/hyperlink" Target="https://docs.google.com/document/d/1MFMBgx3YArdErgKdvHJOgz2vOBo1oU0X/edit?usp=sharing&amp;ouid=115764045519510480189&amp;rtpof=true&amp;sd=true" TargetMode="External"/><Relationship Id="rId17" Type="http://schemas.openxmlformats.org/officeDocument/2006/relationships/hyperlink" Target="https://www.readworks.org/article/America-During-the-Gilded-Age-(1878-1889)/97bde0fc-2562-4a6d-b509-4091556df9d0#!articleTab:content/contentSection:a2f42faa-7f43-44dc-b417-fb3e1f42b77b/" TargetMode="External"/><Relationship Id="rId16" Type="http://schemas.openxmlformats.org/officeDocument/2006/relationships/hyperlink" Target="https://www.readworks.org/article/America-During-the-Gilded-Age-(1878-1889)/97bde0fc-2562-4a6d-b509-4091556df9d0#!articleTab:content/contentSection:a2f42faa-7f43-44dc-b417-fb3e1f42b77b/" TargetMode="External"/><Relationship Id="rId19" Type="http://schemas.openxmlformats.org/officeDocument/2006/relationships/hyperlink" Target="https://docs.google.com/document/d/1pBdv00op_G4_zsWxZGqa2RnYiRUQm1hF/edit?usp=sharing&amp;ouid=115764045519510480189&amp;rtpof=true&amp;sd=true" TargetMode="External"/><Relationship Id="rId18" Type="http://schemas.openxmlformats.org/officeDocument/2006/relationships/hyperlink" Target="https://docs.google.com/document/d/1bW850hhPELRmpOF-7fnj2pvzfgtA7qHK/edit?usp=sharing&amp;ouid=115764045519510480189&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a5kucYIC7GRnEg3aRe4qdA/0w==">CgMxLjAyDmgudG83ZWt6aWN2OTdsOABqIwoUc3VnZ2VzdC5lMXJsdXl0Mmd6Y3ASC0FteSBUcmF3aWNraiMKFHN1Z2dlc3QuOTg5bTUwZDF2dm0xEgtBbXkgVHJhd2lja3IhMS1xbmFIQ3ZBMGJNN0M4d1hIQktkLXUtUVRZWTFaaUI0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2023-02-17T14:41:00Z</dcterms:created>
  <dc:creator>Amy Trawick</dc:creator>
</cp:coreProperties>
</file>