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40F32" w14:textId="77777777" w:rsidR="00942D94" w:rsidRDefault="00000000">
      <w:pPr>
        <w:spacing w:after="120" w:line="276" w:lineRule="auto"/>
        <w:jc w:val="center"/>
      </w:pPr>
      <w:r>
        <w:rPr>
          <w:noProof/>
        </w:rPr>
        <w:drawing>
          <wp:inline distT="114300" distB="114300" distL="114300" distR="114300" wp14:anchorId="3FE82AA0" wp14:editId="48B80CF9">
            <wp:extent cx="4319588" cy="780849"/>
            <wp:effectExtent l="0" t="0" r="0" b="0"/>
            <wp:docPr id="11" name="image2.png" descr="Logo: SABES, MA Public Adult Education Professional Development System. A Public Adult Education of MA Program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: SABES, MA Public Adult Education Professional Development System. A Public Adult Education of MA Program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588" cy="7808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C7E395" w14:textId="77777777" w:rsidR="00942D94" w:rsidRDefault="00000000">
      <w:pPr>
        <w:pStyle w:val="Heading1"/>
        <w:spacing w:before="0"/>
        <w:jc w:val="center"/>
        <w:rPr>
          <w:rFonts w:ascii="Century Gothic" w:eastAsia="Century Gothic" w:hAnsi="Century Gothic" w:cs="Century Gothic"/>
          <w:sz w:val="40"/>
          <w:szCs w:val="40"/>
        </w:rPr>
      </w:pPr>
      <w:bookmarkStart w:id="0" w:name="_heading=h.hekozduqiqtq" w:colFirst="0" w:colLast="0"/>
      <w:bookmarkEnd w:id="0"/>
      <w:r>
        <w:rPr>
          <w:rFonts w:ascii="Century Gothic" w:eastAsia="Century Gothic" w:hAnsi="Century Gothic" w:cs="Century Gothic"/>
          <w:sz w:val="40"/>
          <w:szCs w:val="40"/>
        </w:rPr>
        <w:t>SABES Program Support Team</w:t>
      </w:r>
    </w:p>
    <w:p w14:paraId="68728C9D" w14:textId="77777777" w:rsidR="00942D94" w:rsidRDefault="00000000">
      <w:pPr>
        <w:pStyle w:val="Heading1"/>
        <w:spacing w:before="0" w:after="200"/>
        <w:jc w:val="center"/>
        <w:rPr>
          <w:sz w:val="30"/>
          <w:szCs w:val="30"/>
        </w:rPr>
      </w:pPr>
      <w:bookmarkStart w:id="1" w:name="_heading=h.77ocssvyoa57" w:colFirst="0" w:colLast="0"/>
      <w:bookmarkEnd w:id="1"/>
      <w:r>
        <w:rPr>
          <w:rFonts w:ascii="Century Gothic" w:eastAsia="Century Gothic" w:hAnsi="Century Gothic" w:cs="Century Gothic"/>
          <w:sz w:val="40"/>
          <w:szCs w:val="40"/>
        </w:rPr>
        <w:t>FY27 Professional Development Year-at-a-Glance</w:t>
      </w:r>
    </w:p>
    <w:p w14:paraId="0D8959CD" w14:textId="4291DFEF" w:rsidR="00942D94" w:rsidRDefault="00000000">
      <w:r>
        <w:t xml:space="preserve">In this document, you’ll find </w:t>
      </w:r>
      <w:r w:rsidR="00EA2ABE">
        <w:t>all</w:t>
      </w:r>
      <w:r>
        <w:t xml:space="preserve"> the planned PD offerings from the SABES Program Support Team for 2026-2027, organized by priority area, to help you plan your and your staff’s professional learning for the year. You’ll also find additional information on </w:t>
      </w:r>
      <w:proofErr w:type="gramStart"/>
      <w:r>
        <w:t>custom</w:t>
      </w:r>
      <w:proofErr w:type="gramEnd"/>
      <w:r>
        <w:t xml:space="preserve"> and team-based opportunities to support your personal or programmatic goals. </w:t>
      </w:r>
    </w:p>
    <w:p w14:paraId="6946BD20" w14:textId="77777777" w:rsidR="00942D94" w:rsidRDefault="00000000">
      <w:r>
        <w:t xml:space="preserve">Not sure where to start? The </w:t>
      </w:r>
      <w:hyperlink r:id="rId9">
        <w:r>
          <w:rPr>
            <w:color w:val="1155CC"/>
            <w:u w:val="single"/>
          </w:rPr>
          <w:t>SABES PD Pathways Guide</w:t>
        </w:r>
      </w:hyperlink>
      <w:r>
        <w:t xml:space="preserve"> offers recommendations for choosing and sequencing PD as you or your staff begin and grow your practice.</w:t>
      </w:r>
    </w:p>
    <w:p w14:paraId="59D2628B" w14:textId="77777777" w:rsidR="00942D94" w:rsidRDefault="00942D94"/>
    <w:p w14:paraId="771B5A3D" w14:textId="77777777" w:rsidR="00942D94" w:rsidRDefault="00000000">
      <w:pPr>
        <w:pStyle w:val="Heading2"/>
      </w:pPr>
      <w:bookmarkStart w:id="2" w:name="_heading=h.uqxeez2kwany" w:colFirst="0" w:colLast="0"/>
      <w:bookmarkEnd w:id="2"/>
      <w:r>
        <w:t>Contents</w:t>
      </w:r>
    </w:p>
    <w:p w14:paraId="5C17DFD1" w14:textId="77777777" w:rsidR="00F0381A" w:rsidRPr="00F0381A" w:rsidRDefault="00F0381A" w:rsidP="00F0381A">
      <w:pPr>
        <w:rPr>
          <w:b/>
          <w:bCs/>
        </w:rPr>
      </w:pPr>
      <w:r w:rsidRPr="00F0381A">
        <w:rPr>
          <w:b/>
          <w:bCs/>
        </w:rPr>
        <w:t>Scheduled Offerings by Priority Area</w:t>
      </w:r>
    </w:p>
    <w:p w14:paraId="1AF23E0E" w14:textId="77777777" w:rsidR="00F0381A" w:rsidRDefault="00F0381A" w:rsidP="00F0381A">
      <w:pPr>
        <w:tabs>
          <w:tab w:val="right" w:pos="9810"/>
        </w:tabs>
        <w:spacing w:after="0"/>
        <w:ind w:left="630"/>
      </w:pPr>
      <w:r>
        <w:t>Educational Leadership</w:t>
      </w:r>
      <w:r>
        <w:tab/>
        <w:t>1</w:t>
      </w:r>
    </w:p>
    <w:p w14:paraId="5A434C7E" w14:textId="77777777" w:rsidR="00F0381A" w:rsidRDefault="00F0381A" w:rsidP="00F0381A">
      <w:pPr>
        <w:tabs>
          <w:tab w:val="right" w:pos="9810"/>
        </w:tabs>
        <w:spacing w:after="0"/>
        <w:ind w:left="630"/>
      </w:pPr>
      <w:r>
        <w:t>Advising and Student Support Services</w:t>
      </w:r>
      <w:r>
        <w:tab/>
        <w:t>2</w:t>
      </w:r>
    </w:p>
    <w:p w14:paraId="62DA5A75" w14:textId="77777777" w:rsidR="00F0381A" w:rsidRDefault="00F0381A" w:rsidP="00F0381A">
      <w:pPr>
        <w:tabs>
          <w:tab w:val="right" w:pos="9810"/>
        </w:tabs>
        <w:spacing w:after="0"/>
        <w:ind w:left="630"/>
      </w:pPr>
      <w:r>
        <w:t>Career Pathways</w:t>
      </w:r>
      <w:r>
        <w:tab/>
        <w:t>3</w:t>
      </w:r>
    </w:p>
    <w:p w14:paraId="6DCD2ECA" w14:textId="77777777" w:rsidR="00F0381A" w:rsidRDefault="00F0381A" w:rsidP="00F0381A">
      <w:pPr>
        <w:tabs>
          <w:tab w:val="right" w:pos="9810"/>
        </w:tabs>
        <w:spacing w:after="0"/>
        <w:ind w:left="630"/>
      </w:pPr>
      <w:r>
        <w:t>ADA and Disability Inclusion</w:t>
      </w:r>
      <w:r>
        <w:tab/>
        <w:t>4</w:t>
      </w:r>
    </w:p>
    <w:p w14:paraId="7388F7FC" w14:textId="77777777" w:rsidR="00F0381A" w:rsidRDefault="00F0381A" w:rsidP="00F0381A">
      <w:pPr>
        <w:tabs>
          <w:tab w:val="right" w:pos="9810"/>
        </w:tabs>
        <w:spacing w:after="0"/>
        <w:ind w:left="630"/>
      </w:pPr>
      <w:r>
        <w:t>Digital Literacy</w:t>
      </w:r>
      <w:r>
        <w:tab/>
        <w:t>5</w:t>
      </w:r>
    </w:p>
    <w:p w14:paraId="689E8172" w14:textId="77777777" w:rsidR="00F0381A" w:rsidRDefault="00F0381A" w:rsidP="00F0381A">
      <w:pPr>
        <w:tabs>
          <w:tab w:val="right" w:pos="9810"/>
        </w:tabs>
        <w:spacing w:after="0"/>
        <w:ind w:left="630"/>
      </w:pPr>
      <w:r>
        <w:t>DESE-Funded Products</w:t>
      </w:r>
      <w:r>
        <w:tab/>
        <w:t>6</w:t>
      </w:r>
    </w:p>
    <w:p w14:paraId="5103958F" w14:textId="1EEC3AC2" w:rsidR="00F0381A" w:rsidRDefault="00F0381A" w:rsidP="00F0381A">
      <w:pPr>
        <w:tabs>
          <w:tab w:val="right" w:pos="9810"/>
        </w:tabs>
        <w:spacing w:after="0"/>
        <w:ind w:left="630"/>
      </w:pPr>
      <w:r>
        <w:t>LACES</w:t>
      </w:r>
      <w:r>
        <w:tab/>
        <w:t>7</w:t>
      </w:r>
    </w:p>
    <w:p w14:paraId="231AE3F7" w14:textId="77777777" w:rsidR="00F0381A" w:rsidRDefault="00F0381A" w:rsidP="00F0381A">
      <w:pPr>
        <w:tabs>
          <w:tab w:val="right" w:pos="9810"/>
        </w:tabs>
        <w:spacing w:after="0"/>
        <w:ind w:left="630"/>
      </w:pPr>
    </w:p>
    <w:p w14:paraId="118D668B" w14:textId="77777777" w:rsidR="00F0381A" w:rsidRPr="00F0381A" w:rsidRDefault="00F0381A" w:rsidP="00F0381A">
      <w:pPr>
        <w:rPr>
          <w:b/>
          <w:bCs/>
        </w:rPr>
      </w:pPr>
      <w:r w:rsidRPr="00F0381A">
        <w:rPr>
          <w:b/>
          <w:bCs/>
        </w:rPr>
        <w:t>Custom Options</w:t>
      </w:r>
      <w:r w:rsidRPr="00F0381A">
        <w:rPr>
          <w:b/>
          <w:bCs/>
        </w:rPr>
        <w:tab/>
      </w:r>
    </w:p>
    <w:p w14:paraId="12695B87" w14:textId="38AE8CC2" w:rsidR="00942D94" w:rsidRDefault="00F0381A" w:rsidP="00F0381A">
      <w:pPr>
        <w:tabs>
          <w:tab w:val="right" w:pos="9810"/>
        </w:tabs>
        <w:ind w:left="630"/>
      </w:pPr>
      <w:r>
        <w:t>Team-Based PD and Coaching</w:t>
      </w:r>
      <w:r>
        <w:tab/>
        <w:t>8</w:t>
      </w:r>
      <w:r>
        <w:t xml:space="preserve"> </w:t>
      </w:r>
      <w:r w:rsidR="00000000">
        <w:br w:type="page"/>
      </w:r>
    </w:p>
    <w:p w14:paraId="6EE91378" w14:textId="77777777" w:rsidR="00942D94" w:rsidRDefault="00000000">
      <w:pPr>
        <w:pStyle w:val="Heading2"/>
      </w:pPr>
      <w:bookmarkStart w:id="3" w:name="_heading=h.wbfr0lros573" w:colFirst="0" w:colLast="0"/>
      <w:bookmarkEnd w:id="3"/>
      <w:r>
        <w:lastRenderedPageBreak/>
        <w:t>Scheduled Offerings: Educational Leadership</w:t>
      </w:r>
    </w:p>
    <w:p w14:paraId="7E9CE318" w14:textId="77777777" w:rsidR="00942D94" w:rsidRDefault="00000000">
      <w:pPr>
        <w:pStyle w:val="Heading3"/>
      </w:pPr>
      <w:bookmarkStart w:id="4" w:name="_heading=h.aokt5nxgyvz0" w:colFirst="0" w:colLast="0"/>
      <w:bookmarkEnd w:id="4"/>
      <w:r>
        <w:t>Fall</w:t>
      </w:r>
    </w:p>
    <w:p w14:paraId="63C0FD56" w14:textId="77777777" w:rsidR="00942D94" w:rsidRDefault="00000000">
      <w:pPr>
        <w:spacing w:after="0"/>
        <w:rPr>
          <w:b/>
          <w:bCs/>
          <w:color w:val="1010FF"/>
        </w:rPr>
      </w:pPr>
      <w:r>
        <w:rPr>
          <w:b/>
          <w:bCs/>
        </w:rPr>
        <w:t>Building a Program-Wide Approach to Workforce Skills (Online Blended):</w:t>
      </w:r>
      <w:r>
        <w:t xml:space="preserve"> </w:t>
      </w:r>
      <w:hyperlink r:id="rId10">
        <w:r>
          <w:rPr>
            <w:color w:val="1155CC"/>
            <w:u w:val="single"/>
          </w:rPr>
          <w:t>Aug.</w:t>
        </w:r>
      </w:hyperlink>
      <w:hyperlink r:id="rId11">
        <w:r>
          <w:rPr>
            <w:color w:val="1155CC"/>
            <w:u w:val="single"/>
          </w:rPr>
          <w:t xml:space="preserve"> 26–</w:t>
        </w:r>
      </w:hyperlink>
      <w:hyperlink r:id="rId12">
        <w:r>
          <w:rPr>
            <w:color w:val="1155CC"/>
            <w:u w:val="single"/>
          </w:rPr>
          <w:t>Sept.</w:t>
        </w:r>
      </w:hyperlink>
      <w:hyperlink r:id="rId13">
        <w:r>
          <w:rPr>
            <w:color w:val="1155CC"/>
            <w:u w:val="single"/>
          </w:rPr>
          <w:t xml:space="preserve"> 9, 2026</w:t>
        </w:r>
      </w:hyperlink>
    </w:p>
    <w:p w14:paraId="7DC3C28D" w14:textId="77777777" w:rsidR="00942D94" w:rsidRDefault="00000000">
      <w:pPr>
        <w:rPr>
          <w:b/>
          <w:bCs/>
        </w:rPr>
      </w:pPr>
      <w:r>
        <w:t xml:space="preserve">4.5 hours | Develop a strategy to help students name, build, and apply contextualized workforce skills </w:t>
      </w:r>
    </w:p>
    <w:p w14:paraId="5A0B9428" w14:textId="77777777" w:rsidR="00942D94" w:rsidRDefault="00000000">
      <w:pPr>
        <w:spacing w:after="0"/>
        <w:rPr>
          <w:b/>
          <w:bCs/>
          <w:color w:val="1010FF"/>
        </w:rPr>
      </w:pPr>
      <w:r>
        <w:rPr>
          <w:b/>
          <w:bCs/>
        </w:rPr>
        <w:t>Foundations for New Staff (Self-Paced):</w:t>
      </w:r>
      <w:r>
        <w:t xml:space="preserve"> </w:t>
      </w:r>
      <w:hyperlink r:id="rId14">
        <w:r>
          <w:rPr>
            <w:color w:val="1155CC"/>
            <w:u w:val="single"/>
          </w:rPr>
          <w:t>Sept.</w:t>
        </w:r>
      </w:hyperlink>
      <w:hyperlink r:id="rId15">
        <w:r>
          <w:rPr>
            <w:color w:val="1155CC"/>
            <w:u w:val="single"/>
          </w:rPr>
          <w:t xml:space="preserve"> 8–</w:t>
        </w:r>
      </w:hyperlink>
      <w:hyperlink r:id="rId16">
        <w:r>
          <w:rPr>
            <w:color w:val="1155CC"/>
            <w:u w:val="single"/>
          </w:rPr>
          <w:t>Oct.</w:t>
        </w:r>
      </w:hyperlink>
      <w:hyperlink r:id="rId17">
        <w:r>
          <w:rPr>
            <w:color w:val="1155CC"/>
            <w:u w:val="single"/>
          </w:rPr>
          <w:t xml:space="preserve"> 2, 2026</w:t>
        </w:r>
      </w:hyperlink>
      <w:r>
        <w:rPr>
          <w:b/>
          <w:bCs/>
        </w:rPr>
        <w:t xml:space="preserve"> </w:t>
      </w:r>
      <w:r>
        <w:t>and</w:t>
      </w:r>
      <w:r>
        <w:rPr>
          <w:b/>
          <w:bCs/>
        </w:rPr>
        <w:t xml:space="preserve"> </w:t>
      </w:r>
      <w:hyperlink r:id="rId18">
        <w:r>
          <w:rPr>
            <w:color w:val="1155CC"/>
            <w:u w:val="single"/>
          </w:rPr>
          <w:t>Oct.</w:t>
        </w:r>
      </w:hyperlink>
      <w:hyperlink r:id="rId19">
        <w:r>
          <w:rPr>
            <w:color w:val="1155CC"/>
            <w:u w:val="single"/>
          </w:rPr>
          <w:t xml:space="preserve"> 13–</w:t>
        </w:r>
      </w:hyperlink>
      <w:hyperlink r:id="rId20">
        <w:r>
          <w:rPr>
            <w:color w:val="1155CC"/>
            <w:u w:val="single"/>
          </w:rPr>
          <w:t>Nov.</w:t>
        </w:r>
      </w:hyperlink>
      <w:hyperlink r:id="rId21">
        <w:r>
          <w:rPr>
            <w:color w:val="1155CC"/>
            <w:u w:val="single"/>
          </w:rPr>
          <w:t xml:space="preserve"> 13, 2026</w:t>
        </w:r>
      </w:hyperlink>
    </w:p>
    <w:p w14:paraId="093FA2F8" w14:textId="77777777" w:rsidR="00942D94" w:rsidRDefault="00000000">
      <w:r>
        <w:t>3 hours | An overview of the field of adult education for new staff</w:t>
      </w:r>
    </w:p>
    <w:p w14:paraId="695BAECD" w14:textId="77777777" w:rsidR="00942D94" w:rsidRDefault="00000000">
      <w:pPr>
        <w:spacing w:after="0"/>
        <w:rPr>
          <w:b/>
          <w:bCs/>
          <w:color w:val="1010FF"/>
        </w:rPr>
      </w:pPr>
      <w:r>
        <w:rPr>
          <w:b/>
          <w:bCs/>
        </w:rPr>
        <w:t>Continuous Improvement Planning: Voices from the Field (Online Facilitated):</w:t>
      </w:r>
      <w:r>
        <w:t xml:space="preserve"> </w:t>
      </w:r>
      <w:hyperlink r:id="rId22">
        <w:r>
          <w:rPr>
            <w:color w:val="1155CC"/>
            <w:u w:val="single"/>
          </w:rPr>
          <w:t>Sept.</w:t>
        </w:r>
      </w:hyperlink>
      <w:hyperlink r:id="rId23">
        <w:r>
          <w:rPr>
            <w:color w:val="1155CC"/>
            <w:u w:val="single"/>
          </w:rPr>
          <w:t xml:space="preserve"> 18, 2026</w:t>
        </w:r>
      </w:hyperlink>
    </w:p>
    <w:p w14:paraId="7D4DDCD7" w14:textId="77777777" w:rsidR="00942D94" w:rsidRDefault="00000000">
      <w:pPr>
        <w:rPr>
          <w:b/>
          <w:bCs/>
        </w:rPr>
      </w:pPr>
      <w:r>
        <w:t xml:space="preserve">1.5 hours | Hear how directors across the state approach continuous improvement </w:t>
      </w:r>
    </w:p>
    <w:p w14:paraId="2F1E134D" w14:textId="77777777" w:rsidR="00942D94" w:rsidRDefault="00000000">
      <w:pPr>
        <w:spacing w:after="0"/>
        <w:rPr>
          <w:b/>
          <w:bCs/>
        </w:rPr>
      </w:pPr>
      <w:r>
        <w:rPr>
          <w:b/>
          <w:bCs/>
        </w:rPr>
        <w:t xml:space="preserve">Beyond the Checklist: Elevating Your Classroom Observation Experience (Blended): </w:t>
      </w:r>
      <w:hyperlink r:id="rId24">
        <w:r>
          <w:rPr>
            <w:color w:val="1155CC"/>
            <w:u w:val="single"/>
          </w:rPr>
          <w:t>Oct.</w:t>
        </w:r>
      </w:hyperlink>
      <w:hyperlink r:id="rId25">
        <w:r>
          <w:rPr>
            <w:color w:val="1155CC"/>
            <w:u w:val="single"/>
          </w:rPr>
          <w:t xml:space="preserve"> 1, 2026–</w:t>
        </w:r>
      </w:hyperlink>
      <w:hyperlink r:id="rId26">
        <w:r>
          <w:rPr>
            <w:color w:val="1155CC"/>
            <w:u w:val="single"/>
          </w:rPr>
          <w:t>Apr.</w:t>
        </w:r>
      </w:hyperlink>
      <w:hyperlink r:id="rId27">
        <w:r>
          <w:rPr>
            <w:color w:val="1155CC"/>
            <w:u w:val="single"/>
          </w:rPr>
          <w:t xml:space="preserve"> 9, 2027</w:t>
        </w:r>
      </w:hyperlink>
    </w:p>
    <w:p w14:paraId="2FD739BB" w14:textId="77777777" w:rsidR="00942D94" w:rsidRDefault="00000000">
      <w:r>
        <w:t>30 hours | Elevate your classroom observation experience</w:t>
      </w:r>
    </w:p>
    <w:p w14:paraId="6ECE7CB8" w14:textId="77777777" w:rsidR="00942D94" w:rsidRDefault="00000000">
      <w:pPr>
        <w:spacing w:after="0"/>
      </w:pPr>
      <w:r>
        <w:rPr>
          <w:b/>
          <w:bCs/>
        </w:rPr>
        <w:t xml:space="preserve">Continuous Improvement Planning (Blended): </w:t>
      </w:r>
      <w:hyperlink r:id="rId28">
        <w:r>
          <w:rPr>
            <w:color w:val="1155CC"/>
            <w:u w:val="single"/>
          </w:rPr>
          <w:t>Sept.</w:t>
        </w:r>
      </w:hyperlink>
      <w:hyperlink r:id="rId29">
        <w:r>
          <w:rPr>
            <w:color w:val="1155CC"/>
            <w:u w:val="single"/>
          </w:rPr>
          <w:t xml:space="preserve"> 28, 2026–</w:t>
        </w:r>
      </w:hyperlink>
      <w:hyperlink r:id="rId30">
        <w:r>
          <w:rPr>
            <w:color w:val="1155CC"/>
            <w:u w:val="single"/>
          </w:rPr>
          <w:t>Apr.</w:t>
        </w:r>
      </w:hyperlink>
      <w:hyperlink r:id="rId31">
        <w:r>
          <w:rPr>
            <w:color w:val="1155CC"/>
            <w:u w:val="single"/>
          </w:rPr>
          <w:t xml:space="preserve"> 23, 2027</w:t>
        </w:r>
      </w:hyperlink>
    </w:p>
    <w:p w14:paraId="02938B1F" w14:textId="77777777" w:rsidR="00942D94" w:rsidRDefault="00000000">
      <w:r>
        <w:t>16 hours | Work with your team to develop a continuous improvement plan</w:t>
      </w:r>
    </w:p>
    <w:p w14:paraId="714CC381" w14:textId="77777777" w:rsidR="00942D94" w:rsidRDefault="00000000">
      <w:pPr>
        <w:spacing w:after="0" w:line="259" w:lineRule="auto"/>
      </w:pPr>
      <w:r>
        <w:rPr>
          <w:b/>
          <w:bCs/>
        </w:rPr>
        <w:t>Directors Sharing and Learning Group (Online Facilitated):</w:t>
      </w:r>
      <w:r>
        <w:rPr>
          <w:b/>
          <w:bCs/>
          <w:color w:val="1010FF"/>
        </w:rPr>
        <w:t xml:space="preserve"> </w:t>
      </w:r>
      <w:r>
        <w:rPr>
          <w:b/>
          <w:bCs/>
        </w:rPr>
        <w:t>Dates coming soon</w:t>
      </w:r>
    </w:p>
    <w:p w14:paraId="28F52241" w14:textId="77777777" w:rsidR="00942D94" w:rsidRDefault="00000000">
      <w:pPr>
        <w:spacing w:line="259" w:lineRule="auto"/>
      </w:pPr>
      <w:r>
        <w:t>1.5 hours | Connect and learn with directors from across the state</w:t>
      </w:r>
    </w:p>
    <w:p w14:paraId="5F2FE1DE" w14:textId="77777777" w:rsidR="00942D94" w:rsidRDefault="00000000">
      <w:pPr>
        <w:spacing w:after="0" w:line="259" w:lineRule="auto"/>
        <w:rPr>
          <w:color w:val="1010FF"/>
        </w:rPr>
      </w:pPr>
      <w:r>
        <w:rPr>
          <w:b/>
          <w:bCs/>
        </w:rPr>
        <w:t>Volunteer Coordinators Sharing and Learning Group (Online Facilitated): Dates coming soon</w:t>
      </w:r>
    </w:p>
    <w:p w14:paraId="4AF8DBB6" w14:textId="77777777" w:rsidR="00942D94" w:rsidRDefault="00000000">
      <w:pPr>
        <w:spacing w:after="0" w:line="259" w:lineRule="auto"/>
      </w:pPr>
      <w:r>
        <w:t>1.5 hours | Connect and learn with volunteer coordinators from across the state</w:t>
      </w:r>
    </w:p>
    <w:p w14:paraId="4811BBB2" w14:textId="77777777" w:rsidR="00942D94" w:rsidRDefault="00000000">
      <w:pPr>
        <w:pStyle w:val="Heading3"/>
      </w:pPr>
      <w:bookmarkStart w:id="5" w:name="_heading=h.dsuvs7u06m4r" w:colFirst="0" w:colLast="0"/>
      <w:bookmarkEnd w:id="5"/>
      <w:proofErr w:type="gramStart"/>
      <w:r>
        <w:t>Winter-Spring</w:t>
      </w:r>
      <w:proofErr w:type="gramEnd"/>
    </w:p>
    <w:p w14:paraId="6B5A68B0" w14:textId="77777777" w:rsidR="00942D94" w:rsidRDefault="00000000">
      <w:pPr>
        <w:spacing w:after="0"/>
        <w:rPr>
          <w:b/>
          <w:bCs/>
        </w:rPr>
      </w:pPr>
      <w:r>
        <w:rPr>
          <w:b/>
          <w:bCs/>
        </w:rPr>
        <w:t xml:space="preserve">Foundations for New Staff (Self-Paced): </w:t>
      </w:r>
      <w:hyperlink r:id="rId32">
        <w:r>
          <w:rPr>
            <w:color w:val="1155CC"/>
            <w:u w:val="single"/>
          </w:rPr>
          <w:t>Feb.</w:t>
        </w:r>
      </w:hyperlink>
      <w:hyperlink r:id="rId33">
        <w:r>
          <w:rPr>
            <w:color w:val="1155CC"/>
            <w:u w:val="single"/>
          </w:rPr>
          <w:t xml:space="preserve"> 22–</w:t>
        </w:r>
      </w:hyperlink>
      <w:hyperlink r:id="rId34">
        <w:r>
          <w:rPr>
            <w:color w:val="1155CC"/>
            <w:u w:val="single"/>
          </w:rPr>
          <w:t>Mar.</w:t>
        </w:r>
      </w:hyperlink>
      <w:hyperlink r:id="rId35">
        <w:r>
          <w:rPr>
            <w:color w:val="1155CC"/>
            <w:u w:val="single"/>
          </w:rPr>
          <w:t xml:space="preserve"> 19, 2027</w:t>
        </w:r>
      </w:hyperlink>
    </w:p>
    <w:p w14:paraId="066F1DA7" w14:textId="77777777" w:rsidR="00942D94" w:rsidRDefault="00000000">
      <w:r>
        <w:t>3 hours | An overview of the field of adult education for new staff</w:t>
      </w:r>
    </w:p>
    <w:p w14:paraId="6FD150EE" w14:textId="77777777" w:rsidR="00942D94" w:rsidRDefault="00000000">
      <w:pPr>
        <w:spacing w:after="0"/>
        <w:rPr>
          <w:b/>
          <w:bCs/>
          <w:color w:val="1010FF"/>
        </w:rPr>
      </w:pPr>
      <w:r>
        <w:rPr>
          <w:b/>
          <w:bCs/>
        </w:rPr>
        <w:t>Continuous Improvement Planning Community of Practice (Online Blended):</w:t>
      </w:r>
      <w:r>
        <w:t xml:space="preserve"> </w:t>
      </w:r>
      <w:hyperlink r:id="rId36">
        <w:r>
          <w:rPr>
            <w:color w:val="1155CC"/>
            <w:u w:val="single"/>
          </w:rPr>
          <w:t>Jan.</w:t>
        </w:r>
      </w:hyperlink>
      <w:hyperlink r:id="rId37">
        <w:r>
          <w:rPr>
            <w:color w:val="1155CC"/>
            <w:u w:val="single"/>
          </w:rPr>
          <w:t xml:space="preserve"> 11–</w:t>
        </w:r>
      </w:hyperlink>
      <w:hyperlink r:id="rId38">
        <w:r>
          <w:rPr>
            <w:color w:val="1155CC"/>
            <w:u w:val="single"/>
          </w:rPr>
          <w:t>Mar.</w:t>
        </w:r>
      </w:hyperlink>
      <w:hyperlink r:id="rId39">
        <w:r>
          <w:rPr>
            <w:color w:val="1155CC"/>
            <w:u w:val="single"/>
          </w:rPr>
          <w:t xml:space="preserve"> 5, 2027</w:t>
        </w:r>
      </w:hyperlink>
    </w:p>
    <w:p w14:paraId="4C1A9C51" w14:textId="77777777" w:rsidR="00942D94" w:rsidRDefault="00000000">
      <w:r>
        <w:t>6 hours | Get peer support to implement and evaluate your continuous improvement plan</w:t>
      </w:r>
    </w:p>
    <w:p w14:paraId="33EBB1F5" w14:textId="77777777" w:rsidR="00942D94" w:rsidRDefault="00000000">
      <w:pPr>
        <w:spacing w:after="0" w:line="259" w:lineRule="auto"/>
      </w:pPr>
      <w:r>
        <w:rPr>
          <w:b/>
          <w:bCs/>
        </w:rPr>
        <w:t xml:space="preserve">Directors Sharing and Learning </w:t>
      </w:r>
      <w:proofErr w:type="gramStart"/>
      <w:r>
        <w:rPr>
          <w:b/>
          <w:bCs/>
        </w:rPr>
        <w:t>Group  (</w:t>
      </w:r>
      <w:proofErr w:type="gramEnd"/>
      <w:r>
        <w:rPr>
          <w:b/>
          <w:bCs/>
        </w:rPr>
        <w:t>Online Facilitated): Dates coming soon</w:t>
      </w:r>
    </w:p>
    <w:p w14:paraId="7416D85F" w14:textId="77777777" w:rsidR="00942D94" w:rsidRDefault="00000000">
      <w:pPr>
        <w:spacing w:line="259" w:lineRule="auto"/>
      </w:pPr>
      <w:r>
        <w:t>1.5 hours | Connect and learn with directors from across the state</w:t>
      </w:r>
    </w:p>
    <w:p w14:paraId="2B77A295" w14:textId="77777777" w:rsidR="00942D94" w:rsidRDefault="00000000">
      <w:pPr>
        <w:spacing w:after="0" w:line="259" w:lineRule="auto"/>
      </w:pPr>
      <w:r>
        <w:rPr>
          <w:b/>
          <w:bCs/>
        </w:rPr>
        <w:t>Volunteer Coordinators Sharing and Learning Group (Online Facilitated): Dates coming soon</w:t>
      </w:r>
    </w:p>
    <w:p w14:paraId="27A50187" w14:textId="77777777" w:rsidR="00942D94" w:rsidRDefault="00000000">
      <w:pPr>
        <w:spacing w:after="0" w:line="259" w:lineRule="auto"/>
      </w:pPr>
      <w:r>
        <w:t>1.5 hours | Connect and learn with volunteer coordinators from across the state</w:t>
      </w:r>
    </w:p>
    <w:p w14:paraId="003851E4" w14:textId="77777777" w:rsidR="00942D94" w:rsidRDefault="00000000">
      <w:pPr>
        <w:pStyle w:val="Heading3"/>
      </w:pPr>
      <w:bookmarkStart w:id="6" w:name="_heading=h.cdp1xa958lpw" w:colFirst="0" w:colLast="0"/>
      <w:bookmarkEnd w:id="6"/>
      <w:r>
        <w:t>On Your Schedule: SABES OnDemand Offerings on Educational Leadership</w:t>
      </w:r>
    </w:p>
    <w:p w14:paraId="0BAA5400" w14:textId="77777777" w:rsidR="00942D94" w:rsidRDefault="00000000">
      <w:r>
        <w:t xml:space="preserve">The </w:t>
      </w:r>
      <w:hyperlink r:id="rId40">
        <w:r>
          <w:rPr>
            <w:b/>
            <w:bCs/>
            <w:color w:val="1155CC"/>
            <w:u w:val="single"/>
          </w:rPr>
          <w:t>SABES Program Support OnDemand Library</w:t>
        </w:r>
      </w:hyperlink>
      <w:r>
        <w:t xml:space="preserve"> is a collection of online, asynchronous courses that you can access anytime, anywhere. The following SABES OnDemand courses are related to this priority area: </w:t>
      </w:r>
    </w:p>
    <w:p w14:paraId="20653202" w14:textId="77777777" w:rsidR="00942D94" w:rsidRDefault="00000000">
      <w:pPr>
        <w:numPr>
          <w:ilvl w:val="0"/>
          <w:numId w:val="1"/>
        </w:numPr>
        <w:spacing w:after="0"/>
      </w:pPr>
      <w:hyperlink r:id="rId41">
        <w:r>
          <w:rPr>
            <w:color w:val="1155CC"/>
            <w:u w:val="single"/>
          </w:rPr>
          <w:t xml:space="preserve">Developing Your Digital Strategy: Building a Culture of Digital Literacy </w:t>
        </w:r>
        <w:proofErr w:type="gramStart"/>
        <w:r>
          <w:rPr>
            <w:color w:val="1155CC"/>
            <w:u w:val="single"/>
          </w:rPr>
          <w:t>at</w:t>
        </w:r>
        <w:proofErr w:type="gramEnd"/>
        <w:r>
          <w:rPr>
            <w:color w:val="1155CC"/>
            <w:u w:val="single"/>
          </w:rPr>
          <w:t xml:space="preserve"> Your Program</w:t>
        </w:r>
      </w:hyperlink>
    </w:p>
    <w:p w14:paraId="653C4CCF" w14:textId="77777777" w:rsidR="00942D94" w:rsidRDefault="00000000">
      <w:pPr>
        <w:numPr>
          <w:ilvl w:val="0"/>
          <w:numId w:val="1"/>
        </w:numPr>
        <w:spacing w:after="0"/>
      </w:pPr>
      <w:hyperlink r:id="rId42">
        <w:r>
          <w:rPr>
            <w:color w:val="1155CC"/>
            <w:u w:val="single"/>
          </w:rPr>
          <w:t>Designing Digital Learning Experiences for Onboarding and Orientation</w:t>
        </w:r>
      </w:hyperlink>
    </w:p>
    <w:p w14:paraId="555B86D7" w14:textId="77777777" w:rsidR="00942D94" w:rsidRDefault="00000000">
      <w:pPr>
        <w:numPr>
          <w:ilvl w:val="0"/>
          <w:numId w:val="1"/>
        </w:numPr>
      </w:pPr>
      <w:hyperlink r:id="rId43">
        <w:r>
          <w:rPr>
            <w:color w:val="1155CC"/>
            <w:u w:val="single"/>
          </w:rPr>
          <w:t>Student Leadership: Leveraging the Power of Student Voice</w:t>
        </w:r>
      </w:hyperlink>
      <w:r>
        <w:br w:type="page"/>
      </w:r>
    </w:p>
    <w:p w14:paraId="3350BBF9" w14:textId="77777777" w:rsidR="00942D94" w:rsidRDefault="00000000">
      <w:pPr>
        <w:pStyle w:val="Heading2"/>
      </w:pPr>
      <w:bookmarkStart w:id="7" w:name="_heading=h.5kay2xe6i3ns" w:colFirst="0" w:colLast="0"/>
      <w:bookmarkEnd w:id="7"/>
      <w:r>
        <w:lastRenderedPageBreak/>
        <w:t>Scheduled Offerings: Advising and Student Support Services</w:t>
      </w:r>
    </w:p>
    <w:p w14:paraId="3B481F71" w14:textId="77777777" w:rsidR="00942D94" w:rsidRDefault="00000000">
      <w:pPr>
        <w:pStyle w:val="Heading3"/>
      </w:pPr>
      <w:bookmarkStart w:id="8" w:name="_heading=h.jmvnvfkjma9l" w:colFirst="0" w:colLast="0"/>
      <w:bookmarkEnd w:id="8"/>
      <w:r>
        <w:t>Fall</w:t>
      </w:r>
    </w:p>
    <w:p w14:paraId="58EAFFAD" w14:textId="77777777" w:rsidR="00942D94" w:rsidRDefault="00000000">
      <w:pPr>
        <w:spacing w:after="0"/>
      </w:pPr>
      <w:r>
        <w:rPr>
          <w:b/>
          <w:bCs/>
        </w:rPr>
        <w:t>Art of Advising (Online Blended):</w:t>
      </w:r>
      <w:r>
        <w:t xml:space="preserve"> </w:t>
      </w:r>
      <w:hyperlink r:id="rId44">
        <w:r>
          <w:rPr>
            <w:color w:val="1155CC"/>
            <w:u w:val="single"/>
          </w:rPr>
          <w:t>Sept.</w:t>
        </w:r>
      </w:hyperlink>
      <w:hyperlink r:id="rId45">
        <w:r>
          <w:rPr>
            <w:color w:val="1155CC"/>
            <w:u w:val="single"/>
          </w:rPr>
          <w:t xml:space="preserve"> 21–</w:t>
        </w:r>
      </w:hyperlink>
      <w:hyperlink r:id="rId46">
        <w:r>
          <w:rPr>
            <w:color w:val="1155CC"/>
            <w:u w:val="single"/>
          </w:rPr>
          <w:t>Oct.</w:t>
        </w:r>
      </w:hyperlink>
      <w:hyperlink r:id="rId47">
        <w:r>
          <w:rPr>
            <w:color w:val="1155CC"/>
            <w:u w:val="single"/>
          </w:rPr>
          <w:t xml:space="preserve"> 8, 2026</w:t>
        </w:r>
      </w:hyperlink>
    </w:p>
    <w:p w14:paraId="4A5F7094" w14:textId="77777777" w:rsidR="00942D94" w:rsidRDefault="00000000">
      <w:r>
        <w:t>10 hours | An introduction to core advising skills and resources</w:t>
      </w:r>
    </w:p>
    <w:p w14:paraId="4A6ECAB6" w14:textId="77777777" w:rsidR="00942D94" w:rsidRDefault="00000000">
      <w:pPr>
        <w:spacing w:after="0" w:line="259" w:lineRule="auto"/>
        <w:rPr>
          <w:color w:val="1010FF"/>
        </w:rPr>
      </w:pPr>
      <w:r>
        <w:rPr>
          <w:b/>
          <w:bCs/>
        </w:rPr>
        <w:t>Advisors Sharing and Learning Group (Online Facilitated):</w:t>
      </w:r>
      <w:r>
        <w:t xml:space="preserve"> </w:t>
      </w:r>
      <w:hyperlink r:id="rId48">
        <w:r>
          <w:rPr>
            <w:color w:val="1155CC"/>
            <w:u w:val="single"/>
          </w:rPr>
          <w:t>Oct. 27, 2026</w:t>
        </w:r>
      </w:hyperlink>
      <w:r>
        <w:t xml:space="preserve">, </w:t>
      </w:r>
      <w:hyperlink r:id="rId49">
        <w:r>
          <w:rPr>
            <w:color w:val="1155CC"/>
            <w:u w:val="single"/>
          </w:rPr>
          <w:t>Nov. 16, 2026</w:t>
        </w:r>
      </w:hyperlink>
      <w:r>
        <w:t xml:space="preserve">, and </w:t>
      </w:r>
      <w:hyperlink r:id="rId50">
        <w:r>
          <w:rPr>
            <w:color w:val="1155CC"/>
            <w:u w:val="single"/>
          </w:rPr>
          <w:t>Dec. 10, 2026</w:t>
        </w:r>
      </w:hyperlink>
    </w:p>
    <w:p w14:paraId="17638601" w14:textId="77777777" w:rsidR="00942D94" w:rsidRDefault="00000000">
      <w:pPr>
        <w:spacing w:after="160" w:line="259" w:lineRule="auto"/>
        <w:rPr>
          <w:sz w:val="18"/>
          <w:szCs w:val="18"/>
        </w:rPr>
      </w:pPr>
      <w:r>
        <w:t>1.5 hours | Connect and learn with advisors from across the state</w:t>
      </w:r>
    </w:p>
    <w:p w14:paraId="60189EB1" w14:textId="77777777" w:rsidR="00942D94" w:rsidRDefault="00000000">
      <w:pPr>
        <w:spacing w:after="0" w:line="259" w:lineRule="auto"/>
        <w:rPr>
          <w:color w:val="1010FF"/>
        </w:rPr>
      </w:pPr>
      <w:r>
        <w:rPr>
          <w:b/>
          <w:bCs/>
        </w:rPr>
        <w:t>Support Staff Sharing and Learning Group (Online Facilitated):</w:t>
      </w:r>
      <w:r>
        <w:t xml:space="preserve"> </w:t>
      </w:r>
      <w:hyperlink r:id="rId51">
        <w:r>
          <w:rPr>
            <w:color w:val="1155CC"/>
            <w:u w:val="single"/>
          </w:rPr>
          <w:t>Oct. 21, 2026</w:t>
        </w:r>
      </w:hyperlink>
      <w:r>
        <w:t xml:space="preserve"> and </w:t>
      </w:r>
      <w:hyperlink r:id="rId52">
        <w:r>
          <w:rPr>
            <w:color w:val="1155CC"/>
            <w:u w:val="single"/>
          </w:rPr>
          <w:t>Dec. 9, 2026</w:t>
        </w:r>
      </w:hyperlink>
    </w:p>
    <w:p w14:paraId="2B8CCD56" w14:textId="77777777" w:rsidR="00942D94" w:rsidRDefault="00000000">
      <w:pPr>
        <w:spacing w:after="0" w:line="259" w:lineRule="auto"/>
      </w:pPr>
      <w:r>
        <w:t>1.5 hours | Connect and learn with other staff in admin support roles</w:t>
      </w:r>
    </w:p>
    <w:p w14:paraId="53AE1855" w14:textId="77777777" w:rsidR="00942D94" w:rsidRDefault="00000000">
      <w:pPr>
        <w:pStyle w:val="Heading3"/>
      </w:pPr>
      <w:bookmarkStart w:id="9" w:name="_heading=h.2e7fvh7n8ps5" w:colFirst="0" w:colLast="0"/>
      <w:bookmarkEnd w:id="9"/>
      <w:proofErr w:type="gramStart"/>
      <w:r>
        <w:t>Winter-Spring</w:t>
      </w:r>
      <w:proofErr w:type="gramEnd"/>
    </w:p>
    <w:p w14:paraId="58E868A4" w14:textId="77777777" w:rsidR="00942D94" w:rsidRDefault="00000000">
      <w:pPr>
        <w:spacing w:after="0"/>
      </w:pPr>
      <w:r>
        <w:rPr>
          <w:b/>
          <w:bCs/>
        </w:rPr>
        <w:t>Art of Advising (Self-Paced):</w:t>
      </w:r>
      <w:r>
        <w:t xml:space="preserve"> </w:t>
      </w:r>
      <w:hyperlink r:id="rId53">
        <w:r>
          <w:rPr>
            <w:color w:val="1155CC"/>
            <w:u w:val="single"/>
          </w:rPr>
          <w:t>Jan.</w:t>
        </w:r>
      </w:hyperlink>
      <w:hyperlink r:id="rId54">
        <w:r>
          <w:rPr>
            <w:color w:val="1155CC"/>
            <w:u w:val="single"/>
          </w:rPr>
          <w:t xml:space="preserve"> 19–</w:t>
        </w:r>
      </w:hyperlink>
      <w:hyperlink r:id="rId55">
        <w:r>
          <w:rPr>
            <w:color w:val="1155CC"/>
            <w:u w:val="single"/>
          </w:rPr>
          <w:t>Mar.</w:t>
        </w:r>
      </w:hyperlink>
      <w:hyperlink r:id="rId56">
        <w:r>
          <w:rPr>
            <w:color w:val="1155CC"/>
            <w:u w:val="single"/>
          </w:rPr>
          <w:t xml:space="preserve"> 9, 2027</w:t>
        </w:r>
      </w:hyperlink>
    </w:p>
    <w:p w14:paraId="67034DC4" w14:textId="77777777" w:rsidR="00942D94" w:rsidRDefault="00000000">
      <w:r>
        <w:t>10 hours | An introduction to core advising skills and resources</w:t>
      </w:r>
    </w:p>
    <w:p w14:paraId="04CB5184" w14:textId="77777777" w:rsidR="00942D94" w:rsidRDefault="00000000">
      <w:pPr>
        <w:spacing w:after="0"/>
      </w:pPr>
      <w:r>
        <w:rPr>
          <w:b/>
          <w:bCs/>
        </w:rPr>
        <w:t>Mental Health First Aid (Blended, Worcester):</w:t>
      </w:r>
      <w:r>
        <w:t xml:space="preserve"> </w:t>
      </w:r>
      <w:hyperlink r:id="rId57">
        <w:r>
          <w:rPr>
            <w:color w:val="1155CC"/>
            <w:u w:val="single"/>
          </w:rPr>
          <w:t>Oct.</w:t>
        </w:r>
      </w:hyperlink>
      <w:hyperlink r:id="rId58">
        <w:r>
          <w:rPr>
            <w:color w:val="1155CC"/>
            <w:u w:val="single"/>
          </w:rPr>
          <w:t xml:space="preserve"> 30–</w:t>
        </w:r>
      </w:hyperlink>
      <w:hyperlink r:id="rId59">
        <w:r>
          <w:rPr>
            <w:color w:val="1155CC"/>
            <w:u w:val="single"/>
          </w:rPr>
          <w:t>Nov.</w:t>
        </w:r>
      </w:hyperlink>
      <w:hyperlink r:id="rId60">
        <w:r>
          <w:rPr>
            <w:color w:val="1155CC"/>
            <w:u w:val="single"/>
          </w:rPr>
          <w:t xml:space="preserve"> 13, 2026</w:t>
        </w:r>
      </w:hyperlink>
    </w:p>
    <w:p w14:paraId="0702EB5B" w14:textId="77777777" w:rsidR="00942D94" w:rsidRDefault="00000000">
      <w:r>
        <w:t>8 hours | Learn how to identify, understand, and respond when someone is facing mental health challenges</w:t>
      </w:r>
    </w:p>
    <w:p w14:paraId="160BB098" w14:textId="77777777" w:rsidR="00942D94" w:rsidRDefault="00000000">
      <w:pPr>
        <w:spacing w:after="0" w:line="259" w:lineRule="auto"/>
      </w:pPr>
      <w:r>
        <w:rPr>
          <w:b/>
          <w:bCs/>
        </w:rPr>
        <w:t>Advisors Sharing and Learning Group (Online Facilitated):</w:t>
      </w:r>
      <w:r>
        <w:t xml:space="preserve"> </w:t>
      </w:r>
      <w:hyperlink r:id="rId61">
        <w:r>
          <w:rPr>
            <w:color w:val="1155CC"/>
            <w:u w:val="single"/>
          </w:rPr>
          <w:t>Jan. 27, 2027</w:t>
        </w:r>
      </w:hyperlink>
      <w:r>
        <w:rPr>
          <w:color w:val="1010FF"/>
        </w:rPr>
        <w:t>,</w:t>
      </w:r>
      <w:r>
        <w:t xml:space="preserve"> </w:t>
      </w:r>
      <w:hyperlink r:id="rId62">
        <w:r>
          <w:rPr>
            <w:color w:val="1155CC"/>
            <w:u w:val="single"/>
          </w:rPr>
          <w:t>Mar. 4, 2027</w:t>
        </w:r>
      </w:hyperlink>
      <w:r>
        <w:t xml:space="preserve">, and </w:t>
      </w:r>
      <w:hyperlink r:id="rId63">
        <w:r>
          <w:rPr>
            <w:color w:val="1155CC"/>
            <w:u w:val="single"/>
          </w:rPr>
          <w:t>Apr. 6, 2027</w:t>
        </w:r>
      </w:hyperlink>
    </w:p>
    <w:p w14:paraId="598262FA" w14:textId="77777777" w:rsidR="00942D94" w:rsidRDefault="00000000">
      <w:pPr>
        <w:spacing w:after="160" w:line="259" w:lineRule="auto"/>
        <w:rPr>
          <w:sz w:val="18"/>
          <w:szCs w:val="18"/>
        </w:rPr>
      </w:pPr>
      <w:r>
        <w:t>1.5 hours | Connect and learn with advisors from across the state</w:t>
      </w:r>
    </w:p>
    <w:p w14:paraId="7A1BEDA7" w14:textId="77777777" w:rsidR="00942D94" w:rsidRDefault="00000000">
      <w:pPr>
        <w:spacing w:after="0" w:line="259" w:lineRule="auto"/>
      </w:pPr>
      <w:r>
        <w:rPr>
          <w:b/>
          <w:bCs/>
        </w:rPr>
        <w:t>Support Staff Sharing and Learning Group (Online Facilitated):</w:t>
      </w:r>
      <w:r>
        <w:t xml:space="preserve"> </w:t>
      </w:r>
      <w:hyperlink r:id="rId64">
        <w:r>
          <w:rPr>
            <w:color w:val="1155CC"/>
            <w:u w:val="single"/>
          </w:rPr>
          <w:t>Feb. 9, 2027</w:t>
        </w:r>
      </w:hyperlink>
      <w:r>
        <w:rPr>
          <w:color w:val="1010FF"/>
        </w:rPr>
        <w:t>,</w:t>
      </w:r>
      <w:r>
        <w:t xml:space="preserve"> </w:t>
      </w:r>
      <w:hyperlink r:id="rId65">
        <w:r>
          <w:rPr>
            <w:color w:val="1155CC"/>
            <w:u w:val="single"/>
          </w:rPr>
          <w:t>Apr. 28, 2027</w:t>
        </w:r>
      </w:hyperlink>
    </w:p>
    <w:p w14:paraId="1C7921E5" w14:textId="77777777" w:rsidR="00942D94" w:rsidRDefault="00000000">
      <w:pPr>
        <w:spacing w:after="160" w:line="259" w:lineRule="auto"/>
      </w:pPr>
      <w:r>
        <w:t>1.5 hours | Connect and learn with other staff in admin support roles</w:t>
      </w:r>
    </w:p>
    <w:p w14:paraId="6E161C57" w14:textId="77777777" w:rsidR="00942D94" w:rsidRDefault="00000000">
      <w:pPr>
        <w:spacing w:after="0"/>
      </w:pPr>
      <w:r>
        <w:rPr>
          <w:b/>
          <w:bCs/>
        </w:rPr>
        <w:t>Building an Advising Curriculum (Online Blended):</w:t>
      </w:r>
      <w:r>
        <w:t xml:space="preserve"> </w:t>
      </w:r>
      <w:hyperlink r:id="rId66">
        <w:r>
          <w:rPr>
            <w:color w:val="1155CC"/>
            <w:u w:val="single"/>
          </w:rPr>
          <w:t>Mar.</w:t>
        </w:r>
      </w:hyperlink>
      <w:hyperlink r:id="rId67">
        <w:r>
          <w:rPr>
            <w:color w:val="1155CC"/>
            <w:u w:val="single"/>
          </w:rPr>
          <w:t xml:space="preserve"> 2–</w:t>
        </w:r>
      </w:hyperlink>
      <w:hyperlink r:id="rId68">
        <w:r>
          <w:rPr>
            <w:color w:val="1155CC"/>
            <w:u w:val="single"/>
          </w:rPr>
          <w:t>Mar.</w:t>
        </w:r>
      </w:hyperlink>
      <w:hyperlink r:id="rId69">
        <w:r>
          <w:rPr>
            <w:color w:val="1155CC"/>
            <w:u w:val="single"/>
          </w:rPr>
          <w:t xml:space="preserve"> 24, 2027</w:t>
        </w:r>
      </w:hyperlink>
    </w:p>
    <w:p w14:paraId="614A20C0" w14:textId="77777777" w:rsidR="00942D94" w:rsidRDefault="00000000">
      <w:r>
        <w:t>8 hours | Work with your team to develop an integrated advising curriculum</w:t>
      </w:r>
    </w:p>
    <w:p w14:paraId="73D75C5C" w14:textId="77777777" w:rsidR="00942D94" w:rsidRDefault="00000000">
      <w:pPr>
        <w:pStyle w:val="Heading3"/>
      </w:pPr>
      <w:bookmarkStart w:id="10" w:name="_heading=h.jdgwbas296qy" w:colFirst="0" w:colLast="0"/>
      <w:bookmarkEnd w:id="10"/>
      <w:r>
        <w:t>On Your Schedule</w:t>
      </w:r>
    </w:p>
    <w:p w14:paraId="27FF23DE" w14:textId="77777777" w:rsidR="00942D94" w:rsidRDefault="00000000">
      <w:r>
        <w:t xml:space="preserve">The </w:t>
      </w:r>
      <w:hyperlink r:id="rId70">
        <w:r>
          <w:rPr>
            <w:b/>
            <w:bCs/>
            <w:color w:val="1155CC"/>
            <w:u w:val="single"/>
          </w:rPr>
          <w:t>Advising Community of Practice (CoP)</w:t>
        </w:r>
      </w:hyperlink>
      <w:r>
        <w:t xml:space="preserve"> allows advisors from across the state to connect. Join the CoP to ask questions and get support from other advisors.</w:t>
      </w:r>
    </w:p>
    <w:p w14:paraId="020FCB9A" w14:textId="77777777" w:rsidR="00942D94" w:rsidRDefault="00000000">
      <w:r>
        <w:br w:type="page"/>
      </w:r>
    </w:p>
    <w:p w14:paraId="33027F27" w14:textId="77777777" w:rsidR="00942D94" w:rsidRDefault="00000000">
      <w:pPr>
        <w:pStyle w:val="Heading2"/>
      </w:pPr>
      <w:bookmarkStart w:id="11" w:name="_heading=h.twnitn6qfohq" w:colFirst="0" w:colLast="0"/>
      <w:bookmarkEnd w:id="11"/>
      <w:r>
        <w:lastRenderedPageBreak/>
        <w:t>Scheduled Offerings: Career Pathways</w:t>
      </w:r>
    </w:p>
    <w:p w14:paraId="01D4DB75" w14:textId="77777777" w:rsidR="00942D94" w:rsidRDefault="00000000">
      <w:pPr>
        <w:pStyle w:val="Heading3"/>
      </w:pPr>
      <w:bookmarkStart w:id="12" w:name="_heading=h.h6s9iil5vdk5" w:colFirst="0" w:colLast="0"/>
      <w:bookmarkEnd w:id="12"/>
      <w:r>
        <w:t>Fall</w:t>
      </w:r>
    </w:p>
    <w:p w14:paraId="5DF3CB47" w14:textId="77777777" w:rsidR="00942D94" w:rsidRDefault="00000000">
      <w:pPr>
        <w:spacing w:after="0"/>
      </w:pPr>
      <w:proofErr w:type="spellStart"/>
      <w:r>
        <w:rPr>
          <w:b/>
          <w:bCs/>
        </w:rPr>
        <w:t>MassSTEP</w:t>
      </w:r>
      <w:proofErr w:type="spellEnd"/>
      <w:r>
        <w:rPr>
          <w:b/>
          <w:bCs/>
        </w:rPr>
        <w:t xml:space="preserve"> Syllabus: Build a Roadmap to Success (Online Blended):</w:t>
      </w:r>
      <w:r>
        <w:t xml:space="preserve"> </w:t>
      </w:r>
      <w:hyperlink r:id="rId71">
        <w:r>
          <w:rPr>
            <w:color w:val="1155CC"/>
            <w:u w:val="single"/>
          </w:rPr>
          <w:t>Oct.</w:t>
        </w:r>
      </w:hyperlink>
      <w:hyperlink r:id="rId72">
        <w:r>
          <w:rPr>
            <w:color w:val="1155CC"/>
            <w:u w:val="single"/>
          </w:rPr>
          <w:t xml:space="preserve"> 14–28, 2026</w:t>
        </w:r>
      </w:hyperlink>
    </w:p>
    <w:p w14:paraId="6CCA5057" w14:textId="77777777" w:rsidR="00942D94" w:rsidRDefault="00000000">
      <w:r>
        <w:t xml:space="preserve">5 hours | Develop or strengthen your </w:t>
      </w:r>
      <w:proofErr w:type="spellStart"/>
      <w:r>
        <w:t>MassSTEP</w:t>
      </w:r>
      <w:proofErr w:type="spellEnd"/>
      <w:r>
        <w:t xml:space="preserve"> syllabus</w:t>
      </w:r>
    </w:p>
    <w:p w14:paraId="2878F984" w14:textId="77777777" w:rsidR="00942D94" w:rsidRDefault="00000000">
      <w:pPr>
        <w:spacing w:after="0"/>
      </w:pPr>
      <w:r>
        <w:rPr>
          <w:b/>
          <w:bCs/>
        </w:rPr>
        <w:t>Inspiring Career Development and Action: Strategies for Teachers and Advisors (Online Blended):</w:t>
      </w:r>
      <w:r>
        <w:t xml:space="preserve"> </w:t>
      </w:r>
      <w:hyperlink r:id="rId73">
        <w:r>
          <w:rPr>
            <w:color w:val="1155CC"/>
            <w:u w:val="single"/>
          </w:rPr>
          <w:t>Nov.</w:t>
        </w:r>
      </w:hyperlink>
      <w:hyperlink r:id="rId74">
        <w:r>
          <w:rPr>
            <w:color w:val="1155CC"/>
            <w:u w:val="single"/>
          </w:rPr>
          <w:t xml:space="preserve"> 18–</w:t>
        </w:r>
      </w:hyperlink>
      <w:hyperlink r:id="rId75">
        <w:r>
          <w:rPr>
            <w:color w:val="1155CC"/>
            <w:u w:val="single"/>
          </w:rPr>
          <w:t>Dec.</w:t>
        </w:r>
      </w:hyperlink>
      <w:hyperlink r:id="rId76">
        <w:r>
          <w:rPr>
            <w:color w:val="1155CC"/>
            <w:u w:val="single"/>
          </w:rPr>
          <w:t xml:space="preserve">  9, 2026</w:t>
        </w:r>
      </w:hyperlink>
    </w:p>
    <w:p w14:paraId="4409039C" w14:textId="77777777" w:rsidR="00942D94" w:rsidRDefault="00000000">
      <w:r>
        <w:t>10 hours | Support adult learners in achieving academic and career goals through career-contextualized instruction</w:t>
      </w:r>
    </w:p>
    <w:p w14:paraId="28DC5C87" w14:textId="77777777" w:rsidR="00942D94" w:rsidRDefault="00000000">
      <w:pPr>
        <w:spacing w:after="0" w:line="259" w:lineRule="auto"/>
        <w:rPr>
          <w:color w:val="1010FF"/>
        </w:rPr>
      </w:pPr>
      <w:proofErr w:type="spellStart"/>
      <w:r>
        <w:rPr>
          <w:b/>
          <w:bCs/>
        </w:rPr>
        <w:t>MassSTEP</w:t>
      </w:r>
      <w:proofErr w:type="spellEnd"/>
      <w:r>
        <w:rPr>
          <w:b/>
          <w:bCs/>
        </w:rPr>
        <w:t xml:space="preserve"> Sharing and Learning Group (Online Facilitated): </w:t>
      </w:r>
      <w:hyperlink r:id="rId77">
        <w:r>
          <w:rPr>
            <w:color w:val="1155CC"/>
            <w:u w:val="single"/>
          </w:rPr>
          <w:t>Oct. 15, 2026</w:t>
        </w:r>
      </w:hyperlink>
      <w:r>
        <w:rPr>
          <w:sz w:val="20"/>
          <w:szCs w:val="20"/>
        </w:rPr>
        <w:t xml:space="preserve">, </w:t>
      </w:r>
      <w:hyperlink r:id="rId78">
        <w:r>
          <w:rPr>
            <w:color w:val="1155CC"/>
            <w:u w:val="single"/>
          </w:rPr>
          <w:t>Nov. 10, 2026</w:t>
        </w:r>
      </w:hyperlink>
      <w:r>
        <w:rPr>
          <w:color w:val="1010FF"/>
        </w:rPr>
        <w:t xml:space="preserve">, </w:t>
      </w:r>
      <w:r>
        <w:t xml:space="preserve">and </w:t>
      </w:r>
      <w:hyperlink r:id="rId79">
        <w:r>
          <w:rPr>
            <w:color w:val="1155CC"/>
            <w:u w:val="single"/>
          </w:rPr>
          <w:t>Dec. 10, 2026</w:t>
        </w:r>
      </w:hyperlink>
    </w:p>
    <w:p w14:paraId="28D66D41" w14:textId="77777777" w:rsidR="00942D94" w:rsidRDefault="00000000">
      <w:pPr>
        <w:spacing w:after="0" w:line="259" w:lineRule="auto"/>
      </w:pPr>
      <w:r>
        <w:t xml:space="preserve">1.5 hours | Connect and learn with other </w:t>
      </w:r>
      <w:proofErr w:type="spellStart"/>
      <w:r>
        <w:t>MassSTEP</w:t>
      </w:r>
      <w:proofErr w:type="spellEnd"/>
      <w:r>
        <w:t xml:space="preserve"> practitioners</w:t>
      </w:r>
    </w:p>
    <w:p w14:paraId="452A11A8" w14:textId="77777777" w:rsidR="00942D94" w:rsidRDefault="00000000">
      <w:pPr>
        <w:pStyle w:val="Heading3"/>
      </w:pPr>
      <w:bookmarkStart w:id="13" w:name="_heading=h.tz34gwwnmujz" w:colFirst="0" w:colLast="0"/>
      <w:bookmarkEnd w:id="13"/>
      <w:proofErr w:type="gramStart"/>
      <w:r>
        <w:t>Winter-Spring</w:t>
      </w:r>
      <w:proofErr w:type="gramEnd"/>
    </w:p>
    <w:p w14:paraId="79F438F6" w14:textId="77777777" w:rsidR="00942D94" w:rsidRDefault="00000000">
      <w:pPr>
        <w:spacing w:before="200" w:after="0"/>
        <w:rPr>
          <w:color w:val="1155CC"/>
          <w:u w:val="single"/>
        </w:rPr>
      </w:pPr>
      <w:r>
        <w:rPr>
          <w:b/>
          <w:bCs/>
        </w:rPr>
        <w:t xml:space="preserve">Program-Based Coaching for </w:t>
      </w:r>
      <w:proofErr w:type="spellStart"/>
      <w:r>
        <w:rPr>
          <w:b/>
          <w:bCs/>
        </w:rPr>
        <w:t>MassSTEP</w:t>
      </w:r>
      <w:proofErr w:type="spellEnd"/>
      <w:r>
        <w:rPr>
          <w:b/>
          <w:bCs/>
        </w:rPr>
        <w:t xml:space="preserve"> Programs</w:t>
      </w:r>
      <w:r>
        <w:t>:</w:t>
      </w:r>
      <w:r>
        <w:rPr>
          <w:b/>
          <w:bCs/>
        </w:rPr>
        <w:t xml:space="preserve"> </w:t>
      </w:r>
      <w:hyperlink r:id="rId80">
        <w:r>
          <w:rPr>
            <w:color w:val="1155CC"/>
            <w:u w:val="single"/>
          </w:rPr>
          <w:t>Jan.–Apr., 2027</w:t>
        </w:r>
      </w:hyperlink>
    </w:p>
    <w:p w14:paraId="293A3AE4" w14:textId="77777777" w:rsidR="00942D94" w:rsidRDefault="00000000">
      <w:pPr>
        <w:rPr>
          <w:b/>
          <w:bCs/>
        </w:rPr>
      </w:pPr>
      <w:r>
        <w:t xml:space="preserve">3-6 hours | Work with a coach to develop a program-wide goal and action plan to improve your </w:t>
      </w:r>
      <w:proofErr w:type="spellStart"/>
      <w:r>
        <w:t>MassSTEP</w:t>
      </w:r>
      <w:proofErr w:type="spellEnd"/>
      <w:r>
        <w:t xml:space="preserve"> program. Note: Interest form closed on December 4, 2026.</w:t>
      </w:r>
    </w:p>
    <w:p w14:paraId="39F20AAE" w14:textId="77777777" w:rsidR="00942D94" w:rsidRDefault="00000000">
      <w:pPr>
        <w:spacing w:after="0"/>
      </w:pPr>
      <w:proofErr w:type="spellStart"/>
      <w:r>
        <w:rPr>
          <w:b/>
          <w:bCs/>
        </w:rPr>
        <w:t>MassSTEP</w:t>
      </w:r>
      <w:proofErr w:type="spellEnd"/>
      <w:r>
        <w:rPr>
          <w:b/>
          <w:bCs/>
        </w:rPr>
        <w:t xml:space="preserve"> Curriculum: Build Integrated Lessons that Work (Online Blended):</w:t>
      </w:r>
      <w:r>
        <w:t xml:space="preserve"> </w:t>
      </w:r>
      <w:hyperlink r:id="rId81">
        <w:r>
          <w:rPr>
            <w:color w:val="1155CC"/>
            <w:u w:val="single"/>
          </w:rPr>
          <w:t>Mar.</w:t>
        </w:r>
      </w:hyperlink>
      <w:hyperlink r:id="rId82">
        <w:r>
          <w:rPr>
            <w:color w:val="1155CC"/>
            <w:u w:val="single"/>
          </w:rPr>
          <w:t xml:space="preserve"> 3–17, 2027</w:t>
        </w:r>
      </w:hyperlink>
    </w:p>
    <w:p w14:paraId="1590847D" w14:textId="77777777" w:rsidR="00942D94" w:rsidRDefault="00000000">
      <w:pPr>
        <w:rPr>
          <w:shd w:val="clear" w:color="auto" w:fill="CFE2F3"/>
        </w:rPr>
      </w:pPr>
      <w:r>
        <w:t xml:space="preserve">5 hours | Develop or strengthen your </w:t>
      </w:r>
      <w:proofErr w:type="spellStart"/>
      <w:r>
        <w:t>MassSTEP</w:t>
      </w:r>
      <w:proofErr w:type="spellEnd"/>
      <w:r>
        <w:t xml:space="preserve"> curriculum</w:t>
      </w:r>
    </w:p>
    <w:p w14:paraId="643769A1" w14:textId="77777777" w:rsidR="00942D94" w:rsidRDefault="00000000">
      <w:pPr>
        <w:spacing w:after="0" w:line="259" w:lineRule="auto"/>
        <w:rPr>
          <w:color w:val="1010FF"/>
        </w:rPr>
      </w:pPr>
      <w:proofErr w:type="spellStart"/>
      <w:r>
        <w:rPr>
          <w:b/>
          <w:bCs/>
        </w:rPr>
        <w:t>MassSTEP</w:t>
      </w:r>
      <w:proofErr w:type="spellEnd"/>
      <w:r>
        <w:rPr>
          <w:b/>
          <w:bCs/>
        </w:rPr>
        <w:t xml:space="preserve"> Sharing and Learning Group (Online Facilitated):</w:t>
      </w:r>
      <w:r>
        <w:t xml:space="preserve"> </w:t>
      </w:r>
      <w:hyperlink r:id="rId83">
        <w:r>
          <w:rPr>
            <w:color w:val="1155CC"/>
            <w:u w:val="single"/>
          </w:rPr>
          <w:t>Feb. 2, 2027</w:t>
        </w:r>
      </w:hyperlink>
      <w:r>
        <w:t xml:space="preserve">, </w:t>
      </w:r>
      <w:hyperlink r:id="rId84">
        <w:r>
          <w:rPr>
            <w:color w:val="1155CC"/>
            <w:u w:val="single"/>
          </w:rPr>
          <w:t>Mar. 9, 2027</w:t>
        </w:r>
      </w:hyperlink>
      <w:r>
        <w:rPr>
          <w:color w:val="1010FF"/>
        </w:rPr>
        <w:t xml:space="preserve">, </w:t>
      </w:r>
      <w:r>
        <w:t xml:space="preserve">and </w:t>
      </w:r>
      <w:hyperlink r:id="rId85">
        <w:r>
          <w:rPr>
            <w:color w:val="1155CC"/>
            <w:u w:val="single"/>
          </w:rPr>
          <w:t>Apr. 8, 2027</w:t>
        </w:r>
      </w:hyperlink>
    </w:p>
    <w:p w14:paraId="3CDC247F" w14:textId="77777777" w:rsidR="00942D94" w:rsidRDefault="00000000">
      <w:pPr>
        <w:spacing w:after="160" w:line="259" w:lineRule="auto"/>
      </w:pPr>
      <w:r>
        <w:t xml:space="preserve">1.5 hours | Connect and learn with other </w:t>
      </w:r>
      <w:proofErr w:type="spellStart"/>
      <w:r>
        <w:t>MassSTEP</w:t>
      </w:r>
      <w:proofErr w:type="spellEnd"/>
      <w:r>
        <w:t xml:space="preserve"> practitioners</w:t>
      </w:r>
    </w:p>
    <w:p w14:paraId="64710243" w14:textId="77777777" w:rsidR="00942D94" w:rsidRDefault="00000000">
      <w:pPr>
        <w:pStyle w:val="Heading3"/>
      </w:pPr>
      <w:bookmarkStart w:id="14" w:name="_heading=h.pg7d6l9hjl6t" w:colFirst="0" w:colLast="0"/>
      <w:bookmarkEnd w:id="14"/>
      <w:r>
        <w:t>On Your Schedule</w:t>
      </w:r>
    </w:p>
    <w:p w14:paraId="5E70B448" w14:textId="77777777" w:rsidR="00942D94" w:rsidRDefault="00000000">
      <w:r>
        <w:t xml:space="preserve">The </w:t>
      </w:r>
      <w:hyperlink r:id="rId86">
        <w:r>
          <w:rPr>
            <w:b/>
            <w:bCs/>
            <w:color w:val="1155CC"/>
            <w:u w:val="single"/>
          </w:rPr>
          <w:t xml:space="preserve">Online Courses and Resources for </w:t>
        </w:r>
        <w:proofErr w:type="spellStart"/>
        <w:r>
          <w:rPr>
            <w:b/>
            <w:bCs/>
            <w:color w:val="1155CC"/>
            <w:u w:val="single"/>
          </w:rPr>
          <w:t>MassSTEP</w:t>
        </w:r>
        <w:proofErr w:type="spellEnd"/>
        <w:r>
          <w:rPr>
            <w:b/>
            <w:bCs/>
            <w:color w:val="1155CC"/>
            <w:u w:val="single"/>
          </w:rPr>
          <w:t xml:space="preserve"> Programs and Staff document</w:t>
        </w:r>
      </w:hyperlink>
      <w:r>
        <w:t xml:space="preserve"> organizes recordings, toolkits, and articles to help new and experienced </w:t>
      </w:r>
      <w:proofErr w:type="spellStart"/>
      <w:r>
        <w:t>MassSTEP</w:t>
      </w:r>
      <w:proofErr w:type="spellEnd"/>
      <w:r>
        <w:t xml:space="preserve"> staff develop their knowledge of what it takes to run successful integrated education and training (IET) programs.</w:t>
      </w:r>
    </w:p>
    <w:p w14:paraId="24C1163C" w14:textId="77777777" w:rsidR="00942D94" w:rsidRDefault="00000000">
      <w:pPr>
        <w:pStyle w:val="Heading1"/>
      </w:pPr>
      <w:r>
        <w:br w:type="page"/>
      </w:r>
    </w:p>
    <w:p w14:paraId="1E7EBABD" w14:textId="77777777" w:rsidR="00942D94" w:rsidRDefault="00000000">
      <w:pPr>
        <w:pStyle w:val="Heading2"/>
      </w:pPr>
      <w:bookmarkStart w:id="15" w:name="_heading=h.pmjh3gsmq9ms" w:colFirst="0" w:colLast="0"/>
      <w:bookmarkEnd w:id="15"/>
      <w:r>
        <w:lastRenderedPageBreak/>
        <w:t>Scheduled Offerings: ADA and Disability Inclusion</w:t>
      </w:r>
    </w:p>
    <w:p w14:paraId="7ECEAE50" w14:textId="77777777" w:rsidR="00942D94" w:rsidRDefault="00000000">
      <w:pPr>
        <w:pStyle w:val="Heading3"/>
      </w:pPr>
      <w:bookmarkStart w:id="16" w:name="_heading=h.3l4lgjrjjk5h" w:colFirst="0" w:colLast="0"/>
      <w:bookmarkEnd w:id="16"/>
      <w:r>
        <w:t>Fall</w:t>
      </w:r>
    </w:p>
    <w:p w14:paraId="5A02221B" w14:textId="77777777" w:rsidR="00942D94" w:rsidRDefault="00000000">
      <w:pPr>
        <w:spacing w:after="0"/>
      </w:pPr>
      <w:r>
        <w:rPr>
          <w:b/>
          <w:bCs/>
        </w:rPr>
        <w:t>ADA Coordinator Training (Self-Paced):</w:t>
      </w:r>
      <w:r>
        <w:t xml:space="preserve"> </w:t>
      </w:r>
      <w:hyperlink r:id="rId87">
        <w:r>
          <w:rPr>
            <w:color w:val="1155CC"/>
            <w:u w:val="single"/>
          </w:rPr>
          <w:t>Nov.</w:t>
        </w:r>
      </w:hyperlink>
      <w:hyperlink r:id="rId88">
        <w:r>
          <w:rPr>
            <w:color w:val="1155CC"/>
            <w:u w:val="single"/>
          </w:rPr>
          <w:t xml:space="preserve"> 9–</w:t>
        </w:r>
      </w:hyperlink>
      <w:hyperlink r:id="rId89">
        <w:r>
          <w:rPr>
            <w:color w:val="1155CC"/>
            <w:u w:val="single"/>
          </w:rPr>
          <w:t>Dec.</w:t>
        </w:r>
      </w:hyperlink>
      <w:hyperlink r:id="rId90">
        <w:r>
          <w:rPr>
            <w:color w:val="1155CC"/>
            <w:u w:val="single"/>
          </w:rPr>
          <w:t xml:space="preserve"> 11, 2026</w:t>
        </w:r>
      </w:hyperlink>
    </w:p>
    <w:p w14:paraId="1EE34725" w14:textId="77777777" w:rsidR="00942D94" w:rsidRDefault="00000000">
      <w:pPr>
        <w:spacing w:after="0"/>
        <w:rPr>
          <w:shd w:val="clear" w:color="auto" w:fill="CFE2F3"/>
        </w:rPr>
      </w:pPr>
      <w:r>
        <w:t>7 hours | An introduction to the role of an ADA Coordinator</w:t>
      </w:r>
    </w:p>
    <w:p w14:paraId="102D080C" w14:textId="77777777" w:rsidR="00942D94" w:rsidRDefault="00000000">
      <w:pPr>
        <w:pStyle w:val="Heading3"/>
      </w:pPr>
      <w:bookmarkStart w:id="17" w:name="_heading=h.dnlahm9jtkh" w:colFirst="0" w:colLast="0"/>
      <w:bookmarkEnd w:id="17"/>
      <w:proofErr w:type="gramStart"/>
      <w:r>
        <w:t>Winter-Spring</w:t>
      </w:r>
      <w:proofErr w:type="gramEnd"/>
    </w:p>
    <w:p w14:paraId="2A9A7147" w14:textId="77777777" w:rsidR="00942D94" w:rsidRDefault="00000000">
      <w:pPr>
        <w:spacing w:before="200" w:after="0"/>
      </w:pPr>
      <w:r>
        <w:rPr>
          <w:b/>
          <w:bCs/>
        </w:rPr>
        <w:t>Program-Based Coaching: ADA Compliance &amp; Disability Inclusion</w:t>
      </w:r>
      <w:r>
        <w:t xml:space="preserve">: </w:t>
      </w:r>
      <w:hyperlink r:id="rId91">
        <w:r>
          <w:rPr>
            <w:color w:val="1155CC"/>
            <w:u w:val="single"/>
          </w:rPr>
          <w:t>Jan.–Apr., 2027</w:t>
        </w:r>
      </w:hyperlink>
    </w:p>
    <w:p w14:paraId="01F87E20" w14:textId="77777777" w:rsidR="00942D94" w:rsidRDefault="00000000">
      <w:pPr>
        <w:rPr>
          <w:b/>
          <w:bCs/>
        </w:rPr>
      </w:pPr>
      <w:r>
        <w:t>3-6 hours | Work with a coach to develop a program-wide goal and action plan to help your program become more disability inclusive. Note: Interest form closed on January 29, 2027.</w:t>
      </w:r>
    </w:p>
    <w:p w14:paraId="350B301F" w14:textId="77777777" w:rsidR="00942D94" w:rsidRDefault="00000000">
      <w:pPr>
        <w:spacing w:after="0"/>
      </w:pPr>
      <w:r>
        <w:rPr>
          <w:b/>
          <w:bCs/>
        </w:rPr>
        <w:t>Disability Inclusion: Tools for Adult Education Programs (Online Facilitated):</w:t>
      </w:r>
      <w:r>
        <w:t xml:space="preserve"> </w:t>
      </w:r>
      <w:hyperlink r:id="rId92">
        <w:r>
          <w:rPr>
            <w:color w:val="1155CC"/>
            <w:u w:val="single"/>
          </w:rPr>
          <w:t>Mar.</w:t>
        </w:r>
      </w:hyperlink>
      <w:hyperlink r:id="rId93">
        <w:r>
          <w:rPr>
            <w:color w:val="1155CC"/>
            <w:u w:val="single"/>
          </w:rPr>
          <w:t xml:space="preserve"> 25– </w:t>
        </w:r>
      </w:hyperlink>
      <w:hyperlink r:id="rId94">
        <w:r>
          <w:rPr>
            <w:color w:val="1155CC"/>
            <w:u w:val="single"/>
          </w:rPr>
          <w:t>Apr.</w:t>
        </w:r>
      </w:hyperlink>
      <w:hyperlink r:id="rId95">
        <w:r>
          <w:rPr>
            <w:color w:val="1155CC"/>
            <w:u w:val="single"/>
          </w:rPr>
          <w:t xml:space="preserve"> 1, 2027</w:t>
        </w:r>
      </w:hyperlink>
    </w:p>
    <w:p w14:paraId="0941EC56" w14:textId="77777777" w:rsidR="00942D94" w:rsidRDefault="00000000">
      <w:r>
        <w:t xml:space="preserve">2.5 </w:t>
      </w:r>
      <w:proofErr w:type="gramStart"/>
      <w:r>
        <w:t>hours | Tools</w:t>
      </w:r>
      <w:proofErr w:type="gramEnd"/>
      <w:r>
        <w:t xml:space="preserve"> to evaluate program accessibility and identify individual student accommodation needs</w:t>
      </w:r>
    </w:p>
    <w:p w14:paraId="411445E8" w14:textId="77777777" w:rsidR="00942D94" w:rsidRDefault="00000000">
      <w:pPr>
        <w:pStyle w:val="Heading3"/>
      </w:pPr>
      <w:bookmarkStart w:id="18" w:name="_heading=h.nwk8wjyip4vd" w:colFirst="0" w:colLast="0"/>
      <w:bookmarkEnd w:id="18"/>
      <w:r>
        <w:t>On Your Schedule</w:t>
      </w:r>
    </w:p>
    <w:p w14:paraId="41CAA4A1" w14:textId="77777777" w:rsidR="00942D94" w:rsidRDefault="00000000">
      <w:r>
        <w:t xml:space="preserve">The </w:t>
      </w:r>
      <w:hyperlink r:id="rId96">
        <w:r>
          <w:rPr>
            <w:b/>
            <w:bCs/>
            <w:color w:val="1155CC"/>
            <w:u w:val="single"/>
          </w:rPr>
          <w:t>Basic Disability Screening for Adult Education (BDSAE) Video Series</w:t>
        </w:r>
      </w:hyperlink>
      <w:r>
        <w:t xml:space="preserve"> is a three-part series that provides a comprehensive introduction to the tools and applications in the Basic Disability Screening for Adult Education (BDSAE) resource.</w:t>
      </w:r>
    </w:p>
    <w:p w14:paraId="161A9C0B" w14:textId="77777777" w:rsidR="00942D94" w:rsidRDefault="00000000">
      <w:pPr>
        <w:numPr>
          <w:ilvl w:val="0"/>
          <w:numId w:val="3"/>
        </w:numPr>
        <w:shd w:val="clear" w:color="auto" w:fill="FFFFFF"/>
        <w:spacing w:before="120"/>
      </w:pPr>
      <w:r>
        <w:t>Video 1 defines disability through five models, highlighting how a society's beliefs shape its behavior toward disabled people.</w:t>
      </w:r>
      <w:r>
        <w:br/>
      </w:r>
      <w:hyperlink r:id="rId97">
        <w:r>
          <w:rPr>
            <w:color w:val="1155CC"/>
            <w:u w:val="single"/>
          </w:rPr>
          <w:t>Watch Video 1 on YouTube</w:t>
        </w:r>
      </w:hyperlink>
      <w:r>
        <w:t>.</w:t>
      </w:r>
    </w:p>
    <w:p w14:paraId="15E10686" w14:textId="77777777" w:rsidR="00942D94" w:rsidRDefault="00000000">
      <w:pPr>
        <w:numPr>
          <w:ilvl w:val="0"/>
          <w:numId w:val="3"/>
        </w:numPr>
        <w:shd w:val="clear" w:color="auto" w:fill="FFFFFF"/>
      </w:pPr>
      <w:r>
        <w:t>Video 2 outlines the three interconnected levels of disability-inclusive program design (institutional, program, individual) and guides viewers through a suggested administrative pathway to implement these standards. It shows how BDSAE tools can support disability inclusion at all three levels.</w:t>
      </w:r>
      <w:r>
        <w:br/>
      </w:r>
      <w:hyperlink r:id="rId98">
        <w:r>
          <w:rPr>
            <w:color w:val="1155CC"/>
            <w:u w:val="single"/>
          </w:rPr>
          <w:t>Watch Video 2 on YouTube</w:t>
        </w:r>
      </w:hyperlink>
      <w:r>
        <w:t>.</w:t>
      </w:r>
    </w:p>
    <w:p w14:paraId="74C402D1" w14:textId="77777777" w:rsidR="00942D94" w:rsidRDefault="00000000">
      <w:pPr>
        <w:numPr>
          <w:ilvl w:val="0"/>
          <w:numId w:val="3"/>
        </w:numPr>
        <w:shd w:val="clear" w:color="auto" w:fill="FFFFFF"/>
        <w:spacing w:before="120"/>
      </w:pPr>
      <w:r>
        <w:t>Video 3 covers the practical administration of the specific tools and forms provided in the BDSAE resource.</w:t>
      </w:r>
      <w:r>
        <w:br/>
      </w:r>
      <w:hyperlink r:id="rId99">
        <w:r>
          <w:rPr>
            <w:color w:val="1155CC"/>
            <w:u w:val="single"/>
          </w:rPr>
          <w:t>Watch Video 3 on YouTube</w:t>
        </w:r>
      </w:hyperlink>
      <w:r>
        <w:t>.</w:t>
      </w:r>
    </w:p>
    <w:p w14:paraId="1EACF859" w14:textId="77777777" w:rsidR="00942D94" w:rsidRDefault="00000000">
      <w:r>
        <w:br w:type="page"/>
      </w:r>
    </w:p>
    <w:p w14:paraId="6CC041E0" w14:textId="77777777" w:rsidR="00942D94" w:rsidRDefault="00000000">
      <w:pPr>
        <w:pStyle w:val="Heading2"/>
        <w:spacing w:before="0"/>
      </w:pPr>
      <w:bookmarkStart w:id="19" w:name="_heading=h.fd1oisms30za" w:colFirst="0" w:colLast="0"/>
      <w:bookmarkEnd w:id="19"/>
      <w:r>
        <w:lastRenderedPageBreak/>
        <w:t>Scheduled Offerings: Digital Literacy</w:t>
      </w:r>
    </w:p>
    <w:p w14:paraId="26AC1C85" w14:textId="77777777" w:rsidR="00942D94" w:rsidRDefault="00000000">
      <w:pPr>
        <w:pStyle w:val="Heading3"/>
      </w:pPr>
      <w:bookmarkStart w:id="20" w:name="_heading=h.1sp7dagffc61" w:colFirst="0" w:colLast="0"/>
      <w:bookmarkEnd w:id="20"/>
      <w:r>
        <w:t>Fall</w:t>
      </w:r>
    </w:p>
    <w:p w14:paraId="33CEF4C2" w14:textId="77777777" w:rsidR="00942D94" w:rsidRDefault="00000000">
      <w:pPr>
        <w:spacing w:after="0"/>
      </w:pPr>
      <w:r>
        <w:rPr>
          <w:b/>
          <w:bCs/>
        </w:rPr>
        <w:t>EdTech in Action: Communication with WhatsApp (Online Blended):</w:t>
      </w:r>
      <w:r>
        <w:t xml:space="preserve"> </w:t>
      </w:r>
      <w:hyperlink r:id="rId100">
        <w:r>
          <w:rPr>
            <w:color w:val="1155CC"/>
            <w:u w:val="single"/>
          </w:rPr>
          <w:t>Sept.</w:t>
        </w:r>
      </w:hyperlink>
      <w:hyperlink r:id="rId101">
        <w:r>
          <w:rPr>
            <w:color w:val="1155CC"/>
            <w:u w:val="single"/>
          </w:rPr>
          <w:t xml:space="preserve"> 9–29, 2026</w:t>
        </w:r>
      </w:hyperlink>
    </w:p>
    <w:p w14:paraId="2590732C" w14:textId="77777777" w:rsidR="00942D94" w:rsidRDefault="00000000">
      <w:r>
        <w:t>2.5 hours | Focusing on using WhatsApp for program-wide communication, engagement, and persistence</w:t>
      </w:r>
    </w:p>
    <w:p w14:paraId="319F1768" w14:textId="77777777" w:rsidR="00942D94" w:rsidRDefault="00000000">
      <w:pPr>
        <w:spacing w:after="0"/>
      </w:pPr>
      <w:r>
        <w:rPr>
          <w:b/>
          <w:bCs/>
        </w:rPr>
        <w:t>Build Your Digital Learning Plan (Online Facilitated):</w:t>
      </w:r>
      <w:r>
        <w:t xml:space="preserve"> </w:t>
      </w:r>
      <w:hyperlink r:id="rId102">
        <w:r>
          <w:rPr>
            <w:color w:val="1155CC"/>
            <w:u w:val="single"/>
          </w:rPr>
          <w:t>Sept.</w:t>
        </w:r>
      </w:hyperlink>
      <w:hyperlink r:id="rId103">
        <w:r>
          <w:rPr>
            <w:color w:val="1155CC"/>
            <w:u w:val="single"/>
          </w:rPr>
          <w:t xml:space="preserve"> 23, 2026</w:t>
        </w:r>
      </w:hyperlink>
    </w:p>
    <w:p w14:paraId="3F51C201" w14:textId="77777777" w:rsidR="00942D94" w:rsidRDefault="00000000">
      <w:r>
        <w:t>1.5 hours | Explore three newly released SABES resources for staff digital skill building</w:t>
      </w:r>
    </w:p>
    <w:p w14:paraId="3E8C764E" w14:textId="77777777" w:rsidR="00942D94" w:rsidRDefault="00000000">
      <w:pPr>
        <w:spacing w:after="0"/>
      </w:pPr>
      <w:r>
        <w:rPr>
          <w:b/>
          <w:bCs/>
        </w:rPr>
        <w:t>Engaging Online Instruction for Literacy-Level Learners (Online Facilitated):</w:t>
      </w:r>
      <w:r>
        <w:t xml:space="preserve"> </w:t>
      </w:r>
      <w:hyperlink r:id="rId104">
        <w:r>
          <w:rPr>
            <w:color w:val="1155CC"/>
            <w:u w:val="single"/>
          </w:rPr>
          <w:t>Oct.</w:t>
        </w:r>
      </w:hyperlink>
      <w:hyperlink r:id="rId105">
        <w:r>
          <w:rPr>
            <w:color w:val="1155CC"/>
            <w:u w:val="single"/>
          </w:rPr>
          <w:t xml:space="preserve"> 7–21, 2026</w:t>
        </w:r>
      </w:hyperlink>
    </w:p>
    <w:p w14:paraId="2DA3754A" w14:textId="77777777" w:rsidR="00942D94" w:rsidRDefault="00000000">
      <w:r>
        <w:t>4 hours | Practical strategies for engaging literacy-level learners in remote learning</w:t>
      </w:r>
    </w:p>
    <w:p w14:paraId="72D76162" w14:textId="77777777" w:rsidR="00942D94" w:rsidRDefault="00000000">
      <w:pPr>
        <w:spacing w:after="0"/>
      </w:pPr>
      <w:r>
        <w:rPr>
          <w:b/>
          <w:bCs/>
        </w:rPr>
        <w:t>EdTech Routines: A Strategy for Building Digital Skills with Any Content (Online Blended):</w:t>
      </w:r>
      <w:r>
        <w:t xml:space="preserve"> </w:t>
      </w:r>
      <w:hyperlink r:id="rId106">
        <w:r>
          <w:rPr>
            <w:color w:val="1155CC"/>
            <w:u w:val="single"/>
          </w:rPr>
          <w:t>Oc</w:t>
        </w:r>
      </w:hyperlink>
      <w:hyperlink r:id="rId107">
        <w:r>
          <w:rPr>
            <w:color w:val="1155CC"/>
            <w:u w:val="single"/>
          </w:rPr>
          <w:t>t.</w:t>
        </w:r>
      </w:hyperlink>
      <w:hyperlink r:id="rId108">
        <w:r>
          <w:rPr>
            <w:color w:val="1155CC"/>
            <w:u w:val="single"/>
          </w:rPr>
          <w:t xml:space="preserve"> 5–Dec. 3, 2026</w:t>
        </w:r>
      </w:hyperlink>
    </w:p>
    <w:p w14:paraId="4BBFF412" w14:textId="77777777" w:rsidR="00942D94" w:rsidRDefault="00000000">
      <w:r>
        <w:t>10-12 hours | Design EdTech routines to build digital resilience and integrate technology into instruction</w:t>
      </w:r>
    </w:p>
    <w:p w14:paraId="1E033FF7" w14:textId="77777777" w:rsidR="00942D94" w:rsidRDefault="00000000">
      <w:pPr>
        <w:spacing w:after="0"/>
      </w:pPr>
      <w:r>
        <w:rPr>
          <w:b/>
          <w:bCs/>
        </w:rPr>
        <w:t xml:space="preserve">EdTech in Action: Google Translate for Instruction (Online Blended): </w:t>
      </w:r>
      <w:hyperlink r:id="rId109">
        <w:r>
          <w:rPr>
            <w:color w:val="1155CC"/>
            <w:u w:val="single"/>
          </w:rPr>
          <w:t>Oct.</w:t>
        </w:r>
      </w:hyperlink>
      <w:hyperlink r:id="rId110">
        <w:r>
          <w:rPr>
            <w:color w:val="1155CC"/>
            <w:u w:val="single"/>
          </w:rPr>
          <w:t xml:space="preserve"> 8–29, 2026</w:t>
        </w:r>
      </w:hyperlink>
    </w:p>
    <w:p w14:paraId="7DB9B002" w14:textId="77777777" w:rsidR="00942D94" w:rsidRDefault="00000000">
      <w:r>
        <w:t xml:space="preserve">2.5 hours |Experiment with Google Translate to enhance your classroom instruction </w:t>
      </w:r>
    </w:p>
    <w:p w14:paraId="57A22F4A" w14:textId="77777777" w:rsidR="00942D94" w:rsidRDefault="00000000">
      <w:pPr>
        <w:spacing w:after="0"/>
      </w:pPr>
      <w:r>
        <w:rPr>
          <w:b/>
          <w:bCs/>
        </w:rPr>
        <w:t>EdTech in Action: Google Forms for Assessment (Online Blended):</w:t>
      </w:r>
      <w:r>
        <w:t xml:space="preserve"> </w:t>
      </w:r>
      <w:hyperlink r:id="rId111">
        <w:r>
          <w:rPr>
            <w:color w:val="1155CC"/>
            <w:u w:val="single"/>
          </w:rPr>
          <w:t>Nov.</w:t>
        </w:r>
      </w:hyperlink>
      <w:hyperlink r:id="rId112">
        <w:r>
          <w:rPr>
            <w:color w:val="1155CC"/>
            <w:u w:val="single"/>
          </w:rPr>
          <w:t xml:space="preserve"> 5–</w:t>
        </w:r>
      </w:hyperlink>
      <w:hyperlink r:id="rId113">
        <w:r>
          <w:rPr>
            <w:color w:val="1155CC"/>
            <w:u w:val="single"/>
          </w:rPr>
          <w:t>Dec.</w:t>
        </w:r>
      </w:hyperlink>
      <w:hyperlink r:id="rId114">
        <w:r>
          <w:rPr>
            <w:color w:val="1155CC"/>
            <w:u w:val="single"/>
          </w:rPr>
          <w:t xml:space="preserve"> 3, 2026</w:t>
        </w:r>
      </w:hyperlink>
    </w:p>
    <w:p w14:paraId="03FD1FC0" w14:textId="77777777" w:rsidR="00942D94" w:rsidRDefault="00000000">
      <w:r>
        <w:t>2.5 hours | Experiment with Google Forms to enhance assessment in your classroom</w:t>
      </w:r>
    </w:p>
    <w:p w14:paraId="20B7B183" w14:textId="77777777" w:rsidR="00942D94" w:rsidRDefault="00000000">
      <w:pPr>
        <w:spacing w:after="0"/>
        <w:rPr>
          <w:color w:val="1010FF"/>
        </w:rPr>
      </w:pPr>
      <w:r>
        <w:rPr>
          <w:b/>
          <w:bCs/>
        </w:rPr>
        <w:t xml:space="preserve">Digital Literacy Sharing and Learning Group (Online Facilitated): </w:t>
      </w:r>
      <w:hyperlink r:id="rId115">
        <w:r>
          <w:rPr>
            <w:color w:val="1155CC"/>
            <w:u w:val="single"/>
          </w:rPr>
          <w:t>Nov. 10, 2026</w:t>
        </w:r>
      </w:hyperlink>
    </w:p>
    <w:p w14:paraId="4221C13C" w14:textId="77777777" w:rsidR="00942D94" w:rsidRDefault="00000000">
      <w:pPr>
        <w:spacing w:after="160"/>
      </w:pPr>
      <w:r>
        <w:t>1.5 hours | Connect and learn with others about digital literacy and technology integration</w:t>
      </w:r>
    </w:p>
    <w:p w14:paraId="23FF020D" w14:textId="77777777" w:rsidR="00942D94" w:rsidRDefault="00000000">
      <w:pPr>
        <w:pStyle w:val="Heading3"/>
      </w:pPr>
      <w:bookmarkStart w:id="21" w:name="_heading=h.p1rs3abzb9mq" w:colFirst="0" w:colLast="0"/>
      <w:bookmarkEnd w:id="21"/>
      <w:proofErr w:type="gramStart"/>
      <w:r>
        <w:t>Winter-Spring</w:t>
      </w:r>
      <w:proofErr w:type="gramEnd"/>
    </w:p>
    <w:p w14:paraId="08FE6BBE" w14:textId="77777777" w:rsidR="00942D94" w:rsidRDefault="00000000">
      <w:pPr>
        <w:spacing w:after="0"/>
      </w:pPr>
      <w:r>
        <w:rPr>
          <w:b/>
          <w:bCs/>
        </w:rPr>
        <w:t>Program-Based Coaching: Digital Literacy and Technology Integration</w:t>
      </w:r>
      <w:r>
        <w:t xml:space="preserve">: </w:t>
      </w:r>
      <w:hyperlink r:id="rId116">
        <w:r>
          <w:rPr>
            <w:color w:val="1155CC"/>
            <w:u w:val="single"/>
          </w:rPr>
          <w:t>Jan.–</w:t>
        </w:r>
        <w:proofErr w:type="gramStart"/>
        <w:r>
          <w:rPr>
            <w:color w:val="1155CC"/>
            <w:u w:val="single"/>
          </w:rPr>
          <w:t>Apr.,</w:t>
        </w:r>
        <w:proofErr w:type="gramEnd"/>
        <w:r>
          <w:rPr>
            <w:color w:val="1155CC"/>
            <w:u w:val="single"/>
          </w:rPr>
          <w:t xml:space="preserve"> 2027 </w:t>
        </w:r>
      </w:hyperlink>
    </w:p>
    <w:p w14:paraId="23780249" w14:textId="77777777" w:rsidR="00942D94" w:rsidRDefault="00000000">
      <w:r>
        <w:t>3-6 hours | Work with a coach to develop a program-wide goal and action plan related to digital literacy, distance education, and/or technology integration. Note: Interest form closed on December 6, 2026.</w:t>
      </w:r>
    </w:p>
    <w:p w14:paraId="4DFC6F14" w14:textId="77777777" w:rsidR="00942D94" w:rsidRDefault="00000000">
      <w:pPr>
        <w:spacing w:after="0"/>
      </w:pPr>
      <w:r>
        <w:rPr>
          <w:b/>
          <w:bCs/>
        </w:rPr>
        <w:t>EdTech in Action: Padlet for Creation (Online Blended):</w:t>
      </w:r>
      <w:r>
        <w:t xml:space="preserve"> </w:t>
      </w:r>
      <w:hyperlink r:id="rId117">
        <w:r>
          <w:rPr>
            <w:color w:val="1155CC"/>
            <w:u w:val="single"/>
          </w:rPr>
          <w:t>Jan.</w:t>
        </w:r>
      </w:hyperlink>
      <w:hyperlink r:id="rId118">
        <w:r>
          <w:rPr>
            <w:color w:val="1155CC"/>
            <w:u w:val="single"/>
          </w:rPr>
          <w:t xml:space="preserve"> 5–26, 2027</w:t>
        </w:r>
      </w:hyperlink>
    </w:p>
    <w:p w14:paraId="683E33D2" w14:textId="77777777" w:rsidR="00942D94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</w:pPr>
      <w:r>
        <w:t>2.5 h</w:t>
      </w:r>
      <w:r>
        <w:rPr>
          <w:color w:val="000000"/>
        </w:rPr>
        <w:t>ours | Experim</w:t>
      </w:r>
      <w:r>
        <w:t xml:space="preserve">ent with </w:t>
      </w:r>
      <w:proofErr w:type="spellStart"/>
      <w:r>
        <w:t>ScreenPal</w:t>
      </w:r>
      <w:proofErr w:type="spellEnd"/>
      <w:r>
        <w:t xml:space="preserve"> to enhance your instruction and students’ learning</w:t>
      </w:r>
    </w:p>
    <w:p w14:paraId="3556EC29" w14:textId="77777777" w:rsidR="00942D94" w:rsidRDefault="00000000">
      <w:pPr>
        <w:spacing w:after="0"/>
      </w:pPr>
      <w:proofErr w:type="spellStart"/>
      <w:r>
        <w:rPr>
          <w:b/>
          <w:bCs/>
        </w:rPr>
        <w:t>CampGPT</w:t>
      </w:r>
      <w:proofErr w:type="spellEnd"/>
      <w:r>
        <w:rPr>
          <w:b/>
          <w:bCs/>
        </w:rPr>
        <w:t>: Using Generative AI to Support Teaching and Learning (Online Blended):</w:t>
      </w:r>
      <w:r>
        <w:t xml:space="preserve"> </w:t>
      </w:r>
      <w:hyperlink r:id="rId119">
        <w:r>
          <w:rPr>
            <w:color w:val="1155CC"/>
            <w:u w:val="single"/>
          </w:rPr>
          <w:t>Jan.</w:t>
        </w:r>
      </w:hyperlink>
      <w:hyperlink r:id="rId120">
        <w:r>
          <w:rPr>
            <w:color w:val="1155CC"/>
            <w:u w:val="single"/>
          </w:rPr>
          <w:t xml:space="preserve"> 14–28, 2027</w:t>
        </w:r>
      </w:hyperlink>
    </w:p>
    <w:p w14:paraId="62AEB7CF" w14:textId="77777777" w:rsidR="00942D94" w:rsidRDefault="00000000">
      <w:pPr>
        <w:spacing w:after="160"/>
        <w:rPr>
          <w:shd w:val="clear" w:color="auto" w:fill="CFE2F3"/>
        </w:rPr>
      </w:pPr>
      <w:r>
        <w:t>6 hours | Implement Generative AI in adult education through effective prompting and hands-on practice</w:t>
      </w:r>
    </w:p>
    <w:p w14:paraId="63CE7503" w14:textId="77777777" w:rsidR="00942D94" w:rsidRDefault="00000000">
      <w:pPr>
        <w:spacing w:after="0"/>
      </w:pPr>
      <w:r>
        <w:rPr>
          <w:b/>
          <w:bCs/>
        </w:rPr>
        <w:t>Digital Literacy Sharing and Learning Group (Online Facilitated):</w:t>
      </w:r>
      <w:r>
        <w:t xml:space="preserve"> </w:t>
      </w:r>
      <w:hyperlink r:id="rId121">
        <w:r>
          <w:rPr>
            <w:color w:val="1155CC"/>
            <w:u w:val="single"/>
          </w:rPr>
          <w:t>Jan. 26, 2027</w:t>
        </w:r>
      </w:hyperlink>
      <w:r>
        <w:t xml:space="preserve">, </w:t>
      </w:r>
      <w:hyperlink r:id="rId122">
        <w:r>
          <w:rPr>
            <w:color w:val="1155CC"/>
            <w:u w:val="single"/>
          </w:rPr>
          <w:t>Mar. 11, 2027</w:t>
        </w:r>
      </w:hyperlink>
      <w:r>
        <w:t xml:space="preserve">, and </w:t>
      </w:r>
      <w:hyperlink r:id="rId123">
        <w:r>
          <w:rPr>
            <w:color w:val="1155CC"/>
            <w:u w:val="single"/>
          </w:rPr>
          <w:t>Apr. 8, 2027</w:t>
        </w:r>
      </w:hyperlink>
    </w:p>
    <w:p w14:paraId="026BD4C0" w14:textId="77777777" w:rsidR="00942D94" w:rsidRDefault="00000000">
      <w:pPr>
        <w:spacing w:after="160"/>
        <w:rPr>
          <w:shd w:val="clear" w:color="auto" w:fill="CFE2F3"/>
        </w:rPr>
      </w:pPr>
      <w:r>
        <w:t>1.5 hours | Connect and learn with others about digital literacy and technology integration</w:t>
      </w:r>
    </w:p>
    <w:p w14:paraId="7DCD895C" w14:textId="77777777" w:rsidR="00942D94" w:rsidRDefault="00000000">
      <w:pPr>
        <w:pStyle w:val="Heading3"/>
      </w:pPr>
      <w:bookmarkStart w:id="22" w:name="_heading=h.cuvhr4dvbmmb" w:colFirst="0" w:colLast="0"/>
      <w:bookmarkEnd w:id="22"/>
      <w:r>
        <w:t>On Your Schedule</w:t>
      </w:r>
    </w:p>
    <w:p w14:paraId="511B96CB" w14:textId="77777777" w:rsidR="00942D94" w:rsidRDefault="00000000" w:rsidP="004952DA">
      <w:pPr>
        <w:spacing w:after="0"/>
      </w:pPr>
      <w:r>
        <w:t xml:space="preserve">The </w:t>
      </w:r>
      <w:hyperlink r:id="rId124">
        <w:r>
          <w:rPr>
            <w:b/>
            <w:bCs/>
            <w:color w:val="1155CC"/>
            <w:u w:val="single"/>
          </w:rPr>
          <w:t>SABES Program Support OnDemand Library</w:t>
        </w:r>
      </w:hyperlink>
      <w:r>
        <w:t xml:space="preserve"> is a collection of online, asynchronous courses that you can access anytime, anywhere. The following SABES OnDemand courses are related to this priority area:</w:t>
      </w:r>
    </w:p>
    <w:p w14:paraId="2A74CAC8" w14:textId="77777777" w:rsidR="00942D94" w:rsidRDefault="00000000">
      <w:pPr>
        <w:numPr>
          <w:ilvl w:val="0"/>
          <w:numId w:val="2"/>
        </w:numPr>
        <w:spacing w:after="0"/>
      </w:pPr>
      <w:hyperlink r:id="rId125">
        <w:r>
          <w:rPr>
            <w:color w:val="1155CC"/>
            <w:u w:val="single"/>
          </w:rPr>
          <w:t xml:space="preserve">Developing Your Digital Strategy: Building a Culture of Digital Literacy </w:t>
        </w:r>
        <w:proofErr w:type="gramStart"/>
        <w:r>
          <w:rPr>
            <w:color w:val="1155CC"/>
            <w:u w:val="single"/>
          </w:rPr>
          <w:t>at</w:t>
        </w:r>
        <w:proofErr w:type="gramEnd"/>
        <w:r>
          <w:rPr>
            <w:color w:val="1155CC"/>
            <w:u w:val="single"/>
          </w:rPr>
          <w:t xml:space="preserve"> Your Program</w:t>
        </w:r>
      </w:hyperlink>
    </w:p>
    <w:p w14:paraId="5D9416BF" w14:textId="77777777" w:rsidR="00942D94" w:rsidRDefault="00000000">
      <w:pPr>
        <w:numPr>
          <w:ilvl w:val="0"/>
          <w:numId w:val="2"/>
        </w:numPr>
        <w:spacing w:after="0"/>
      </w:pPr>
      <w:hyperlink r:id="rId126">
        <w:r>
          <w:rPr>
            <w:color w:val="1155CC"/>
            <w:u w:val="single"/>
          </w:rPr>
          <w:t>Designing Digital Learning Experiences for Onboarding and Orientation</w:t>
        </w:r>
      </w:hyperlink>
    </w:p>
    <w:p w14:paraId="15399127" w14:textId="77777777" w:rsidR="00942D94" w:rsidRDefault="00000000">
      <w:pPr>
        <w:numPr>
          <w:ilvl w:val="0"/>
          <w:numId w:val="2"/>
        </w:numPr>
        <w:spacing w:after="0"/>
      </w:pPr>
      <w:hyperlink r:id="rId127">
        <w:r>
          <w:rPr>
            <w:color w:val="1155CC"/>
            <w:u w:val="single"/>
          </w:rPr>
          <w:t>Designing Digital Learning Experiences for the Classroom</w:t>
        </w:r>
      </w:hyperlink>
    </w:p>
    <w:p w14:paraId="5C8250FE" w14:textId="77777777" w:rsidR="00942D94" w:rsidRDefault="00000000">
      <w:pPr>
        <w:numPr>
          <w:ilvl w:val="0"/>
          <w:numId w:val="2"/>
        </w:numPr>
        <w:spacing w:after="0"/>
      </w:pPr>
      <w:hyperlink r:id="rId128">
        <w:r>
          <w:rPr>
            <w:color w:val="1155CC"/>
            <w:u w:val="single"/>
          </w:rPr>
          <w:t>Digital Tools with a Purpose: Assessment</w:t>
        </w:r>
      </w:hyperlink>
    </w:p>
    <w:p w14:paraId="0E6A1996" w14:textId="77777777" w:rsidR="00942D94" w:rsidRDefault="00000000">
      <w:pPr>
        <w:numPr>
          <w:ilvl w:val="0"/>
          <w:numId w:val="2"/>
        </w:numPr>
        <w:spacing w:after="0"/>
      </w:pPr>
      <w:hyperlink r:id="rId129">
        <w:r>
          <w:rPr>
            <w:color w:val="1155CC"/>
            <w:u w:val="single"/>
          </w:rPr>
          <w:t>Digital Tools with a Purpose: Communication</w:t>
        </w:r>
      </w:hyperlink>
      <w:r>
        <w:br w:type="page"/>
      </w:r>
    </w:p>
    <w:p w14:paraId="176445E5" w14:textId="77777777" w:rsidR="00942D94" w:rsidRDefault="00000000">
      <w:pPr>
        <w:pStyle w:val="Heading2"/>
        <w:spacing w:before="0"/>
      </w:pPr>
      <w:bookmarkStart w:id="23" w:name="_heading=h.e2qewwiybgt4" w:colFirst="0" w:colLast="0"/>
      <w:bookmarkEnd w:id="23"/>
      <w:r>
        <w:lastRenderedPageBreak/>
        <w:t>Scheduled Offerings: DESE-Funded Products</w:t>
      </w:r>
    </w:p>
    <w:p w14:paraId="7CDA10B8" w14:textId="77777777" w:rsidR="00942D94" w:rsidRDefault="00000000">
      <w:r>
        <w:t xml:space="preserve">All offerings for DESE-funded products are Online Facilitated. </w:t>
      </w:r>
    </w:p>
    <w:p w14:paraId="54C05B54" w14:textId="77777777" w:rsidR="00942D94" w:rsidRDefault="00000000">
      <w:pPr>
        <w:pStyle w:val="Heading3"/>
      </w:pPr>
      <w:bookmarkStart w:id="24" w:name="_heading=h.gm8r17pelhp9" w:colFirst="0" w:colLast="0"/>
      <w:bookmarkEnd w:id="24"/>
      <w:r>
        <w:t>Fall</w:t>
      </w:r>
    </w:p>
    <w:p w14:paraId="727C8259" w14:textId="77777777" w:rsidR="00942D94" w:rsidRDefault="00000000">
      <w:pPr>
        <w:spacing w:after="160"/>
      </w:pPr>
      <w:r>
        <w:rPr>
          <w:b/>
          <w:bCs/>
        </w:rPr>
        <w:t xml:space="preserve">Exploring Burlington Workforce: </w:t>
      </w:r>
      <w:hyperlink r:id="rId130">
        <w:r>
          <w:rPr>
            <w:color w:val="1155CC"/>
            <w:u w:val="single"/>
          </w:rPr>
          <w:t>Sept.</w:t>
        </w:r>
      </w:hyperlink>
      <w:hyperlink r:id="rId131">
        <w:r>
          <w:rPr>
            <w:color w:val="1155CC"/>
            <w:u w:val="single"/>
          </w:rPr>
          <w:t xml:space="preserve"> 4, 2026</w:t>
        </w:r>
      </w:hyperlink>
      <w:r>
        <w:t>, 1.25 hours</w:t>
      </w:r>
    </w:p>
    <w:p w14:paraId="2DA1928F" w14:textId="77777777" w:rsidR="00942D94" w:rsidRDefault="00000000">
      <w:pPr>
        <w:spacing w:after="160"/>
      </w:pPr>
      <w:r>
        <w:rPr>
          <w:b/>
          <w:bCs/>
        </w:rPr>
        <w:t xml:space="preserve">Complementing Your Curriculum with Newsela’s MA ABE Collection: </w:t>
      </w:r>
      <w:hyperlink r:id="rId132">
        <w:r>
          <w:rPr>
            <w:color w:val="1155CC"/>
            <w:u w:val="single"/>
          </w:rPr>
          <w:t>Sept.</w:t>
        </w:r>
      </w:hyperlink>
      <w:hyperlink r:id="rId133">
        <w:r>
          <w:rPr>
            <w:color w:val="1155CC"/>
            <w:u w:val="single"/>
          </w:rPr>
          <w:t xml:space="preserve"> 9, 2026</w:t>
        </w:r>
      </w:hyperlink>
      <w:r>
        <w:t>, 1.5 hours</w:t>
      </w:r>
    </w:p>
    <w:p w14:paraId="2A80461A" w14:textId="77777777" w:rsidR="00942D94" w:rsidRDefault="00000000">
      <w:pPr>
        <w:spacing w:after="160"/>
      </w:pPr>
      <w:r>
        <w:rPr>
          <w:b/>
          <w:bCs/>
        </w:rPr>
        <w:t xml:space="preserve">From Prompt to Progress: Teaching Writing with </w:t>
      </w:r>
      <w:proofErr w:type="spellStart"/>
      <w:r>
        <w:rPr>
          <w:b/>
          <w:bCs/>
        </w:rPr>
        <w:t>EnGen’s</w:t>
      </w:r>
      <w:proofErr w:type="spellEnd"/>
      <w:r>
        <w:rPr>
          <w:b/>
          <w:bCs/>
        </w:rPr>
        <w:t xml:space="preserve"> Writing Helper: </w:t>
      </w:r>
      <w:hyperlink r:id="rId134">
        <w:r>
          <w:rPr>
            <w:color w:val="1155CC"/>
            <w:u w:val="single"/>
          </w:rPr>
          <w:t>Sept.</w:t>
        </w:r>
      </w:hyperlink>
      <w:hyperlink r:id="rId135">
        <w:r>
          <w:rPr>
            <w:color w:val="1155CC"/>
            <w:u w:val="single"/>
          </w:rPr>
          <w:t xml:space="preserve"> 25, 2026</w:t>
        </w:r>
      </w:hyperlink>
      <w:r>
        <w:t>, 1 hour</w:t>
      </w:r>
    </w:p>
    <w:p w14:paraId="160E183B" w14:textId="77777777" w:rsidR="00942D94" w:rsidRDefault="00000000">
      <w:pPr>
        <w:spacing w:after="160"/>
      </w:pPr>
      <w:r>
        <w:rPr>
          <w:b/>
          <w:bCs/>
        </w:rPr>
        <w:t xml:space="preserve">From Assessment to Action: Understanding </w:t>
      </w:r>
      <w:proofErr w:type="spellStart"/>
      <w:r>
        <w:rPr>
          <w:b/>
          <w:bCs/>
        </w:rPr>
        <w:t>EnGen’s</w:t>
      </w:r>
      <w:proofErr w:type="spellEnd"/>
      <w:r>
        <w:rPr>
          <w:b/>
          <w:bCs/>
        </w:rPr>
        <w:t xml:space="preserve"> Proficiency Assessment: </w:t>
      </w:r>
      <w:hyperlink r:id="rId136">
        <w:r>
          <w:rPr>
            <w:color w:val="1155CC"/>
            <w:u w:val="single"/>
          </w:rPr>
          <w:t>Oct.</w:t>
        </w:r>
      </w:hyperlink>
      <w:hyperlink r:id="rId137">
        <w:r>
          <w:rPr>
            <w:color w:val="1155CC"/>
            <w:u w:val="single"/>
          </w:rPr>
          <w:t xml:space="preserve"> 7, 2027</w:t>
        </w:r>
      </w:hyperlink>
      <w:r>
        <w:t>, 1 hour</w:t>
      </w:r>
    </w:p>
    <w:p w14:paraId="35C45F88" w14:textId="675B3D66" w:rsidR="00942D94" w:rsidRDefault="00000000">
      <w:pPr>
        <w:spacing w:after="160"/>
      </w:pPr>
      <w:r>
        <w:rPr>
          <w:b/>
          <w:bCs/>
        </w:rPr>
        <w:t xml:space="preserve">Leveraging </w:t>
      </w:r>
      <w:proofErr w:type="spellStart"/>
      <w:r>
        <w:rPr>
          <w:b/>
          <w:bCs/>
        </w:rPr>
        <w:t>BurlingtonEnglish</w:t>
      </w:r>
      <w:proofErr w:type="spellEnd"/>
      <w:r>
        <w:rPr>
          <w:b/>
          <w:bCs/>
        </w:rPr>
        <w:t xml:space="preserve"> Reports for Student Success: </w:t>
      </w:r>
      <w:hyperlink r:id="rId138">
        <w:r>
          <w:rPr>
            <w:color w:val="1155CC"/>
            <w:u w:val="single"/>
          </w:rPr>
          <w:t>Nov.</w:t>
        </w:r>
      </w:hyperlink>
      <w:hyperlink r:id="rId139">
        <w:r>
          <w:rPr>
            <w:color w:val="1155CC"/>
            <w:u w:val="single"/>
          </w:rPr>
          <w:t xml:space="preserve"> 13, 2026</w:t>
        </w:r>
      </w:hyperlink>
      <w:r>
        <w:t>, 1.5 h</w:t>
      </w:r>
      <w:r w:rsidR="004952DA">
        <w:t>ou</w:t>
      </w:r>
      <w:r>
        <w:t>rs</w:t>
      </w:r>
    </w:p>
    <w:p w14:paraId="4991C4EA" w14:textId="77777777" w:rsidR="00942D94" w:rsidRDefault="00000000">
      <w:pPr>
        <w:spacing w:after="160"/>
      </w:pPr>
      <w:r>
        <w:rPr>
          <w:b/>
          <w:bCs/>
        </w:rPr>
        <w:t xml:space="preserve">Using Student Insights to Inform Instruction with Newsela: </w:t>
      </w:r>
      <w:hyperlink r:id="rId140">
        <w:r>
          <w:rPr>
            <w:color w:val="1155CC"/>
            <w:u w:val="single"/>
          </w:rPr>
          <w:t>Oct.</w:t>
        </w:r>
      </w:hyperlink>
      <w:hyperlink r:id="rId141">
        <w:r>
          <w:rPr>
            <w:color w:val="1155CC"/>
            <w:u w:val="single"/>
          </w:rPr>
          <w:t xml:space="preserve"> 30, 2026</w:t>
        </w:r>
      </w:hyperlink>
      <w:r>
        <w:t>, 1.5 hours</w:t>
      </w:r>
    </w:p>
    <w:p w14:paraId="783C1D0C" w14:textId="77777777" w:rsidR="00942D94" w:rsidRDefault="00000000">
      <w:pPr>
        <w:spacing w:after="160"/>
      </w:pPr>
      <w:r>
        <w:rPr>
          <w:b/>
          <w:bCs/>
        </w:rPr>
        <w:t>Supporting Multilingual Learners with Newsela:</w:t>
      </w:r>
      <w:r>
        <w:t xml:space="preserve"> </w:t>
      </w:r>
      <w:hyperlink r:id="rId142">
        <w:r>
          <w:rPr>
            <w:color w:val="1155CC"/>
            <w:u w:val="single"/>
          </w:rPr>
          <w:t>Nov.</w:t>
        </w:r>
      </w:hyperlink>
      <w:hyperlink r:id="rId143">
        <w:r>
          <w:rPr>
            <w:color w:val="1155CC"/>
            <w:u w:val="single"/>
          </w:rPr>
          <w:t xml:space="preserve"> 18, 2026</w:t>
        </w:r>
      </w:hyperlink>
      <w:r>
        <w:t>, 1.5 hours</w:t>
      </w:r>
    </w:p>
    <w:p w14:paraId="35333F9C" w14:textId="77777777" w:rsidR="00942D94" w:rsidRDefault="00000000">
      <w:r>
        <w:rPr>
          <w:b/>
          <w:bCs/>
        </w:rPr>
        <w:t>Differentiating Instruction with Newsela:</w:t>
      </w:r>
      <w:r>
        <w:t xml:space="preserve"> </w:t>
      </w:r>
      <w:hyperlink r:id="rId144">
        <w:r>
          <w:rPr>
            <w:color w:val="1155CC"/>
            <w:u w:val="single"/>
          </w:rPr>
          <w:t>Dec.</w:t>
        </w:r>
      </w:hyperlink>
      <w:hyperlink r:id="rId145">
        <w:r>
          <w:rPr>
            <w:color w:val="1155CC"/>
            <w:u w:val="single"/>
          </w:rPr>
          <w:t xml:space="preserve"> 2, 2026</w:t>
        </w:r>
      </w:hyperlink>
      <w:r>
        <w:t>, 1.5 hours</w:t>
      </w:r>
    </w:p>
    <w:p w14:paraId="0A1C0D08" w14:textId="77777777" w:rsidR="00942D94" w:rsidRDefault="00000000">
      <w:pPr>
        <w:pStyle w:val="Heading3"/>
      </w:pPr>
      <w:bookmarkStart w:id="25" w:name="_heading=h.46a1776tu0a6" w:colFirst="0" w:colLast="0"/>
      <w:bookmarkEnd w:id="25"/>
      <w:proofErr w:type="gramStart"/>
      <w:r>
        <w:t>Winter-Spring</w:t>
      </w:r>
      <w:proofErr w:type="gramEnd"/>
    </w:p>
    <w:p w14:paraId="712C98B6" w14:textId="77777777" w:rsidR="00942D94" w:rsidRDefault="00000000">
      <w:pPr>
        <w:spacing w:after="160"/>
      </w:pPr>
      <w:proofErr w:type="spellStart"/>
      <w:r>
        <w:rPr>
          <w:b/>
          <w:bCs/>
        </w:rPr>
        <w:t>EnGen</w:t>
      </w:r>
      <w:proofErr w:type="spellEnd"/>
      <w:r>
        <w:rPr>
          <w:b/>
          <w:bCs/>
        </w:rPr>
        <w:t xml:space="preserve"> Teacher Sharing and Learning Panel:</w:t>
      </w:r>
      <w:r>
        <w:t xml:space="preserve"> </w:t>
      </w:r>
      <w:hyperlink r:id="rId146">
        <w:r>
          <w:rPr>
            <w:color w:val="1155CC"/>
            <w:u w:val="single"/>
          </w:rPr>
          <w:t>Jan.</w:t>
        </w:r>
      </w:hyperlink>
      <w:hyperlink r:id="rId147">
        <w:r>
          <w:rPr>
            <w:color w:val="1155CC"/>
            <w:u w:val="single"/>
          </w:rPr>
          <w:t xml:space="preserve"> 15, 2027</w:t>
        </w:r>
      </w:hyperlink>
      <w:r>
        <w:t>, 1.5 hours</w:t>
      </w:r>
    </w:p>
    <w:p w14:paraId="56EB6FC8" w14:textId="77777777" w:rsidR="00942D94" w:rsidRDefault="00000000">
      <w:pPr>
        <w:spacing w:after="160"/>
      </w:pPr>
      <w:r>
        <w:rPr>
          <w:b/>
          <w:bCs/>
        </w:rPr>
        <w:t>Supporting Student Engagement with Newsela:</w:t>
      </w:r>
      <w:r>
        <w:t xml:space="preserve"> </w:t>
      </w:r>
      <w:hyperlink r:id="rId148">
        <w:r>
          <w:rPr>
            <w:color w:val="1155CC"/>
            <w:u w:val="single"/>
          </w:rPr>
          <w:t>Jan.</w:t>
        </w:r>
      </w:hyperlink>
      <w:hyperlink r:id="rId149">
        <w:r>
          <w:rPr>
            <w:color w:val="1155CC"/>
            <w:u w:val="single"/>
          </w:rPr>
          <w:t xml:space="preserve"> 20, 2027</w:t>
        </w:r>
      </w:hyperlink>
      <w:r>
        <w:t>, 1.5 hours</w:t>
      </w:r>
    </w:p>
    <w:p w14:paraId="212C3AA1" w14:textId="77777777" w:rsidR="00942D94" w:rsidRDefault="00000000">
      <w:r>
        <w:rPr>
          <w:b/>
          <w:bCs/>
        </w:rPr>
        <w:t>Best Practices for Pulling Data Reports from Aztec:</w:t>
      </w:r>
      <w:r>
        <w:t xml:space="preserve"> </w:t>
      </w:r>
      <w:hyperlink r:id="rId150">
        <w:r>
          <w:rPr>
            <w:color w:val="1155CC"/>
            <w:u w:val="single"/>
          </w:rPr>
          <w:t>Feb.</w:t>
        </w:r>
      </w:hyperlink>
      <w:hyperlink r:id="rId151">
        <w:r>
          <w:rPr>
            <w:color w:val="1155CC"/>
            <w:u w:val="single"/>
          </w:rPr>
          <w:t xml:space="preserve"> 3, 2027</w:t>
        </w:r>
      </w:hyperlink>
      <w:r>
        <w:t>, 1.5 hours</w:t>
      </w:r>
    </w:p>
    <w:p w14:paraId="38D1E657" w14:textId="77777777" w:rsidR="00942D94" w:rsidRDefault="00000000">
      <w:pPr>
        <w:pStyle w:val="Heading3"/>
      </w:pPr>
      <w:bookmarkStart w:id="26" w:name="_heading=h.rh33y2qf6zww" w:colFirst="0" w:colLast="0"/>
      <w:bookmarkEnd w:id="26"/>
      <w:r>
        <w:t>On Your Schedule</w:t>
      </w:r>
    </w:p>
    <w:p w14:paraId="677E65C1" w14:textId="77777777" w:rsidR="00942D94" w:rsidRDefault="00000000">
      <w:pPr>
        <w:spacing w:after="0"/>
        <w:rPr>
          <w:b/>
          <w:bCs/>
        </w:rPr>
      </w:pPr>
      <w:hyperlink r:id="rId152">
        <w:r>
          <w:rPr>
            <w:b/>
            <w:bCs/>
            <w:color w:val="1155CC"/>
            <w:u w:val="single"/>
          </w:rPr>
          <w:t>Newsela Certified Educator Program</w:t>
        </w:r>
      </w:hyperlink>
    </w:p>
    <w:p w14:paraId="77128842" w14:textId="77777777" w:rsidR="00942D94" w:rsidRDefault="00000000">
      <w:r>
        <w:t>This three-session, self-paced course is an introduction to the foundations of Newsela.</w:t>
      </w:r>
    </w:p>
    <w:p w14:paraId="1D024271" w14:textId="77777777" w:rsidR="00942D94" w:rsidRDefault="00000000">
      <w:pPr>
        <w:pStyle w:val="Heading1"/>
        <w:spacing w:before="0" w:after="200"/>
        <w:rPr>
          <w:sz w:val="22"/>
          <w:szCs w:val="22"/>
        </w:rPr>
      </w:pPr>
      <w:r>
        <w:br w:type="page"/>
      </w:r>
    </w:p>
    <w:p w14:paraId="7ABBA344" w14:textId="77777777" w:rsidR="00942D94" w:rsidRDefault="00000000">
      <w:pPr>
        <w:pStyle w:val="Heading2"/>
        <w:spacing w:before="0"/>
      </w:pPr>
      <w:bookmarkStart w:id="27" w:name="_heading=h.nyupeolqd98i" w:colFirst="0" w:colLast="0"/>
      <w:bookmarkEnd w:id="27"/>
      <w:r>
        <w:lastRenderedPageBreak/>
        <w:t>Scheduled Offerings: LACES</w:t>
      </w:r>
    </w:p>
    <w:p w14:paraId="0B736D14" w14:textId="77777777" w:rsidR="00942D94" w:rsidRDefault="00000000">
      <w:r>
        <w:t xml:space="preserve">All LACES offerings are Online Facilitated. </w:t>
      </w:r>
    </w:p>
    <w:p w14:paraId="662C5807" w14:textId="77777777" w:rsidR="00942D94" w:rsidRDefault="00000000">
      <w:pPr>
        <w:pStyle w:val="Heading3"/>
      </w:pPr>
      <w:bookmarkStart w:id="28" w:name="_heading=h.yp0robz8of69" w:colFirst="0" w:colLast="0"/>
      <w:bookmarkEnd w:id="28"/>
      <w:r>
        <w:t>Fall</w:t>
      </w:r>
    </w:p>
    <w:p w14:paraId="4E39F47C" w14:textId="77777777" w:rsidR="00942D94" w:rsidRDefault="00000000">
      <w:pPr>
        <w:spacing w:after="80"/>
      </w:pPr>
      <w:r>
        <w:rPr>
          <w:b/>
          <w:bCs/>
        </w:rPr>
        <w:t xml:space="preserve">LACES Carnegie Units: </w:t>
      </w:r>
      <w:hyperlink r:id="rId153">
        <w:r>
          <w:rPr>
            <w:color w:val="1155CC"/>
            <w:u w:val="single"/>
          </w:rPr>
          <w:t>Sept. 22, 2026</w:t>
        </w:r>
      </w:hyperlink>
      <w:r>
        <w:t xml:space="preserve"> (1 hour)</w:t>
      </w:r>
    </w:p>
    <w:p w14:paraId="20652120" w14:textId="77777777" w:rsidR="00942D94" w:rsidRDefault="00000000">
      <w:pPr>
        <w:spacing w:after="80"/>
      </w:pPr>
      <w:r>
        <w:rPr>
          <w:b/>
          <w:bCs/>
        </w:rPr>
        <w:t xml:space="preserve">LACES Beginner Training: </w:t>
      </w:r>
      <w:hyperlink r:id="rId154">
        <w:r>
          <w:rPr>
            <w:color w:val="1155CC"/>
            <w:u w:val="single"/>
          </w:rPr>
          <w:t>Sept. 23 and 24, 2026</w:t>
        </w:r>
      </w:hyperlink>
      <w:r>
        <w:t xml:space="preserve">; </w:t>
      </w:r>
      <w:hyperlink r:id="rId155">
        <w:r>
          <w:rPr>
            <w:color w:val="1155CC"/>
            <w:u w:val="single"/>
          </w:rPr>
          <w:t>Dec. 16 and 17, 2026</w:t>
        </w:r>
      </w:hyperlink>
      <w:r>
        <w:t xml:space="preserve"> (4 hours)</w:t>
      </w:r>
    </w:p>
    <w:p w14:paraId="62B48790" w14:textId="77777777" w:rsidR="00942D94" w:rsidRDefault="00000000">
      <w:pPr>
        <w:spacing w:after="80"/>
      </w:pPr>
      <w:proofErr w:type="spellStart"/>
      <w:r>
        <w:rPr>
          <w:b/>
          <w:bCs/>
        </w:rPr>
        <w:t>MassSTEP</w:t>
      </w:r>
      <w:proofErr w:type="spellEnd"/>
      <w:r>
        <w:rPr>
          <w:b/>
          <w:bCs/>
        </w:rPr>
        <w:t xml:space="preserve"> Updates in LACES:</w:t>
      </w:r>
      <w:r>
        <w:t xml:space="preserve"> </w:t>
      </w:r>
      <w:hyperlink r:id="rId156">
        <w:r>
          <w:rPr>
            <w:color w:val="1155CC"/>
            <w:u w:val="single"/>
          </w:rPr>
          <w:t>Sept. 23, 2026</w:t>
        </w:r>
      </w:hyperlink>
      <w:r>
        <w:t xml:space="preserve"> (1 hour)</w:t>
      </w:r>
    </w:p>
    <w:p w14:paraId="42C18F55" w14:textId="77777777" w:rsidR="00942D94" w:rsidRDefault="00000000">
      <w:pPr>
        <w:spacing w:after="80"/>
      </w:pPr>
      <w:r>
        <w:rPr>
          <w:b/>
          <w:bCs/>
        </w:rPr>
        <w:t xml:space="preserve">LACES Scheduled Services: </w:t>
      </w:r>
      <w:hyperlink r:id="rId157">
        <w:r>
          <w:rPr>
            <w:color w:val="1155CC"/>
            <w:u w:val="single"/>
          </w:rPr>
          <w:t>Sept.</w:t>
        </w:r>
      </w:hyperlink>
      <w:hyperlink r:id="rId158">
        <w:r>
          <w:rPr>
            <w:color w:val="1155CC"/>
            <w:u w:val="single"/>
          </w:rPr>
          <w:t xml:space="preserve"> 25, 202</w:t>
        </w:r>
      </w:hyperlink>
      <w:hyperlink r:id="rId159">
        <w:r>
          <w:rPr>
            <w:color w:val="1155CC"/>
            <w:u w:val="single"/>
          </w:rPr>
          <w:t>6</w:t>
        </w:r>
      </w:hyperlink>
      <w:r>
        <w:t xml:space="preserve"> (1.5 hours)</w:t>
      </w:r>
    </w:p>
    <w:p w14:paraId="16A47890" w14:textId="77777777" w:rsidR="00942D94" w:rsidRDefault="00000000">
      <w:pPr>
        <w:spacing w:after="80"/>
      </w:pPr>
      <w:r>
        <w:rPr>
          <w:b/>
          <w:bCs/>
        </w:rPr>
        <w:t xml:space="preserve">LACES for </w:t>
      </w:r>
      <w:proofErr w:type="spellStart"/>
      <w:r>
        <w:rPr>
          <w:b/>
          <w:bCs/>
        </w:rPr>
        <w:t>MassSTEP</w:t>
      </w:r>
      <w:proofErr w:type="spellEnd"/>
      <w:r>
        <w:rPr>
          <w:b/>
          <w:bCs/>
        </w:rPr>
        <w:t xml:space="preserve"> Programs: </w:t>
      </w:r>
      <w:hyperlink r:id="rId160">
        <w:r>
          <w:rPr>
            <w:color w:val="1155CC"/>
            <w:u w:val="single"/>
          </w:rPr>
          <w:t>Oct.</w:t>
        </w:r>
      </w:hyperlink>
      <w:hyperlink r:id="rId161">
        <w:r>
          <w:rPr>
            <w:color w:val="1155CC"/>
            <w:u w:val="single"/>
          </w:rPr>
          <w:t xml:space="preserve"> </w:t>
        </w:r>
      </w:hyperlink>
      <w:hyperlink r:id="rId162">
        <w:r>
          <w:rPr>
            <w:color w:val="1155CC"/>
            <w:u w:val="single"/>
          </w:rPr>
          <w:t>2</w:t>
        </w:r>
      </w:hyperlink>
      <w:hyperlink r:id="rId163">
        <w:r>
          <w:rPr>
            <w:color w:val="1155CC"/>
            <w:u w:val="single"/>
          </w:rPr>
          <w:t>, 202</w:t>
        </w:r>
      </w:hyperlink>
      <w:hyperlink r:id="rId164">
        <w:r>
          <w:rPr>
            <w:color w:val="1155CC"/>
            <w:u w:val="single"/>
          </w:rPr>
          <w:t>6</w:t>
        </w:r>
      </w:hyperlink>
      <w:r>
        <w:t xml:space="preserve"> (2 hours)</w:t>
      </w:r>
    </w:p>
    <w:p w14:paraId="3EB1E722" w14:textId="77777777" w:rsidR="00942D94" w:rsidRDefault="00000000">
      <w:pPr>
        <w:spacing w:after="80"/>
      </w:pPr>
      <w:r>
        <w:rPr>
          <w:b/>
          <w:bCs/>
        </w:rPr>
        <w:t>LACES Searches and Reports:</w:t>
      </w:r>
      <w:r>
        <w:t xml:space="preserve"> </w:t>
      </w:r>
      <w:hyperlink r:id="rId165">
        <w:r>
          <w:rPr>
            <w:color w:val="1155CC"/>
            <w:u w:val="single"/>
          </w:rPr>
          <w:t>Oct. 28, 2026</w:t>
        </w:r>
      </w:hyperlink>
      <w:r>
        <w:t xml:space="preserve"> (1.5 hours)</w:t>
      </w:r>
    </w:p>
    <w:p w14:paraId="49FCCD61" w14:textId="77777777" w:rsidR="00942D94" w:rsidRDefault="00000000">
      <w:pPr>
        <w:spacing w:after="80"/>
        <w:rPr>
          <w:b/>
          <w:bCs/>
        </w:rPr>
      </w:pPr>
      <w:r>
        <w:rPr>
          <w:b/>
          <w:bCs/>
        </w:rPr>
        <w:t>LACES Data Imports:</w:t>
      </w:r>
      <w:r>
        <w:t xml:space="preserve"> </w:t>
      </w:r>
      <w:hyperlink r:id="rId166">
        <w:r>
          <w:rPr>
            <w:color w:val="1155CC"/>
            <w:u w:val="single"/>
          </w:rPr>
          <w:t>Oct. 29, 2026</w:t>
        </w:r>
      </w:hyperlink>
      <w:r>
        <w:t xml:space="preserve"> (1 hour)</w:t>
      </w:r>
    </w:p>
    <w:p w14:paraId="025FEDC4" w14:textId="77777777" w:rsidR="00942D94" w:rsidRDefault="00000000">
      <w:pPr>
        <w:spacing w:after="80"/>
      </w:pPr>
      <w:r>
        <w:rPr>
          <w:b/>
          <w:bCs/>
        </w:rPr>
        <w:t>LACES Messaging:</w:t>
      </w:r>
      <w:r>
        <w:t xml:space="preserve"> </w:t>
      </w:r>
      <w:hyperlink r:id="rId167">
        <w:r>
          <w:rPr>
            <w:color w:val="1155CC"/>
            <w:u w:val="single"/>
          </w:rPr>
          <w:t>Oct.</w:t>
        </w:r>
      </w:hyperlink>
      <w:hyperlink r:id="rId168">
        <w:r>
          <w:rPr>
            <w:color w:val="1155CC"/>
            <w:u w:val="single"/>
          </w:rPr>
          <w:t xml:space="preserve"> </w:t>
        </w:r>
      </w:hyperlink>
      <w:hyperlink r:id="rId169">
        <w:r>
          <w:rPr>
            <w:color w:val="1155CC"/>
            <w:u w:val="single"/>
          </w:rPr>
          <w:t>30</w:t>
        </w:r>
      </w:hyperlink>
      <w:hyperlink r:id="rId170">
        <w:r>
          <w:rPr>
            <w:color w:val="1155CC"/>
            <w:u w:val="single"/>
          </w:rPr>
          <w:t>, 202</w:t>
        </w:r>
      </w:hyperlink>
      <w:hyperlink r:id="rId171">
        <w:r>
          <w:rPr>
            <w:color w:val="1155CC"/>
            <w:u w:val="single"/>
          </w:rPr>
          <w:t>6</w:t>
        </w:r>
      </w:hyperlink>
      <w:r>
        <w:t xml:space="preserve"> (1 hour)</w:t>
      </w:r>
    </w:p>
    <w:p w14:paraId="35311E6B" w14:textId="77777777" w:rsidR="00942D94" w:rsidRDefault="00000000">
      <w:pPr>
        <w:spacing w:after="80"/>
        <w:rPr>
          <w:b/>
          <w:bCs/>
        </w:rPr>
      </w:pPr>
      <w:r>
        <w:rPr>
          <w:b/>
          <w:bCs/>
        </w:rPr>
        <w:t>LACES Q &amp; A: Searches, Reports, and More:</w:t>
      </w:r>
      <w:r>
        <w:t xml:space="preserve"> </w:t>
      </w:r>
      <w:hyperlink r:id="rId172">
        <w:r>
          <w:rPr>
            <w:color w:val="1155CC"/>
            <w:u w:val="single"/>
          </w:rPr>
          <w:t>Nov. 5, 2026</w:t>
        </w:r>
      </w:hyperlink>
      <w:r>
        <w:t xml:space="preserve"> (1 hour)</w:t>
      </w:r>
    </w:p>
    <w:p w14:paraId="3868BAC7" w14:textId="77777777" w:rsidR="00942D94" w:rsidRDefault="00000000">
      <w:pPr>
        <w:spacing w:after="80"/>
      </w:pPr>
      <w:r>
        <w:rPr>
          <w:b/>
          <w:bCs/>
        </w:rPr>
        <w:t xml:space="preserve">LACES Desk Review: </w:t>
      </w:r>
      <w:hyperlink r:id="rId173">
        <w:r>
          <w:rPr>
            <w:color w:val="1155CC"/>
            <w:u w:val="single"/>
          </w:rPr>
          <w:t>Nov.</w:t>
        </w:r>
      </w:hyperlink>
      <w:hyperlink r:id="rId174">
        <w:r>
          <w:rPr>
            <w:color w:val="1155CC"/>
            <w:u w:val="single"/>
          </w:rPr>
          <w:t xml:space="preserve"> </w:t>
        </w:r>
      </w:hyperlink>
      <w:hyperlink r:id="rId175">
        <w:r>
          <w:rPr>
            <w:color w:val="1155CC"/>
            <w:u w:val="single"/>
          </w:rPr>
          <w:t>9 and 10</w:t>
        </w:r>
      </w:hyperlink>
      <w:hyperlink r:id="rId176">
        <w:r>
          <w:rPr>
            <w:color w:val="1155CC"/>
            <w:u w:val="single"/>
          </w:rPr>
          <w:t>, 202</w:t>
        </w:r>
      </w:hyperlink>
      <w:hyperlink r:id="rId177">
        <w:r>
          <w:rPr>
            <w:color w:val="1155CC"/>
            <w:u w:val="single"/>
          </w:rPr>
          <w:t>6</w:t>
        </w:r>
      </w:hyperlink>
      <w:r>
        <w:t xml:space="preserve"> (3 hours)</w:t>
      </w:r>
    </w:p>
    <w:p w14:paraId="24D22ED9" w14:textId="77777777" w:rsidR="00942D94" w:rsidRDefault="00000000">
      <w:pPr>
        <w:spacing w:after="80"/>
      </w:pPr>
      <w:r>
        <w:rPr>
          <w:b/>
          <w:bCs/>
        </w:rPr>
        <w:t>LACES Q &amp; A: Imports:</w:t>
      </w:r>
      <w:r>
        <w:t xml:space="preserve"> </w:t>
      </w:r>
      <w:hyperlink r:id="rId178">
        <w:r>
          <w:rPr>
            <w:color w:val="1155CC"/>
            <w:u w:val="single"/>
          </w:rPr>
          <w:t>Nov. 13, 2026</w:t>
        </w:r>
      </w:hyperlink>
      <w:r>
        <w:t xml:space="preserve"> </w:t>
      </w:r>
      <w:proofErr w:type="gramStart"/>
      <w:r>
        <w:t>( 1</w:t>
      </w:r>
      <w:proofErr w:type="gramEnd"/>
      <w:r>
        <w:t xml:space="preserve"> hour)</w:t>
      </w:r>
    </w:p>
    <w:p w14:paraId="2E5C0A68" w14:textId="77777777" w:rsidR="00942D94" w:rsidRDefault="00000000">
      <w:pPr>
        <w:spacing w:after="80"/>
      </w:pPr>
      <w:r>
        <w:rPr>
          <w:b/>
          <w:bCs/>
        </w:rPr>
        <w:t>Measurable Skill Gains in LACES:</w:t>
      </w:r>
      <w:r>
        <w:t xml:space="preserve"> </w:t>
      </w:r>
      <w:hyperlink r:id="rId179">
        <w:r>
          <w:rPr>
            <w:color w:val="1155CC"/>
            <w:u w:val="single"/>
          </w:rPr>
          <w:t>Dec.</w:t>
        </w:r>
      </w:hyperlink>
      <w:hyperlink r:id="rId180">
        <w:r>
          <w:rPr>
            <w:color w:val="1155CC"/>
            <w:u w:val="single"/>
          </w:rPr>
          <w:t xml:space="preserve"> </w:t>
        </w:r>
      </w:hyperlink>
      <w:hyperlink r:id="rId181">
        <w:r>
          <w:rPr>
            <w:color w:val="1155CC"/>
            <w:u w:val="single"/>
          </w:rPr>
          <w:t>8</w:t>
        </w:r>
      </w:hyperlink>
      <w:hyperlink r:id="rId182">
        <w:r>
          <w:rPr>
            <w:color w:val="1155CC"/>
            <w:u w:val="single"/>
          </w:rPr>
          <w:t>, 202</w:t>
        </w:r>
      </w:hyperlink>
      <w:hyperlink r:id="rId183">
        <w:r>
          <w:rPr>
            <w:color w:val="1155CC"/>
            <w:u w:val="single"/>
          </w:rPr>
          <w:t>6</w:t>
        </w:r>
      </w:hyperlink>
      <w:r>
        <w:t xml:space="preserve"> (1.5 hours)</w:t>
      </w:r>
    </w:p>
    <w:p w14:paraId="1C080DE0" w14:textId="77777777" w:rsidR="00942D94" w:rsidRDefault="00000000">
      <w:pPr>
        <w:spacing w:after="100"/>
      </w:pPr>
      <w:r>
        <w:rPr>
          <w:b/>
          <w:bCs/>
        </w:rPr>
        <w:t xml:space="preserve">Using LACES for Table 5 Outcomes: </w:t>
      </w:r>
      <w:hyperlink r:id="rId184">
        <w:r>
          <w:rPr>
            <w:color w:val="1155CC"/>
            <w:u w:val="single"/>
          </w:rPr>
          <w:t>Dec.</w:t>
        </w:r>
      </w:hyperlink>
      <w:hyperlink r:id="rId185">
        <w:r>
          <w:rPr>
            <w:color w:val="1155CC"/>
            <w:u w:val="single"/>
          </w:rPr>
          <w:t xml:space="preserve"> </w:t>
        </w:r>
      </w:hyperlink>
      <w:hyperlink r:id="rId186">
        <w:r>
          <w:rPr>
            <w:color w:val="1155CC"/>
            <w:u w:val="single"/>
          </w:rPr>
          <w:t>10</w:t>
        </w:r>
      </w:hyperlink>
      <w:hyperlink r:id="rId187">
        <w:r>
          <w:rPr>
            <w:color w:val="1155CC"/>
            <w:u w:val="single"/>
          </w:rPr>
          <w:t>, 202</w:t>
        </w:r>
      </w:hyperlink>
      <w:hyperlink r:id="rId188">
        <w:r>
          <w:rPr>
            <w:color w:val="1155CC"/>
            <w:u w:val="single"/>
          </w:rPr>
          <w:t>6</w:t>
        </w:r>
      </w:hyperlink>
      <w:r>
        <w:t xml:space="preserve"> (2 hours)</w:t>
      </w:r>
    </w:p>
    <w:p w14:paraId="7C0918E6" w14:textId="77777777" w:rsidR="00942D94" w:rsidRDefault="00000000">
      <w:pPr>
        <w:pStyle w:val="Heading3"/>
      </w:pPr>
      <w:bookmarkStart w:id="29" w:name="_heading=h.2dpt7pk0ivo5" w:colFirst="0" w:colLast="0"/>
      <w:bookmarkEnd w:id="29"/>
      <w:proofErr w:type="gramStart"/>
      <w:r>
        <w:t>Winter-Spring</w:t>
      </w:r>
      <w:proofErr w:type="gramEnd"/>
    </w:p>
    <w:p w14:paraId="040D172F" w14:textId="77777777" w:rsidR="00942D94" w:rsidRDefault="00000000">
      <w:pPr>
        <w:spacing w:after="80"/>
      </w:pPr>
      <w:r>
        <w:rPr>
          <w:b/>
          <w:bCs/>
        </w:rPr>
        <w:t xml:space="preserve">Managing Your Waitlist in LACES: </w:t>
      </w:r>
      <w:hyperlink r:id="rId189">
        <w:r>
          <w:rPr>
            <w:color w:val="1155CC"/>
            <w:u w:val="single"/>
          </w:rPr>
          <w:t>Jan.</w:t>
        </w:r>
      </w:hyperlink>
      <w:hyperlink r:id="rId190">
        <w:r>
          <w:rPr>
            <w:color w:val="1155CC"/>
            <w:u w:val="single"/>
          </w:rPr>
          <w:t xml:space="preserve"> 13, 202</w:t>
        </w:r>
      </w:hyperlink>
      <w:hyperlink r:id="rId191">
        <w:r>
          <w:rPr>
            <w:color w:val="1155CC"/>
            <w:u w:val="single"/>
          </w:rPr>
          <w:t>7</w:t>
        </w:r>
      </w:hyperlink>
      <w:r>
        <w:t xml:space="preserve"> (2 hours)</w:t>
      </w:r>
    </w:p>
    <w:p w14:paraId="053F21A5" w14:textId="77777777" w:rsidR="00942D94" w:rsidRDefault="00000000">
      <w:pPr>
        <w:spacing w:after="80"/>
      </w:pPr>
      <w:r>
        <w:rPr>
          <w:b/>
          <w:bCs/>
        </w:rPr>
        <w:t>LACES Searches and Reports:</w:t>
      </w:r>
      <w:r>
        <w:t xml:space="preserve"> </w:t>
      </w:r>
      <w:hyperlink r:id="rId192">
        <w:r>
          <w:rPr>
            <w:color w:val="1155CC"/>
            <w:u w:val="single"/>
          </w:rPr>
          <w:t>Feb. 24, 2027</w:t>
        </w:r>
      </w:hyperlink>
      <w:r>
        <w:t xml:space="preserve"> (1.5 hours)</w:t>
      </w:r>
    </w:p>
    <w:p w14:paraId="61FA79ED" w14:textId="77777777" w:rsidR="00942D94" w:rsidRDefault="00000000">
      <w:pPr>
        <w:spacing w:after="80"/>
        <w:rPr>
          <w:b/>
          <w:bCs/>
        </w:rPr>
      </w:pPr>
      <w:r>
        <w:rPr>
          <w:b/>
          <w:bCs/>
        </w:rPr>
        <w:t>LACES Q &amp; A: Searches, Reports, and More:</w:t>
      </w:r>
      <w:r>
        <w:t xml:space="preserve"> </w:t>
      </w:r>
      <w:hyperlink r:id="rId193">
        <w:r>
          <w:rPr>
            <w:color w:val="1155CC"/>
            <w:u w:val="single"/>
          </w:rPr>
          <w:t>Mar. 4, 2027</w:t>
        </w:r>
      </w:hyperlink>
      <w:r>
        <w:t xml:space="preserve"> (1 hour)</w:t>
      </w:r>
    </w:p>
    <w:p w14:paraId="612461C5" w14:textId="77777777" w:rsidR="00942D94" w:rsidRDefault="00000000">
      <w:pPr>
        <w:spacing w:after="80"/>
      </w:pPr>
      <w:r>
        <w:rPr>
          <w:b/>
          <w:bCs/>
        </w:rPr>
        <w:t xml:space="preserve">LACES Beginner Training: </w:t>
      </w:r>
      <w:hyperlink r:id="rId194">
        <w:r>
          <w:rPr>
            <w:color w:val="1155CC"/>
            <w:u w:val="single"/>
          </w:rPr>
          <w:t>Mar. 17 and 19, 2027</w:t>
        </w:r>
      </w:hyperlink>
      <w:r>
        <w:t xml:space="preserve"> and</w:t>
      </w:r>
      <w:r>
        <w:rPr>
          <w:b/>
          <w:bCs/>
        </w:rPr>
        <w:t xml:space="preserve"> </w:t>
      </w:r>
      <w:hyperlink r:id="rId195">
        <w:r>
          <w:rPr>
            <w:color w:val="1155CC"/>
            <w:u w:val="single"/>
          </w:rPr>
          <w:t>Mar. 17 and 19, 2027</w:t>
        </w:r>
      </w:hyperlink>
      <w:r>
        <w:t>,</w:t>
      </w:r>
      <w:r>
        <w:rPr>
          <w:b/>
          <w:bCs/>
        </w:rPr>
        <w:t xml:space="preserve"> </w:t>
      </w:r>
      <w:r>
        <w:t>4 hours</w:t>
      </w:r>
    </w:p>
    <w:p w14:paraId="4BC7B941" w14:textId="77777777" w:rsidR="00942D94" w:rsidRDefault="00000000">
      <w:pPr>
        <w:spacing w:after="80"/>
      </w:pPr>
      <w:r>
        <w:rPr>
          <w:b/>
          <w:bCs/>
        </w:rPr>
        <w:t xml:space="preserve">LACES Desk Review: </w:t>
      </w:r>
      <w:hyperlink r:id="rId196">
        <w:r>
          <w:rPr>
            <w:color w:val="1155CC"/>
            <w:u w:val="single"/>
          </w:rPr>
          <w:t>Apr. 5 and 6, 2027</w:t>
        </w:r>
      </w:hyperlink>
      <w:r>
        <w:t xml:space="preserve"> (3 hours)</w:t>
      </w:r>
    </w:p>
    <w:p w14:paraId="481AC1AA" w14:textId="77777777" w:rsidR="00942D94" w:rsidRDefault="00000000">
      <w:pPr>
        <w:spacing w:after="80"/>
        <w:rPr>
          <w:b/>
          <w:bCs/>
        </w:rPr>
      </w:pPr>
      <w:r>
        <w:rPr>
          <w:b/>
          <w:bCs/>
        </w:rPr>
        <w:t xml:space="preserve">LACES for </w:t>
      </w:r>
      <w:proofErr w:type="spellStart"/>
      <w:r>
        <w:rPr>
          <w:b/>
          <w:bCs/>
        </w:rPr>
        <w:t>MassSTEP</w:t>
      </w:r>
      <w:proofErr w:type="spellEnd"/>
      <w:r>
        <w:rPr>
          <w:b/>
          <w:bCs/>
        </w:rPr>
        <w:t xml:space="preserve"> Programs: </w:t>
      </w:r>
      <w:hyperlink r:id="rId197">
        <w:r>
          <w:rPr>
            <w:color w:val="1155CC"/>
            <w:u w:val="single"/>
          </w:rPr>
          <w:t>Apr. 27, 2027</w:t>
        </w:r>
      </w:hyperlink>
      <w:r>
        <w:rPr>
          <w:b/>
          <w:bCs/>
        </w:rPr>
        <w:t xml:space="preserve"> (</w:t>
      </w:r>
      <w:r>
        <w:t>2 hours)</w:t>
      </w:r>
    </w:p>
    <w:p w14:paraId="4584626F" w14:textId="77777777" w:rsidR="00942D94" w:rsidRDefault="00000000">
      <w:pPr>
        <w:spacing w:after="80"/>
      </w:pPr>
      <w:r>
        <w:rPr>
          <w:b/>
          <w:bCs/>
        </w:rPr>
        <w:t xml:space="preserve">Using your LACES View Manager Effectively: </w:t>
      </w:r>
      <w:hyperlink r:id="rId198">
        <w:r>
          <w:rPr>
            <w:color w:val="1155CC"/>
            <w:u w:val="single"/>
          </w:rPr>
          <w:t>Apr.</w:t>
        </w:r>
      </w:hyperlink>
      <w:hyperlink r:id="rId199">
        <w:r>
          <w:rPr>
            <w:color w:val="1155CC"/>
            <w:u w:val="single"/>
          </w:rPr>
          <w:t xml:space="preserve"> 28, 202</w:t>
        </w:r>
      </w:hyperlink>
      <w:hyperlink r:id="rId200">
        <w:r>
          <w:rPr>
            <w:color w:val="1155CC"/>
            <w:u w:val="single"/>
          </w:rPr>
          <w:t>7</w:t>
        </w:r>
      </w:hyperlink>
      <w:r>
        <w:t xml:space="preserve"> (2 hours)</w:t>
      </w:r>
    </w:p>
    <w:p w14:paraId="02C127B3" w14:textId="77777777" w:rsidR="00942D94" w:rsidRDefault="00000000">
      <w:pPr>
        <w:spacing w:after="80"/>
      </w:pPr>
      <w:r>
        <w:rPr>
          <w:b/>
          <w:bCs/>
        </w:rPr>
        <w:t xml:space="preserve">Using LACES for Table 5 Outcomes: </w:t>
      </w:r>
      <w:hyperlink r:id="rId201">
        <w:r>
          <w:rPr>
            <w:color w:val="1155CC"/>
            <w:u w:val="single"/>
          </w:rPr>
          <w:t>Apr. 30, 2027</w:t>
        </w:r>
      </w:hyperlink>
      <w:r>
        <w:t xml:space="preserve">; </w:t>
      </w:r>
      <w:hyperlink r:id="rId202">
        <w:r>
          <w:rPr>
            <w:color w:val="1155CC"/>
            <w:u w:val="single"/>
          </w:rPr>
          <w:t>May 28, 2027</w:t>
        </w:r>
      </w:hyperlink>
      <w:r>
        <w:t xml:space="preserve"> (2 hours)</w:t>
      </w:r>
    </w:p>
    <w:p w14:paraId="471CBCAB" w14:textId="77777777" w:rsidR="00942D94" w:rsidRDefault="00000000">
      <w:pPr>
        <w:spacing w:after="80"/>
      </w:pPr>
      <w:r>
        <w:rPr>
          <w:b/>
          <w:bCs/>
        </w:rPr>
        <w:t xml:space="preserve">LACES Data Analysis and Troubleshooting Issues: </w:t>
      </w:r>
      <w:hyperlink r:id="rId203">
        <w:r>
          <w:rPr>
            <w:color w:val="1155CC"/>
            <w:u w:val="single"/>
          </w:rPr>
          <w:t>May 13, 202</w:t>
        </w:r>
      </w:hyperlink>
      <w:hyperlink r:id="rId204">
        <w:r>
          <w:rPr>
            <w:color w:val="1155CC"/>
            <w:u w:val="single"/>
          </w:rPr>
          <w:t>7</w:t>
        </w:r>
      </w:hyperlink>
      <w:r>
        <w:t xml:space="preserve"> (2 hours)</w:t>
      </w:r>
    </w:p>
    <w:p w14:paraId="347EC045" w14:textId="77777777" w:rsidR="00942D94" w:rsidRDefault="00000000">
      <w:pPr>
        <w:spacing w:after="80"/>
      </w:pPr>
      <w:r>
        <w:rPr>
          <w:b/>
          <w:bCs/>
        </w:rPr>
        <w:t xml:space="preserve">LACES Closeout: </w:t>
      </w:r>
      <w:hyperlink r:id="rId205">
        <w:r>
          <w:rPr>
            <w:color w:val="1155CC"/>
            <w:u w:val="single"/>
          </w:rPr>
          <w:t xml:space="preserve">May </w:t>
        </w:r>
      </w:hyperlink>
      <w:hyperlink r:id="rId206">
        <w:r>
          <w:rPr>
            <w:color w:val="1155CC"/>
            <w:u w:val="single"/>
          </w:rPr>
          <w:t>19 and 20</w:t>
        </w:r>
      </w:hyperlink>
      <w:hyperlink r:id="rId207">
        <w:r>
          <w:rPr>
            <w:color w:val="1155CC"/>
            <w:u w:val="single"/>
          </w:rPr>
          <w:t>, 202</w:t>
        </w:r>
      </w:hyperlink>
      <w:hyperlink r:id="rId208">
        <w:r>
          <w:rPr>
            <w:color w:val="1155CC"/>
            <w:u w:val="single"/>
          </w:rPr>
          <w:t>7</w:t>
        </w:r>
      </w:hyperlink>
      <w:r>
        <w:t xml:space="preserve">; </w:t>
      </w:r>
      <w:hyperlink r:id="rId209">
        <w:r>
          <w:rPr>
            <w:color w:val="1155CC"/>
            <w:u w:val="single"/>
          </w:rPr>
          <w:t>Jun</w:t>
        </w:r>
      </w:hyperlink>
      <w:hyperlink r:id="rId210">
        <w:r>
          <w:rPr>
            <w:color w:val="1155CC"/>
            <w:u w:val="single"/>
          </w:rPr>
          <w:t>.</w:t>
        </w:r>
      </w:hyperlink>
      <w:hyperlink r:id="rId211">
        <w:r>
          <w:rPr>
            <w:color w:val="1155CC"/>
            <w:u w:val="single"/>
          </w:rPr>
          <w:t xml:space="preserve"> </w:t>
        </w:r>
      </w:hyperlink>
      <w:hyperlink r:id="rId212">
        <w:r>
          <w:rPr>
            <w:color w:val="1155CC"/>
            <w:u w:val="single"/>
          </w:rPr>
          <w:t>9 and 10</w:t>
        </w:r>
      </w:hyperlink>
      <w:hyperlink r:id="rId213">
        <w:r>
          <w:rPr>
            <w:color w:val="1155CC"/>
            <w:u w:val="single"/>
          </w:rPr>
          <w:t>, 202</w:t>
        </w:r>
      </w:hyperlink>
      <w:hyperlink r:id="rId214">
        <w:r>
          <w:rPr>
            <w:color w:val="1155CC"/>
            <w:u w:val="single"/>
          </w:rPr>
          <w:t>7</w:t>
        </w:r>
      </w:hyperlink>
      <w:r>
        <w:t xml:space="preserve"> (4 hours)</w:t>
      </w:r>
    </w:p>
    <w:p w14:paraId="7DA2E0DE" w14:textId="77777777" w:rsidR="00942D94" w:rsidRDefault="00000000">
      <w:pPr>
        <w:spacing w:after="80"/>
      </w:pPr>
      <w:r>
        <w:rPr>
          <w:b/>
          <w:bCs/>
        </w:rPr>
        <w:t xml:space="preserve">LACES for </w:t>
      </w:r>
      <w:proofErr w:type="spellStart"/>
      <w:r>
        <w:rPr>
          <w:b/>
          <w:bCs/>
        </w:rPr>
        <w:t>MassSTEP</w:t>
      </w:r>
      <w:proofErr w:type="spellEnd"/>
      <w:r>
        <w:rPr>
          <w:b/>
          <w:bCs/>
        </w:rPr>
        <w:t xml:space="preserve"> Integrated Education &amp; Training: </w:t>
      </w:r>
      <w:hyperlink r:id="rId215">
        <w:r>
          <w:rPr>
            <w:color w:val="1155CC"/>
            <w:u w:val="single"/>
          </w:rPr>
          <w:t>May 27, 2026</w:t>
        </w:r>
      </w:hyperlink>
      <w:r>
        <w:t>,</w:t>
      </w:r>
      <w:r>
        <w:rPr>
          <w:b/>
          <w:bCs/>
        </w:rPr>
        <w:t xml:space="preserve"> </w:t>
      </w:r>
      <w:r>
        <w:t>2 hours</w:t>
      </w:r>
    </w:p>
    <w:p w14:paraId="6C99A1A0" w14:textId="77777777" w:rsidR="00942D94" w:rsidRDefault="00000000">
      <w:pPr>
        <w:spacing w:after="100"/>
      </w:pPr>
      <w:r>
        <w:rPr>
          <w:b/>
          <w:bCs/>
        </w:rPr>
        <w:t xml:space="preserve">LACES Scheduled Services: </w:t>
      </w:r>
      <w:hyperlink r:id="rId216">
        <w:r>
          <w:rPr>
            <w:color w:val="1155CC"/>
            <w:u w:val="single"/>
          </w:rPr>
          <w:t>Jun</w:t>
        </w:r>
      </w:hyperlink>
      <w:hyperlink r:id="rId217">
        <w:r>
          <w:rPr>
            <w:color w:val="1155CC"/>
            <w:u w:val="single"/>
          </w:rPr>
          <w:t>.</w:t>
        </w:r>
      </w:hyperlink>
      <w:hyperlink r:id="rId218">
        <w:r>
          <w:rPr>
            <w:color w:val="1155CC"/>
            <w:u w:val="single"/>
          </w:rPr>
          <w:t xml:space="preserve"> 4, 202</w:t>
        </w:r>
      </w:hyperlink>
      <w:hyperlink r:id="rId219">
        <w:r>
          <w:rPr>
            <w:color w:val="1155CC"/>
            <w:u w:val="single"/>
          </w:rPr>
          <w:t>7</w:t>
        </w:r>
      </w:hyperlink>
      <w:r>
        <w:t xml:space="preserve"> (1.5 hours)</w:t>
      </w:r>
    </w:p>
    <w:p w14:paraId="5CDA766D" w14:textId="77777777" w:rsidR="00942D94" w:rsidRDefault="00000000">
      <w:pPr>
        <w:pStyle w:val="Heading3"/>
      </w:pPr>
      <w:bookmarkStart w:id="30" w:name="_heading=h.2b4515lahauv" w:colFirst="0" w:colLast="0"/>
      <w:bookmarkEnd w:id="30"/>
      <w:r>
        <w:t>On Your Schedule</w:t>
      </w:r>
    </w:p>
    <w:p w14:paraId="43FE24D0" w14:textId="77777777" w:rsidR="00942D94" w:rsidRDefault="00000000">
      <w:pPr>
        <w:spacing w:after="100"/>
      </w:pPr>
      <w:r>
        <w:t xml:space="preserve">For support on your schedule, </w:t>
      </w:r>
      <w:proofErr w:type="spellStart"/>
      <w:r>
        <w:t>LiteracyPro</w:t>
      </w:r>
      <w:proofErr w:type="spellEnd"/>
      <w:r>
        <w:t xml:space="preserve"> has set up a Vimeo account with short OnDemand </w:t>
      </w:r>
      <w:hyperlink r:id="rId220">
        <w:r>
          <w:rPr>
            <w:color w:val="1155CC"/>
            <w:u w:val="single"/>
          </w:rPr>
          <w:t>tutorials</w:t>
        </w:r>
      </w:hyperlink>
      <w:r>
        <w:t xml:space="preserve"> and </w:t>
      </w:r>
      <w:hyperlink r:id="rId221">
        <w:r>
          <w:rPr>
            <w:color w:val="1155CC"/>
            <w:u w:val="single"/>
          </w:rPr>
          <w:t>recordings of past webinars</w:t>
        </w:r>
      </w:hyperlink>
      <w:r>
        <w:t xml:space="preserve">. The password for </w:t>
      </w:r>
      <w:proofErr w:type="gramStart"/>
      <w:r>
        <w:t>both of these</w:t>
      </w:r>
      <w:proofErr w:type="gramEnd"/>
      <w:r>
        <w:t xml:space="preserve"> accounts is sesame.</w:t>
      </w:r>
      <w:r>
        <w:br w:type="page"/>
      </w:r>
    </w:p>
    <w:p w14:paraId="07D72B03" w14:textId="77777777" w:rsidR="00942D94" w:rsidRDefault="00000000">
      <w:pPr>
        <w:pStyle w:val="Heading2"/>
      </w:pPr>
      <w:bookmarkStart w:id="31" w:name="_heading=h.hf3ok7tvzpx4" w:colFirst="0" w:colLast="0"/>
      <w:bookmarkEnd w:id="31"/>
      <w:r>
        <w:lastRenderedPageBreak/>
        <w:t>Custom Options</w:t>
      </w:r>
    </w:p>
    <w:p w14:paraId="6499D7B2" w14:textId="77777777" w:rsidR="00942D94" w:rsidRDefault="00000000">
      <w:r>
        <w:t xml:space="preserve">In addition to the scheduled options above, programs may also request </w:t>
      </w:r>
      <w:r>
        <w:rPr>
          <w:b/>
          <w:bCs/>
        </w:rPr>
        <w:t>program-based PD</w:t>
      </w:r>
      <w:r>
        <w:t xml:space="preserve"> and </w:t>
      </w:r>
      <w:r>
        <w:rPr>
          <w:b/>
          <w:bCs/>
        </w:rPr>
        <w:t xml:space="preserve">program-based coaching </w:t>
      </w:r>
      <w:r>
        <w:t xml:space="preserve">that is tailored to their needs, goals, context, and schedule. Visit the SABES </w:t>
      </w:r>
      <w:hyperlink r:id="rId222">
        <w:r>
          <w:rPr>
            <w:color w:val="1155CC"/>
            <w:u w:val="single"/>
          </w:rPr>
          <w:t>Coaching Hub</w:t>
        </w:r>
      </w:hyperlink>
      <w:r>
        <w:t xml:space="preserve"> or contact Alexandra Papagno at </w:t>
      </w:r>
      <w:hyperlink r:id="rId223">
        <w:r>
          <w:rPr>
            <w:color w:val="1155CC"/>
            <w:u w:val="single"/>
          </w:rPr>
          <w:t>alexandra.papagno@jsi.org</w:t>
        </w:r>
      </w:hyperlink>
      <w:r>
        <w:t xml:space="preserve"> to learn more or request custom options. </w:t>
      </w:r>
    </w:p>
    <w:p w14:paraId="7CF4BE0C" w14:textId="77777777" w:rsidR="00942D94" w:rsidRDefault="00000000">
      <w:pPr>
        <w:pStyle w:val="Heading2"/>
      </w:pPr>
      <w:bookmarkStart w:id="32" w:name="_heading=h.gxua9z39va95" w:colFirst="0" w:colLast="0"/>
      <w:bookmarkEnd w:id="32"/>
      <w:r>
        <w:t>Team-Based PD and Coaching</w:t>
      </w:r>
    </w:p>
    <w:p w14:paraId="542BD243" w14:textId="77777777" w:rsidR="00942D94" w:rsidRDefault="00000000">
      <w:pPr>
        <w:spacing w:before="200"/>
      </w:pPr>
      <w:r>
        <w:t>The SABES Program Support PD Team provides several offerings and coaching opportunities that are designed for cross-functional teams. These courses are intended to foster shared learning and collaboration on topics that are relevant to program-wide goals and continuous improvement efforts. Participants are encouraged – though not required – to attend the following sessions as part of a program team. All offerings are also listed under their respective priority areas.</w:t>
      </w:r>
    </w:p>
    <w:p w14:paraId="302E3094" w14:textId="77777777" w:rsidR="00942D94" w:rsidRDefault="00000000">
      <w:pPr>
        <w:spacing w:before="200" w:after="0"/>
        <w:rPr>
          <w:b/>
          <w:bCs/>
        </w:rPr>
      </w:pPr>
      <w:r>
        <w:rPr>
          <w:b/>
          <w:bCs/>
        </w:rPr>
        <w:t xml:space="preserve">Continuous Improvement Planning </w:t>
      </w:r>
      <w:r>
        <w:t xml:space="preserve">and </w:t>
      </w:r>
      <w:r>
        <w:rPr>
          <w:b/>
          <w:bCs/>
        </w:rPr>
        <w:t xml:space="preserve">Continuous Improvement Planning Community of Practice </w:t>
      </w:r>
    </w:p>
    <w:p w14:paraId="770A683E" w14:textId="77777777" w:rsidR="00942D94" w:rsidRDefault="00000000">
      <w:r>
        <w:t>Intended audience: directors, assistant directors, lead teachers, lead advisors, data and support staff, and other staff responsible for program-wide initiatives</w:t>
      </w:r>
    </w:p>
    <w:p w14:paraId="654E017E" w14:textId="77777777" w:rsidR="00942D94" w:rsidRDefault="00000000">
      <w:pPr>
        <w:spacing w:before="200" w:after="0"/>
        <w:rPr>
          <w:b/>
          <w:bCs/>
        </w:rPr>
      </w:pPr>
      <w:r>
        <w:rPr>
          <w:b/>
          <w:bCs/>
        </w:rPr>
        <w:t>Beyond the Checklist: Elevating Your Classroom Observation Experience</w:t>
      </w:r>
    </w:p>
    <w:p w14:paraId="7C9C190F" w14:textId="77777777" w:rsidR="00942D94" w:rsidRDefault="00000000">
      <w:r>
        <w:t>Intended audience: directors, assistant directors, lead teachers, instructional coaches, coordinators, and other staff responsible for supporting instruction and conducting classroom observations</w:t>
      </w:r>
    </w:p>
    <w:p w14:paraId="0B7A4FEF" w14:textId="77777777" w:rsidR="00942D94" w:rsidRDefault="00000000">
      <w:pPr>
        <w:spacing w:before="200" w:after="0"/>
        <w:rPr>
          <w:b/>
          <w:bCs/>
        </w:rPr>
      </w:pPr>
      <w:r>
        <w:rPr>
          <w:b/>
          <w:bCs/>
        </w:rPr>
        <w:t>Inspiring Career Development and Action: Strategies for Teachers and Advisors</w:t>
      </w:r>
    </w:p>
    <w:p w14:paraId="6E59447C" w14:textId="77777777" w:rsidR="00942D94" w:rsidRDefault="00000000">
      <w:r>
        <w:t>Intended audience: teachers, advisors, directors, assistant directors, coordinators</w:t>
      </w:r>
    </w:p>
    <w:p w14:paraId="71A53FE1" w14:textId="77777777" w:rsidR="00942D94" w:rsidRDefault="00000000">
      <w:pPr>
        <w:spacing w:before="200" w:after="0"/>
        <w:rPr>
          <w:b/>
          <w:bCs/>
        </w:rPr>
      </w:pPr>
      <w:proofErr w:type="spellStart"/>
      <w:r>
        <w:rPr>
          <w:b/>
          <w:bCs/>
        </w:rPr>
        <w:t>MassSTEP</w:t>
      </w:r>
      <w:proofErr w:type="spellEnd"/>
      <w:r>
        <w:rPr>
          <w:b/>
          <w:bCs/>
        </w:rPr>
        <w:t xml:space="preserve"> Series: </w:t>
      </w:r>
      <w:proofErr w:type="spellStart"/>
      <w:r>
        <w:rPr>
          <w:b/>
          <w:bCs/>
        </w:rPr>
        <w:t>MassSTEP</w:t>
      </w:r>
      <w:proofErr w:type="spellEnd"/>
      <w:r>
        <w:rPr>
          <w:b/>
          <w:bCs/>
        </w:rPr>
        <w:t xml:space="preserve"> Syllabus: Build a Roadmap to Success</w:t>
      </w:r>
      <w:r>
        <w:t xml:space="preserve">, </w:t>
      </w:r>
      <w:proofErr w:type="spellStart"/>
      <w:r>
        <w:rPr>
          <w:b/>
          <w:bCs/>
        </w:rPr>
        <w:t>MassSTEP</w:t>
      </w:r>
      <w:proofErr w:type="spellEnd"/>
      <w:r>
        <w:rPr>
          <w:b/>
          <w:bCs/>
        </w:rPr>
        <w:t xml:space="preserve"> Curriculum: Build Integrated Lessons that Work</w:t>
      </w:r>
      <w:r>
        <w:t xml:space="preserve">, and </w:t>
      </w:r>
      <w:r>
        <w:rPr>
          <w:b/>
          <w:bCs/>
        </w:rPr>
        <w:t xml:space="preserve">Program-Based Coaching for </w:t>
      </w:r>
      <w:proofErr w:type="spellStart"/>
      <w:r>
        <w:rPr>
          <w:b/>
          <w:bCs/>
        </w:rPr>
        <w:t>MassSTEP</w:t>
      </w:r>
      <w:proofErr w:type="spellEnd"/>
      <w:r>
        <w:rPr>
          <w:b/>
          <w:bCs/>
        </w:rPr>
        <w:t xml:space="preserve"> Programs</w:t>
      </w:r>
    </w:p>
    <w:p w14:paraId="6B909E3C" w14:textId="77777777" w:rsidR="00942D94" w:rsidRDefault="00000000">
      <w:r>
        <w:t xml:space="preserve">Intended audience: teachers, advisors, and directors of </w:t>
      </w:r>
      <w:proofErr w:type="spellStart"/>
      <w:r>
        <w:t>MassSTEP</w:t>
      </w:r>
      <w:proofErr w:type="spellEnd"/>
      <w:r>
        <w:t xml:space="preserve"> programs</w:t>
      </w:r>
    </w:p>
    <w:p w14:paraId="26135B9C" w14:textId="77777777" w:rsidR="00942D94" w:rsidRDefault="00000000">
      <w:pPr>
        <w:spacing w:before="200" w:after="0"/>
        <w:rPr>
          <w:b/>
          <w:bCs/>
        </w:rPr>
      </w:pPr>
      <w:r>
        <w:rPr>
          <w:b/>
          <w:bCs/>
        </w:rPr>
        <w:t>Building an Advising Curriculum</w:t>
      </w:r>
    </w:p>
    <w:p w14:paraId="4FAE343B" w14:textId="77777777" w:rsidR="00942D94" w:rsidRDefault="00000000">
      <w:r>
        <w:t>Intended audience: directors and advisors</w:t>
      </w:r>
    </w:p>
    <w:p w14:paraId="69169CFD" w14:textId="77777777" w:rsidR="00942D94" w:rsidRDefault="00000000">
      <w:pPr>
        <w:spacing w:after="0"/>
        <w:rPr>
          <w:b/>
          <w:bCs/>
        </w:rPr>
      </w:pPr>
      <w:r>
        <w:rPr>
          <w:b/>
          <w:bCs/>
        </w:rPr>
        <w:t>Program-Based Coaching: Digital Literacy and Technology Integration</w:t>
      </w:r>
    </w:p>
    <w:p w14:paraId="239182C8" w14:textId="77777777" w:rsidR="00942D94" w:rsidRDefault="00000000">
      <w:pPr>
        <w:spacing w:after="0"/>
      </w:pPr>
      <w:r>
        <w:t xml:space="preserve">Intended audience: directors, assistant directors, technology coordinators, lead teachers, and other staff responsible for supporting distance education and technology integration </w:t>
      </w:r>
    </w:p>
    <w:p w14:paraId="20530993" w14:textId="77777777" w:rsidR="00942D94" w:rsidRDefault="00000000">
      <w:pPr>
        <w:spacing w:before="200" w:after="0"/>
        <w:rPr>
          <w:b/>
          <w:bCs/>
        </w:rPr>
      </w:pPr>
      <w:r>
        <w:rPr>
          <w:b/>
          <w:bCs/>
        </w:rPr>
        <w:t>Program-Based Coaching: ADA Compliance &amp; Disability Inclusion</w:t>
      </w:r>
    </w:p>
    <w:p w14:paraId="2CA31ADB" w14:textId="77777777" w:rsidR="00942D94" w:rsidRDefault="00000000">
      <w:pPr>
        <w:rPr>
          <w:sz w:val="21"/>
          <w:szCs w:val="21"/>
        </w:rPr>
      </w:pPr>
      <w:r>
        <w:t>Intended audience: directors, assistant directors, ADA coordinators, lead teachers, lead advisors, support staff, and other staff responsible for program design and meeting the needs of all students</w:t>
      </w:r>
    </w:p>
    <w:p w14:paraId="0849FDDB" w14:textId="77777777" w:rsidR="00942D94" w:rsidRDefault="00000000">
      <w:pPr>
        <w:pBdr>
          <w:top w:val="nil"/>
          <w:left w:val="nil"/>
          <w:bottom w:val="nil"/>
          <w:right w:val="nil"/>
          <w:between w:val="nil"/>
        </w:pBdr>
        <w:spacing w:before="200" w:after="0"/>
        <w:rPr>
          <w:b/>
          <w:bCs/>
          <w:color w:val="1155CC"/>
          <w:u w:val="single"/>
        </w:rPr>
      </w:pPr>
      <w:r>
        <w:rPr>
          <w:b/>
          <w:bCs/>
        </w:rPr>
        <w:t xml:space="preserve">Program-Based Coaching for </w:t>
      </w:r>
      <w:proofErr w:type="spellStart"/>
      <w:r>
        <w:rPr>
          <w:b/>
          <w:bCs/>
        </w:rPr>
        <w:t>MassSTEP</w:t>
      </w:r>
      <w:proofErr w:type="spellEnd"/>
      <w:r>
        <w:rPr>
          <w:b/>
          <w:bCs/>
        </w:rPr>
        <w:t xml:space="preserve"> Programs</w:t>
      </w:r>
    </w:p>
    <w:p w14:paraId="199C7A2D" w14:textId="77777777" w:rsidR="00942D94" w:rsidRDefault="00000000">
      <w:pPr>
        <w:rPr>
          <w:sz w:val="21"/>
          <w:szCs w:val="21"/>
        </w:rPr>
      </w:pPr>
      <w:r>
        <w:rPr>
          <w:sz w:val="21"/>
          <w:szCs w:val="21"/>
        </w:rPr>
        <w:t xml:space="preserve">Intended audience: directors, assistant directors, coordinators, lead teachers, lead advisors, and other staff of </w:t>
      </w:r>
      <w:proofErr w:type="spellStart"/>
      <w:r>
        <w:rPr>
          <w:sz w:val="21"/>
          <w:szCs w:val="21"/>
        </w:rPr>
        <w:t>MassSTEP</w:t>
      </w:r>
      <w:proofErr w:type="spellEnd"/>
      <w:r>
        <w:rPr>
          <w:sz w:val="21"/>
          <w:szCs w:val="21"/>
        </w:rPr>
        <w:t xml:space="preserve"> programs</w:t>
      </w:r>
    </w:p>
    <w:sectPr w:rsidR="00942D94">
      <w:footerReference w:type="default" r:id="rId224"/>
      <w:pgSz w:w="12240" w:h="15840"/>
      <w:pgMar w:top="1296" w:right="1152" w:bottom="1440" w:left="1152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FEEFD" w14:textId="77777777" w:rsidR="00674C64" w:rsidRDefault="00674C64">
      <w:pPr>
        <w:spacing w:after="0"/>
      </w:pPr>
      <w:r>
        <w:separator/>
      </w:r>
    </w:p>
  </w:endnote>
  <w:endnote w:type="continuationSeparator" w:id="0">
    <w:p w14:paraId="3EB19E36" w14:textId="77777777" w:rsidR="00674C64" w:rsidRDefault="00674C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33F47D5B-3A18-4191-ACA1-09E6A9B0594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2F5F11B-9BBC-49AE-9F23-5D3A5D571699}"/>
    <w:embedBold r:id="rId3" w:fontKey="{3A2F55C1-A865-4F32-92C9-F409F106DA2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2FC6C57B-40C8-404A-9FC0-03B6342CF4D6}"/>
    <w:embedBold r:id="rId5" w:fontKey="{FE02AFA1-0241-43E9-BA30-030E5E837998}"/>
  </w:font>
  <w:font w:name="Georgia">
    <w:panose1 w:val="02040502050405020303"/>
    <w:charset w:val="00"/>
    <w:family w:val="auto"/>
    <w:pitch w:val="default"/>
    <w:embedItalic r:id="rId6" w:fontKey="{EF01FE3C-3368-442B-9C31-64DA6338EB11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7" w:fontKey="{ECCC19E9-81B9-43EC-A844-50F9A50B12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F99F4" w14:textId="77777777" w:rsidR="00942D94" w:rsidRDefault="00000000">
    <w:pPr>
      <w:spacing w:after="0"/>
    </w:pPr>
    <w:r>
      <w:rPr>
        <w:noProof/>
      </w:rPr>
      <w:drawing>
        <wp:inline distT="0" distB="0" distL="114300" distR="114300" wp14:anchorId="77A3B5EA" wp14:editId="728C551D">
          <wp:extent cx="1943100" cy="390525"/>
          <wp:effectExtent l="0" t="0" r="0" b="0"/>
          <wp:docPr id="10" name="image3.png" descr="Logo: SABES, MA Public Adult Education Professional Development System. A Public Adult Education of MA Program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3.png" descr="Logo: SABES, MA Public Adult Education Professional Development System. A Public Adult Education of MA Program."/>
                  <pic:cNvPicPr preferRelativeResize="0"/>
                </pic:nvPicPr>
                <pic:blipFill>
                  <a:blip r:embed="rId1"/>
                  <a:srcRect l="8537" t="7979" r="8536"/>
                  <a:stretch>
                    <a:fillRect/>
                  </a:stretch>
                </pic:blipFill>
                <pic:spPr>
                  <a:xfrm>
                    <a:off x="0" y="0"/>
                    <a:ext cx="1943100" cy="39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D21EF4B" w14:textId="1DA5BC15" w:rsidR="00942D94" w:rsidRDefault="00000000">
    <w:pPr>
      <w:tabs>
        <w:tab w:val="right" w:pos="9270"/>
      </w:tabs>
      <w:spacing w:after="0"/>
    </w:pPr>
    <w:r>
      <w:t>SABES Program Support PD Team FY27 Year</w:t>
    </w:r>
    <w:r w:rsidR="004952DA">
      <w:t>-</w:t>
    </w:r>
    <w:r>
      <w:t>at</w:t>
    </w:r>
    <w:r w:rsidR="004952DA">
      <w:t>-</w:t>
    </w:r>
    <w:r>
      <w:t>a</w:t>
    </w:r>
    <w:r w:rsidR="004952DA">
      <w:t>-</w:t>
    </w:r>
    <w:r>
      <w:t xml:space="preserve">Glance </w:t>
    </w:r>
    <w:r>
      <w:tab/>
    </w:r>
    <w:r>
      <w:fldChar w:fldCharType="begin"/>
    </w:r>
    <w:r>
      <w:instrText>PAGE</w:instrText>
    </w:r>
    <w:r>
      <w:fldChar w:fldCharType="separate"/>
    </w:r>
    <w:r w:rsidR="004952D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9CC72" w14:textId="77777777" w:rsidR="00674C64" w:rsidRDefault="00674C64">
      <w:pPr>
        <w:spacing w:after="0"/>
      </w:pPr>
      <w:r>
        <w:separator/>
      </w:r>
    </w:p>
  </w:footnote>
  <w:footnote w:type="continuationSeparator" w:id="0">
    <w:p w14:paraId="3545037B" w14:textId="77777777" w:rsidR="00674C64" w:rsidRDefault="00674C6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A7A00"/>
    <w:multiLevelType w:val="multilevel"/>
    <w:tmpl w:val="6B82C3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74211B"/>
    <w:multiLevelType w:val="multilevel"/>
    <w:tmpl w:val="96FA9D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D9A3551"/>
    <w:multiLevelType w:val="multilevel"/>
    <w:tmpl w:val="64360456"/>
    <w:lvl w:ilvl="0">
      <w:start w:val="1"/>
      <w:numFmt w:val="bullet"/>
      <w:lvlText w:val="●"/>
      <w:lvlJc w:val="left"/>
      <w:pPr>
        <w:ind w:left="720" w:hanging="360"/>
      </w:pPr>
      <w:rPr>
        <w:rFonts w:ascii="Open Sans" w:eastAsia="Open Sans" w:hAnsi="Open Sans" w:cs="Open Sans"/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4375253">
    <w:abstractNumId w:val="0"/>
  </w:num>
  <w:num w:numId="2" w16cid:durableId="159196767">
    <w:abstractNumId w:val="1"/>
  </w:num>
  <w:num w:numId="3" w16cid:durableId="471291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D94"/>
    <w:rsid w:val="000A0B55"/>
    <w:rsid w:val="004952DA"/>
    <w:rsid w:val="00674C64"/>
    <w:rsid w:val="00942D94"/>
    <w:rsid w:val="00D13A0F"/>
    <w:rsid w:val="00EA2ABE"/>
    <w:rsid w:val="00F0381A"/>
    <w:rsid w:val="00FD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29188"/>
  <w15:docId w15:val="{F51A1EBC-A202-43F5-88EA-5A46BC44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4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pBdr>
        <w:bottom w:val="single" w:sz="4" w:space="1" w:color="000000"/>
      </w:pBdr>
      <w:spacing w:before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/>
      <w:jc w:val="center"/>
    </w:pPr>
    <w:rPr>
      <w:b/>
      <w:bCs/>
      <w:sz w:val="36"/>
      <w:szCs w:val="3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leChar">
    <w:name w:val="Title Char"/>
    <w:basedOn w:val="DefaultParagraphFont"/>
    <w:link w:val="Title"/>
    <w:uiPriority w:val="10"/>
    <w:rsid w:val="00473F4C"/>
    <w:rPr>
      <w:rFonts w:ascii="Calibri" w:eastAsiaTheme="majorEastAsia" w:hAnsi="Calibri" w:cstheme="majorHAnsi"/>
      <w:b/>
      <w:bCs/>
      <w:spacing w:val="-10"/>
      <w:kern w:val="28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473F4C"/>
    <w:rPr>
      <w:rFonts w:eastAsiaTheme="majorEastAsia" w:cstheme="majorBidi"/>
      <w:b/>
      <w:sz w:val="28"/>
      <w:szCs w:val="32"/>
    </w:rPr>
  </w:style>
  <w:style w:type="paragraph" w:customStyle="1" w:styleId="cvgsua">
    <w:name w:val="cvgsua"/>
    <w:basedOn w:val="Normal"/>
    <w:rsid w:val="002D008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gcmg">
    <w:name w:val="a_gcmg"/>
    <w:basedOn w:val="DefaultParagraphFont"/>
    <w:rsid w:val="002D008B"/>
  </w:style>
  <w:style w:type="character" w:styleId="Hyperlink">
    <w:name w:val="Hyperlink"/>
    <w:basedOn w:val="DefaultParagraphFont"/>
    <w:uiPriority w:val="99"/>
    <w:unhideWhenUsed/>
    <w:rsid w:val="002D008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771B9"/>
    <w:rPr>
      <w:rFonts w:eastAsiaTheme="majorEastAsia" w:cstheme="majorBidi"/>
      <w:b/>
      <w:color w:val="6473B7"/>
      <w:szCs w:val="26"/>
    </w:rPr>
  </w:style>
  <w:style w:type="paragraph" w:styleId="ListParagraph">
    <w:name w:val="List Paragraph"/>
    <w:basedOn w:val="Normal"/>
    <w:uiPriority w:val="34"/>
    <w:qFormat/>
    <w:rsid w:val="002D008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A07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1DF4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4952D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952DA"/>
  </w:style>
  <w:style w:type="paragraph" w:styleId="Footer">
    <w:name w:val="footer"/>
    <w:basedOn w:val="Normal"/>
    <w:link w:val="FooterChar"/>
    <w:uiPriority w:val="99"/>
    <w:unhideWhenUsed/>
    <w:rsid w:val="004952D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9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abes.org/event/56481" TargetMode="External"/><Relationship Id="rId21" Type="http://schemas.openxmlformats.org/officeDocument/2006/relationships/hyperlink" Target="https://sabes.org/event/56446" TargetMode="External"/><Relationship Id="rId42" Type="http://schemas.openxmlformats.org/officeDocument/2006/relationships/hyperlink" Target="https://sabes.catalog.instructure.com/courses/designing-digital-learning-experiences-for-onboarding-and-orientation" TargetMode="External"/><Relationship Id="rId63" Type="http://schemas.openxmlformats.org/officeDocument/2006/relationships/hyperlink" Target="https://sabes.org/event/57116" TargetMode="External"/><Relationship Id="rId84" Type="http://schemas.openxmlformats.org/officeDocument/2006/relationships/hyperlink" Target="https://www.sabes.org/event/56966" TargetMode="External"/><Relationship Id="rId138" Type="http://schemas.openxmlformats.org/officeDocument/2006/relationships/hyperlink" Target="https://www.sabes.org/event/56491" TargetMode="External"/><Relationship Id="rId159" Type="http://schemas.openxmlformats.org/officeDocument/2006/relationships/hyperlink" Target="https://sabes.org/event/56286" TargetMode="External"/><Relationship Id="rId170" Type="http://schemas.openxmlformats.org/officeDocument/2006/relationships/hyperlink" Target="https://sabes.org/event/56296" TargetMode="External"/><Relationship Id="rId191" Type="http://schemas.openxmlformats.org/officeDocument/2006/relationships/hyperlink" Target="https://sabes.org/event/56321" TargetMode="External"/><Relationship Id="rId205" Type="http://schemas.openxmlformats.org/officeDocument/2006/relationships/hyperlink" Target="https://sabes.org/event/56341" TargetMode="External"/><Relationship Id="rId226" Type="http://schemas.openxmlformats.org/officeDocument/2006/relationships/theme" Target="theme/theme1.xml"/><Relationship Id="rId107" Type="http://schemas.openxmlformats.org/officeDocument/2006/relationships/hyperlink" Target="https://www.sabes.org/event/56441" TargetMode="External"/><Relationship Id="rId11" Type="http://schemas.openxmlformats.org/officeDocument/2006/relationships/hyperlink" Target="https://sabes.org/event/56501" TargetMode="External"/><Relationship Id="rId32" Type="http://schemas.openxmlformats.org/officeDocument/2006/relationships/hyperlink" Target="https://sabes.org/event/56436" TargetMode="External"/><Relationship Id="rId53" Type="http://schemas.openxmlformats.org/officeDocument/2006/relationships/hyperlink" Target="https://sabes.org/event/56411" TargetMode="External"/><Relationship Id="rId74" Type="http://schemas.openxmlformats.org/officeDocument/2006/relationships/hyperlink" Target="https://www.sabes.org/event/56496" TargetMode="External"/><Relationship Id="rId128" Type="http://schemas.openxmlformats.org/officeDocument/2006/relationships/hyperlink" Target="https://sabes.catalog.instructure.com/courses/digital-tools-with-a-purpose-assessment" TargetMode="External"/><Relationship Id="rId149" Type="http://schemas.openxmlformats.org/officeDocument/2006/relationships/hyperlink" Target="https://www.sabes.org/event/56711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sabes.org/event/56821" TargetMode="External"/><Relationship Id="rId160" Type="http://schemas.openxmlformats.org/officeDocument/2006/relationships/hyperlink" Target="https://sabes.org/event/56291" TargetMode="External"/><Relationship Id="rId181" Type="http://schemas.openxmlformats.org/officeDocument/2006/relationships/hyperlink" Target="https://sabes.org/event/56311" TargetMode="External"/><Relationship Id="rId216" Type="http://schemas.openxmlformats.org/officeDocument/2006/relationships/hyperlink" Target="https://sabes.org/event/56356" TargetMode="External"/><Relationship Id="rId22" Type="http://schemas.openxmlformats.org/officeDocument/2006/relationships/hyperlink" Target="https://sabes.org/event/56761" TargetMode="External"/><Relationship Id="rId43" Type="http://schemas.openxmlformats.org/officeDocument/2006/relationships/hyperlink" Target="https://sabes.catalog.instructure.com/listings/228266/edit/details" TargetMode="External"/><Relationship Id="rId64" Type="http://schemas.openxmlformats.org/officeDocument/2006/relationships/hyperlink" Target="https://sabes.org/event/57001" TargetMode="External"/><Relationship Id="rId118" Type="http://schemas.openxmlformats.org/officeDocument/2006/relationships/hyperlink" Target="https://www.sabes.org/event/56481" TargetMode="External"/><Relationship Id="rId139" Type="http://schemas.openxmlformats.org/officeDocument/2006/relationships/hyperlink" Target="https://www.sabes.org/event/56491" TargetMode="External"/><Relationship Id="rId85" Type="http://schemas.openxmlformats.org/officeDocument/2006/relationships/hyperlink" Target="https://www.sabes.org/event/56971" TargetMode="External"/><Relationship Id="rId150" Type="http://schemas.openxmlformats.org/officeDocument/2006/relationships/hyperlink" Target="https://www.sabes.org/event/56716" TargetMode="External"/><Relationship Id="rId171" Type="http://schemas.openxmlformats.org/officeDocument/2006/relationships/hyperlink" Target="https://sabes.org/event/56296" TargetMode="External"/><Relationship Id="rId192" Type="http://schemas.openxmlformats.org/officeDocument/2006/relationships/hyperlink" Target="https://sabes.org/event/56591" TargetMode="External"/><Relationship Id="rId206" Type="http://schemas.openxmlformats.org/officeDocument/2006/relationships/hyperlink" Target="https://sabes.org/event/56341" TargetMode="External"/><Relationship Id="rId12" Type="http://schemas.openxmlformats.org/officeDocument/2006/relationships/hyperlink" Target="https://sabes.org/event/56501" TargetMode="External"/><Relationship Id="rId33" Type="http://schemas.openxmlformats.org/officeDocument/2006/relationships/hyperlink" Target="https://sabes.org/event/56436" TargetMode="External"/><Relationship Id="rId108" Type="http://schemas.openxmlformats.org/officeDocument/2006/relationships/hyperlink" Target="https://www.sabes.org/event/56441" TargetMode="External"/><Relationship Id="rId129" Type="http://schemas.openxmlformats.org/officeDocument/2006/relationships/hyperlink" Target="https://sabes.catalog.instructure.com/courses/digital-tools-with-a-purpose-communication" TargetMode="External"/><Relationship Id="rId54" Type="http://schemas.openxmlformats.org/officeDocument/2006/relationships/hyperlink" Target="https://sabes.org/event/56411" TargetMode="External"/><Relationship Id="rId75" Type="http://schemas.openxmlformats.org/officeDocument/2006/relationships/hyperlink" Target="https://www.sabes.org/event/56496" TargetMode="External"/><Relationship Id="rId96" Type="http://schemas.openxmlformats.org/officeDocument/2006/relationships/hyperlink" Target="https://sabes.org/content/basic-disability-screening-adult-education-bdsae-video-series/program-support-sabes-program" TargetMode="External"/><Relationship Id="rId140" Type="http://schemas.openxmlformats.org/officeDocument/2006/relationships/hyperlink" Target="https://www.sabes.org/event/56696" TargetMode="External"/><Relationship Id="rId161" Type="http://schemas.openxmlformats.org/officeDocument/2006/relationships/hyperlink" Target="https://sabes.org/event/56291" TargetMode="External"/><Relationship Id="rId182" Type="http://schemas.openxmlformats.org/officeDocument/2006/relationships/hyperlink" Target="https://sabes.org/event/56311" TargetMode="External"/><Relationship Id="rId217" Type="http://schemas.openxmlformats.org/officeDocument/2006/relationships/hyperlink" Target="https://sabes.org/event/56356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s://sabes.org/event/56761" TargetMode="External"/><Relationship Id="rId119" Type="http://schemas.openxmlformats.org/officeDocument/2006/relationships/hyperlink" Target="https://www.sabes.org/event/56606" TargetMode="External"/><Relationship Id="rId44" Type="http://schemas.openxmlformats.org/officeDocument/2006/relationships/hyperlink" Target="https://sabes.org/event/56251" TargetMode="External"/><Relationship Id="rId65" Type="http://schemas.openxmlformats.org/officeDocument/2006/relationships/hyperlink" Target="https://sabes.org/event/57006" TargetMode="External"/><Relationship Id="rId86" Type="http://schemas.openxmlformats.org/officeDocument/2006/relationships/hyperlink" Target="https://sabes.org/content/your-schedule-online-courses-and-resources-massstep-programs-and-staff/program-support" TargetMode="External"/><Relationship Id="rId130" Type="http://schemas.openxmlformats.org/officeDocument/2006/relationships/hyperlink" Target="https://www.sabes.org/event/56456" TargetMode="External"/><Relationship Id="rId151" Type="http://schemas.openxmlformats.org/officeDocument/2006/relationships/hyperlink" Target="https://www.sabes.org/event/56716" TargetMode="External"/><Relationship Id="rId172" Type="http://schemas.openxmlformats.org/officeDocument/2006/relationships/hyperlink" Target="https://sabes.org/event/56566" TargetMode="External"/><Relationship Id="rId193" Type="http://schemas.openxmlformats.org/officeDocument/2006/relationships/hyperlink" Target="https://sabes.org/event/56596" TargetMode="External"/><Relationship Id="rId207" Type="http://schemas.openxmlformats.org/officeDocument/2006/relationships/hyperlink" Target="https://sabes.org/event/56341" TargetMode="External"/><Relationship Id="rId13" Type="http://schemas.openxmlformats.org/officeDocument/2006/relationships/hyperlink" Target="https://sabes.org/event/56501" TargetMode="External"/><Relationship Id="rId109" Type="http://schemas.openxmlformats.org/officeDocument/2006/relationships/hyperlink" Target="https://www.sabes.org/event/56416" TargetMode="External"/><Relationship Id="rId34" Type="http://schemas.openxmlformats.org/officeDocument/2006/relationships/hyperlink" Target="https://sabes.org/event/56436" TargetMode="External"/><Relationship Id="rId55" Type="http://schemas.openxmlformats.org/officeDocument/2006/relationships/hyperlink" Target="https://sabes.org/event/56411" TargetMode="External"/><Relationship Id="rId76" Type="http://schemas.openxmlformats.org/officeDocument/2006/relationships/hyperlink" Target="https://www.sabes.org/event/56496" TargetMode="External"/><Relationship Id="rId97" Type="http://schemas.openxmlformats.org/officeDocument/2006/relationships/hyperlink" Target="https://youtu.be/Fxp86ZLNtlE" TargetMode="External"/><Relationship Id="rId120" Type="http://schemas.openxmlformats.org/officeDocument/2006/relationships/hyperlink" Target="https://www.sabes.org/event/56606" TargetMode="External"/><Relationship Id="rId141" Type="http://schemas.openxmlformats.org/officeDocument/2006/relationships/hyperlink" Target="https://www.sabes.org/event/56696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sabes.org/event/56291" TargetMode="External"/><Relationship Id="rId183" Type="http://schemas.openxmlformats.org/officeDocument/2006/relationships/hyperlink" Target="https://sabes.org/event/56311" TargetMode="External"/><Relationship Id="rId218" Type="http://schemas.openxmlformats.org/officeDocument/2006/relationships/hyperlink" Target="https://sabes.org/event/56356" TargetMode="External"/><Relationship Id="rId24" Type="http://schemas.openxmlformats.org/officeDocument/2006/relationships/hyperlink" Target="https://sabes.org/event/55996" TargetMode="External"/><Relationship Id="rId45" Type="http://schemas.openxmlformats.org/officeDocument/2006/relationships/hyperlink" Target="https://sabes.org/event/56251" TargetMode="External"/><Relationship Id="rId66" Type="http://schemas.openxmlformats.org/officeDocument/2006/relationships/hyperlink" Target="https://sabes.org/event/56511" TargetMode="External"/><Relationship Id="rId87" Type="http://schemas.openxmlformats.org/officeDocument/2006/relationships/hyperlink" Target="https://sabes.org/event/56261" TargetMode="External"/><Relationship Id="rId110" Type="http://schemas.openxmlformats.org/officeDocument/2006/relationships/hyperlink" Target="https://www.sabes.org/event/56416" TargetMode="External"/><Relationship Id="rId131" Type="http://schemas.openxmlformats.org/officeDocument/2006/relationships/hyperlink" Target="https://www.sabes.org/event/56456" TargetMode="External"/><Relationship Id="rId152" Type="http://schemas.openxmlformats.org/officeDocument/2006/relationships/hyperlink" Target="https://sabes.org/event/56561" TargetMode="External"/><Relationship Id="rId173" Type="http://schemas.openxmlformats.org/officeDocument/2006/relationships/hyperlink" Target="https://sabes.org/event/56306" TargetMode="External"/><Relationship Id="rId194" Type="http://schemas.openxmlformats.org/officeDocument/2006/relationships/hyperlink" Target="https://sabes.org/event/56351" TargetMode="External"/><Relationship Id="rId208" Type="http://schemas.openxmlformats.org/officeDocument/2006/relationships/hyperlink" Target="https://sabes.org/event/56341" TargetMode="External"/><Relationship Id="rId14" Type="http://schemas.openxmlformats.org/officeDocument/2006/relationships/hyperlink" Target="https://sabes.org/event/56426" TargetMode="External"/><Relationship Id="rId35" Type="http://schemas.openxmlformats.org/officeDocument/2006/relationships/hyperlink" Target="https://sabes.org/event/56436" TargetMode="External"/><Relationship Id="rId56" Type="http://schemas.openxmlformats.org/officeDocument/2006/relationships/hyperlink" Target="https://sabes.org/event/56411" TargetMode="External"/><Relationship Id="rId77" Type="http://schemas.openxmlformats.org/officeDocument/2006/relationships/hyperlink" Target="https://www.sabes.org/event/56896" TargetMode="External"/><Relationship Id="rId100" Type="http://schemas.openxmlformats.org/officeDocument/2006/relationships/hyperlink" Target="https://www.sabes.org/event/56241" TargetMode="External"/><Relationship Id="rId8" Type="http://schemas.openxmlformats.org/officeDocument/2006/relationships/image" Target="media/image1.png"/><Relationship Id="rId98" Type="http://schemas.openxmlformats.org/officeDocument/2006/relationships/hyperlink" Target="https://youtu.be/_HIz_8-oIDQ" TargetMode="External"/><Relationship Id="rId121" Type="http://schemas.openxmlformats.org/officeDocument/2006/relationships/hyperlink" Target="https://www.sabes.org/event/56926" TargetMode="External"/><Relationship Id="rId142" Type="http://schemas.openxmlformats.org/officeDocument/2006/relationships/hyperlink" Target="https://www.sabes.org/event/56546" TargetMode="External"/><Relationship Id="rId163" Type="http://schemas.openxmlformats.org/officeDocument/2006/relationships/hyperlink" Target="https://sabes.org/event/56291" TargetMode="External"/><Relationship Id="rId184" Type="http://schemas.openxmlformats.org/officeDocument/2006/relationships/hyperlink" Target="https://sabes.org/event/56316" TargetMode="External"/><Relationship Id="rId219" Type="http://schemas.openxmlformats.org/officeDocument/2006/relationships/hyperlink" Target="https://sabes.org/event/56356" TargetMode="External"/><Relationship Id="rId3" Type="http://schemas.openxmlformats.org/officeDocument/2006/relationships/styles" Target="styles.xml"/><Relationship Id="rId214" Type="http://schemas.openxmlformats.org/officeDocument/2006/relationships/hyperlink" Target="https://sabes.org/event/56381" TargetMode="External"/><Relationship Id="rId25" Type="http://schemas.openxmlformats.org/officeDocument/2006/relationships/hyperlink" Target="https://sabes.org/event/55996" TargetMode="External"/><Relationship Id="rId46" Type="http://schemas.openxmlformats.org/officeDocument/2006/relationships/hyperlink" Target="https://sabes.org/event/56251" TargetMode="External"/><Relationship Id="rId67" Type="http://schemas.openxmlformats.org/officeDocument/2006/relationships/hyperlink" Target="https://sabes.org/event/56511" TargetMode="External"/><Relationship Id="rId116" Type="http://schemas.openxmlformats.org/officeDocument/2006/relationships/hyperlink" Target="https://sabes.org/content/program-based-coaching-building-digital-readiness-across-program" TargetMode="External"/><Relationship Id="rId137" Type="http://schemas.openxmlformats.org/officeDocument/2006/relationships/hyperlink" Target="https://www.sabes.org/event/56691" TargetMode="External"/><Relationship Id="rId158" Type="http://schemas.openxmlformats.org/officeDocument/2006/relationships/hyperlink" Target="https://sabes.org/event/56286" TargetMode="External"/><Relationship Id="rId20" Type="http://schemas.openxmlformats.org/officeDocument/2006/relationships/hyperlink" Target="https://sabes.org/event/56446" TargetMode="External"/><Relationship Id="rId41" Type="http://schemas.openxmlformats.org/officeDocument/2006/relationships/hyperlink" Target="https://sabes.catalog.instructure.com/courses/developing-your-digital-strategy-building-a-culture-of-digital-literacy-at-your-program" TargetMode="External"/><Relationship Id="rId62" Type="http://schemas.openxmlformats.org/officeDocument/2006/relationships/hyperlink" Target="https://sabes.org/event/57111" TargetMode="External"/><Relationship Id="rId83" Type="http://schemas.openxmlformats.org/officeDocument/2006/relationships/hyperlink" Target="https://www.sabes.org/event/56961" TargetMode="External"/><Relationship Id="rId88" Type="http://schemas.openxmlformats.org/officeDocument/2006/relationships/hyperlink" Target="https://sabes.org/event/56261" TargetMode="External"/><Relationship Id="rId111" Type="http://schemas.openxmlformats.org/officeDocument/2006/relationships/hyperlink" Target="https://www.sabes.org/event/56246" TargetMode="External"/><Relationship Id="rId132" Type="http://schemas.openxmlformats.org/officeDocument/2006/relationships/hyperlink" Target="https://www.sabes.org/event/56676" TargetMode="External"/><Relationship Id="rId153" Type="http://schemas.openxmlformats.org/officeDocument/2006/relationships/hyperlink" Target="https://sabes.org/event/56551" TargetMode="External"/><Relationship Id="rId174" Type="http://schemas.openxmlformats.org/officeDocument/2006/relationships/hyperlink" Target="https://sabes.org/event/56306" TargetMode="External"/><Relationship Id="rId179" Type="http://schemas.openxmlformats.org/officeDocument/2006/relationships/hyperlink" Target="https://sabes.org/event/56311" TargetMode="External"/><Relationship Id="rId195" Type="http://schemas.openxmlformats.org/officeDocument/2006/relationships/hyperlink" Target="https://sabes.org/event/56351" TargetMode="External"/><Relationship Id="rId209" Type="http://schemas.openxmlformats.org/officeDocument/2006/relationships/hyperlink" Target="https://sabes.org/event/56381" TargetMode="External"/><Relationship Id="rId190" Type="http://schemas.openxmlformats.org/officeDocument/2006/relationships/hyperlink" Target="https://sabes.org/event/56321" TargetMode="External"/><Relationship Id="rId204" Type="http://schemas.openxmlformats.org/officeDocument/2006/relationships/hyperlink" Target="https://sabes.org/event/56331" TargetMode="External"/><Relationship Id="rId220" Type="http://schemas.openxmlformats.org/officeDocument/2006/relationships/hyperlink" Target="https://vimeo.com/showcase/9242763" TargetMode="External"/><Relationship Id="rId225" Type="http://schemas.openxmlformats.org/officeDocument/2006/relationships/fontTable" Target="fontTable.xml"/><Relationship Id="rId15" Type="http://schemas.openxmlformats.org/officeDocument/2006/relationships/hyperlink" Target="https://sabes.org/event/56426" TargetMode="External"/><Relationship Id="rId36" Type="http://schemas.openxmlformats.org/officeDocument/2006/relationships/hyperlink" Target="https://sabes.org/event/56906" TargetMode="External"/><Relationship Id="rId57" Type="http://schemas.openxmlformats.org/officeDocument/2006/relationships/hyperlink" Target="https://sabes.org/event/56806" TargetMode="External"/><Relationship Id="rId106" Type="http://schemas.openxmlformats.org/officeDocument/2006/relationships/hyperlink" Target="https://www.sabes.org/event/56441" TargetMode="External"/><Relationship Id="rId127" Type="http://schemas.openxmlformats.org/officeDocument/2006/relationships/hyperlink" Target="https://sabes.catalog.instructure.com/courses/designing-digital-learning-experiences-for-the-classroom" TargetMode="External"/><Relationship Id="rId10" Type="http://schemas.openxmlformats.org/officeDocument/2006/relationships/hyperlink" Target="https://sabes.org/event/56501" TargetMode="External"/><Relationship Id="rId31" Type="http://schemas.openxmlformats.org/officeDocument/2006/relationships/hyperlink" Target="https://sabes.org/event/56746" TargetMode="External"/><Relationship Id="rId52" Type="http://schemas.openxmlformats.org/officeDocument/2006/relationships/hyperlink" Target="https://sabes.org/event/56996" TargetMode="External"/><Relationship Id="rId73" Type="http://schemas.openxmlformats.org/officeDocument/2006/relationships/hyperlink" Target="https://www.sabes.org/event/56496" TargetMode="External"/><Relationship Id="rId78" Type="http://schemas.openxmlformats.org/officeDocument/2006/relationships/hyperlink" Target="https://www.sabes.org/event/56951" TargetMode="External"/><Relationship Id="rId94" Type="http://schemas.openxmlformats.org/officeDocument/2006/relationships/hyperlink" Target="https://sabes.org/event/56821" TargetMode="External"/><Relationship Id="rId99" Type="http://schemas.openxmlformats.org/officeDocument/2006/relationships/hyperlink" Target="https://youtu.be/IwhRlZ45uQA" TargetMode="External"/><Relationship Id="rId101" Type="http://schemas.openxmlformats.org/officeDocument/2006/relationships/hyperlink" Target="https://www.sabes.org/event/56241" TargetMode="External"/><Relationship Id="rId122" Type="http://schemas.openxmlformats.org/officeDocument/2006/relationships/hyperlink" Target="https://www.sabes.org/event/56931" TargetMode="External"/><Relationship Id="rId143" Type="http://schemas.openxmlformats.org/officeDocument/2006/relationships/hyperlink" Target="https://www.sabes.org/event/56546" TargetMode="External"/><Relationship Id="rId148" Type="http://schemas.openxmlformats.org/officeDocument/2006/relationships/hyperlink" Target="https://www.sabes.org/event/56711" TargetMode="External"/><Relationship Id="rId164" Type="http://schemas.openxmlformats.org/officeDocument/2006/relationships/hyperlink" Target="https://sabes.org/event/56291" TargetMode="External"/><Relationship Id="rId169" Type="http://schemas.openxmlformats.org/officeDocument/2006/relationships/hyperlink" Target="https://sabes.org/event/56296" TargetMode="External"/><Relationship Id="rId185" Type="http://schemas.openxmlformats.org/officeDocument/2006/relationships/hyperlink" Target="https://sabes.org/event/563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bes.org/content/sabes-pd-pathways-guides/ci-pd-team-collaboration-ci-pd-centers-collaboration" TargetMode="External"/><Relationship Id="rId180" Type="http://schemas.openxmlformats.org/officeDocument/2006/relationships/hyperlink" Target="https://sabes.org/event/56311" TargetMode="External"/><Relationship Id="rId210" Type="http://schemas.openxmlformats.org/officeDocument/2006/relationships/hyperlink" Target="https://sabes.org/event/56381" TargetMode="External"/><Relationship Id="rId215" Type="http://schemas.openxmlformats.org/officeDocument/2006/relationships/hyperlink" Target="https://sabes.org/event/53176" TargetMode="External"/><Relationship Id="rId26" Type="http://schemas.openxmlformats.org/officeDocument/2006/relationships/hyperlink" Target="https://sabes.org/event/55996" TargetMode="External"/><Relationship Id="rId47" Type="http://schemas.openxmlformats.org/officeDocument/2006/relationships/hyperlink" Target="https://sabes.org/event/56251" TargetMode="External"/><Relationship Id="rId68" Type="http://schemas.openxmlformats.org/officeDocument/2006/relationships/hyperlink" Target="https://sabes.org/event/56511" TargetMode="External"/><Relationship Id="rId89" Type="http://schemas.openxmlformats.org/officeDocument/2006/relationships/hyperlink" Target="https://sabes.org/event/56261" TargetMode="External"/><Relationship Id="rId112" Type="http://schemas.openxmlformats.org/officeDocument/2006/relationships/hyperlink" Target="https://www.sabes.org/event/56246" TargetMode="External"/><Relationship Id="rId133" Type="http://schemas.openxmlformats.org/officeDocument/2006/relationships/hyperlink" Target="https://www.sabes.org/event/56676" TargetMode="External"/><Relationship Id="rId154" Type="http://schemas.openxmlformats.org/officeDocument/2006/relationships/hyperlink" Target="https://sabes.org/event/56281" TargetMode="External"/><Relationship Id="rId175" Type="http://schemas.openxmlformats.org/officeDocument/2006/relationships/hyperlink" Target="https://sabes.org/event/56306" TargetMode="External"/><Relationship Id="rId196" Type="http://schemas.openxmlformats.org/officeDocument/2006/relationships/hyperlink" Target="https://sabes.org/event/56366" TargetMode="External"/><Relationship Id="rId200" Type="http://schemas.openxmlformats.org/officeDocument/2006/relationships/hyperlink" Target="https://sabes.org/event/56326" TargetMode="External"/><Relationship Id="rId16" Type="http://schemas.openxmlformats.org/officeDocument/2006/relationships/hyperlink" Target="https://sabes.org/event/56426" TargetMode="External"/><Relationship Id="rId221" Type="http://schemas.openxmlformats.org/officeDocument/2006/relationships/hyperlink" Target="https://vimeo.com/showcase/7413777" TargetMode="External"/><Relationship Id="rId37" Type="http://schemas.openxmlformats.org/officeDocument/2006/relationships/hyperlink" Target="https://sabes.org/event/56906" TargetMode="External"/><Relationship Id="rId58" Type="http://schemas.openxmlformats.org/officeDocument/2006/relationships/hyperlink" Target="https://sabes.org/event/56806" TargetMode="External"/><Relationship Id="rId79" Type="http://schemas.openxmlformats.org/officeDocument/2006/relationships/hyperlink" Target="https://www.sabes.org/event/56956" TargetMode="External"/><Relationship Id="rId102" Type="http://schemas.openxmlformats.org/officeDocument/2006/relationships/hyperlink" Target="https://www.sabes.org/event/56386" TargetMode="External"/><Relationship Id="rId123" Type="http://schemas.openxmlformats.org/officeDocument/2006/relationships/hyperlink" Target="https://www.sabes.org/event/56936" TargetMode="External"/><Relationship Id="rId144" Type="http://schemas.openxmlformats.org/officeDocument/2006/relationships/hyperlink" Target="https://www.sabes.org/event/56701" TargetMode="External"/><Relationship Id="rId90" Type="http://schemas.openxmlformats.org/officeDocument/2006/relationships/hyperlink" Target="https://sabes.org/event/56261" TargetMode="External"/><Relationship Id="rId165" Type="http://schemas.openxmlformats.org/officeDocument/2006/relationships/hyperlink" Target="https://sabes.org/event/56581" TargetMode="External"/><Relationship Id="rId186" Type="http://schemas.openxmlformats.org/officeDocument/2006/relationships/hyperlink" Target="https://sabes.org/event/56316" TargetMode="External"/><Relationship Id="rId211" Type="http://schemas.openxmlformats.org/officeDocument/2006/relationships/hyperlink" Target="https://sabes.org/event/56381" TargetMode="External"/><Relationship Id="rId27" Type="http://schemas.openxmlformats.org/officeDocument/2006/relationships/hyperlink" Target="https://sabes.org/event/55996" TargetMode="External"/><Relationship Id="rId48" Type="http://schemas.openxmlformats.org/officeDocument/2006/relationships/hyperlink" Target="https://sabes.org/event/57051" TargetMode="External"/><Relationship Id="rId69" Type="http://schemas.openxmlformats.org/officeDocument/2006/relationships/hyperlink" Target="https://sabes.org/event/56511" TargetMode="External"/><Relationship Id="rId113" Type="http://schemas.openxmlformats.org/officeDocument/2006/relationships/hyperlink" Target="https://www.sabes.org/event/56246" TargetMode="External"/><Relationship Id="rId134" Type="http://schemas.openxmlformats.org/officeDocument/2006/relationships/hyperlink" Target="https://www.sabes.org/event/56686" TargetMode="External"/><Relationship Id="rId80" Type="http://schemas.openxmlformats.org/officeDocument/2006/relationships/hyperlink" Target="https://sabes.org/content/massstep-coaching-customized-coaching-massstep-continuous-improvement" TargetMode="External"/><Relationship Id="rId155" Type="http://schemas.openxmlformats.org/officeDocument/2006/relationships/hyperlink" Target="https://sabes.org/event/56346" TargetMode="External"/><Relationship Id="rId176" Type="http://schemas.openxmlformats.org/officeDocument/2006/relationships/hyperlink" Target="https://sabes.org/event/56306" TargetMode="External"/><Relationship Id="rId197" Type="http://schemas.openxmlformats.org/officeDocument/2006/relationships/hyperlink" Target="https://sabes.org/event/56361" TargetMode="External"/><Relationship Id="rId201" Type="http://schemas.openxmlformats.org/officeDocument/2006/relationships/hyperlink" Target="https://sabes.org/event/56371" TargetMode="External"/><Relationship Id="rId222" Type="http://schemas.openxmlformats.org/officeDocument/2006/relationships/hyperlink" Target="https://sabes.org/content/sabes-coaching" TargetMode="External"/><Relationship Id="rId17" Type="http://schemas.openxmlformats.org/officeDocument/2006/relationships/hyperlink" Target="https://sabes.org/event/56426" TargetMode="External"/><Relationship Id="rId38" Type="http://schemas.openxmlformats.org/officeDocument/2006/relationships/hyperlink" Target="https://sabes.org/event/56906" TargetMode="External"/><Relationship Id="rId59" Type="http://schemas.openxmlformats.org/officeDocument/2006/relationships/hyperlink" Target="https://sabes.org/event/56806" TargetMode="External"/><Relationship Id="rId103" Type="http://schemas.openxmlformats.org/officeDocument/2006/relationships/hyperlink" Target="https://www.sabes.org/event/56386" TargetMode="External"/><Relationship Id="rId124" Type="http://schemas.openxmlformats.org/officeDocument/2006/relationships/hyperlink" Target="https://www.sabes.org/content/sabes-program-support-ondemand-library/program-support-sabes-program-support-team" TargetMode="External"/><Relationship Id="rId70" Type="http://schemas.openxmlformats.org/officeDocument/2006/relationships/hyperlink" Target="https://sabes.org/content/advising-community-practice-overview-and-enrollment/program-support-sabes-program-support" TargetMode="External"/><Relationship Id="rId91" Type="http://schemas.openxmlformats.org/officeDocument/2006/relationships/hyperlink" Target="https://sabes.org/content/sign-program-based-coaching-help-your-program-become-disability-inclusive" TargetMode="External"/><Relationship Id="rId145" Type="http://schemas.openxmlformats.org/officeDocument/2006/relationships/hyperlink" Target="https://www.sabes.org/event/56701" TargetMode="External"/><Relationship Id="rId166" Type="http://schemas.openxmlformats.org/officeDocument/2006/relationships/hyperlink" Target="https://sabes.org/event/56301" TargetMode="External"/><Relationship Id="rId187" Type="http://schemas.openxmlformats.org/officeDocument/2006/relationships/hyperlink" Target="https://sabes.org/event/56316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sabes.org/event/56381" TargetMode="External"/><Relationship Id="rId28" Type="http://schemas.openxmlformats.org/officeDocument/2006/relationships/hyperlink" Target="https://sabes.org/event/56746" TargetMode="External"/><Relationship Id="rId49" Type="http://schemas.openxmlformats.org/officeDocument/2006/relationships/hyperlink" Target="https://sabes.org/event/57096" TargetMode="External"/><Relationship Id="rId114" Type="http://schemas.openxmlformats.org/officeDocument/2006/relationships/hyperlink" Target="https://www.sabes.org/event/56246" TargetMode="External"/><Relationship Id="rId60" Type="http://schemas.openxmlformats.org/officeDocument/2006/relationships/hyperlink" Target="https://sabes.org/event/56806" TargetMode="External"/><Relationship Id="rId81" Type="http://schemas.openxmlformats.org/officeDocument/2006/relationships/hyperlink" Target="https://www.sabes.org/event/56776" TargetMode="External"/><Relationship Id="rId135" Type="http://schemas.openxmlformats.org/officeDocument/2006/relationships/hyperlink" Target="https://www.sabes.org/event/56686" TargetMode="External"/><Relationship Id="rId156" Type="http://schemas.openxmlformats.org/officeDocument/2006/relationships/hyperlink" Target="https://sabes.org/event/56556" TargetMode="External"/><Relationship Id="rId177" Type="http://schemas.openxmlformats.org/officeDocument/2006/relationships/hyperlink" Target="https://sabes.org/event/56306" TargetMode="External"/><Relationship Id="rId198" Type="http://schemas.openxmlformats.org/officeDocument/2006/relationships/hyperlink" Target="https://sabes.org/event/56326" TargetMode="External"/><Relationship Id="rId202" Type="http://schemas.openxmlformats.org/officeDocument/2006/relationships/hyperlink" Target="https://sabes.org/event/56376" TargetMode="External"/><Relationship Id="rId223" Type="http://schemas.openxmlformats.org/officeDocument/2006/relationships/hyperlink" Target="mailto:alexandra.papagno@jsi.org" TargetMode="External"/><Relationship Id="rId18" Type="http://schemas.openxmlformats.org/officeDocument/2006/relationships/hyperlink" Target="https://sabes.org/event/56446" TargetMode="External"/><Relationship Id="rId39" Type="http://schemas.openxmlformats.org/officeDocument/2006/relationships/hyperlink" Target="https://sabes.org/event/56906" TargetMode="External"/><Relationship Id="rId50" Type="http://schemas.openxmlformats.org/officeDocument/2006/relationships/hyperlink" Target="https://sabes.org/event/57101" TargetMode="External"/><Relationship Id="rId104" Type="http://schemas.openxmlformats.org/officeDocument/2006/relationships/hyperlink" Target="https://www.sabes.org/event/56391" TargetMode="External"/><Relationship Id="rId125" Type="http://schemas.openxmlformats.org/officeDocument/2006/relationships/hyperlink" Target="https://sabes.catalog.instructure.com/courses/developing-your-digital-strategy-building-a-culture-of-digital-literacy-at-your-program" TargetMode="External"/><Relationship Id="rId146" Type="http://schemas.openxmlformats.org/officeDocument/2006/relationships/hyperlink" Target="https://www.sabes.org/event/56706" TargetMode="External"/><Relationship Id="rId167" Type="http://schemas.openxmlformats.org/officeDocument/2006/relationships/hyperlink" Target="https://sabes.org/event/56296" TargetMode="External"/><Relationship Id="rId188" Type="http://schemas.openxmlformats.org/officeDocument/2006/relationships/hyperlink" Target="https://sabes.org/event/56316" TargetMode="External"/><Relationship Id="rId71" Type="http://schemas.openxmlformats.org/officeDocument/2006/relationships/hyperlink" Target="https://www.sabes.org/event/56256" TargetMode="External"/><Relationship Id="rId92" Type="http://schemas.openxmlformats.org/officeDocument/2006/relationships/hyperlink" Target="https://sabes.org/event/56821" TargetMode="External"/><Relationship Id="rId213" Type="http://schemas.openxmlformats.org/officeDocument/2006/relationships/hyperlink" Target="https://sabes.org/event/56381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sabes.org/event/56746" TargetMode="External"/><Relationship Id="rId40" Type="http://schemas.openxmlformats.org/officeDocument/2006/relationships/hyperlink" Target="https://www.sabes.org/content/sabes-program-support-ondemand-library/program-support-sabes-program-support-team" TargetMode="External"/><Relationship Id="rId115" Type="http://schemas.openxmlformats.org/officeDocument/2006/relationships/hyperlink" Target="https://www.sabes.org/event/56911" TargetMode="External"/><Relationship Id="rId136" Type="http://schemas.openxmlformats.org/officeDocument/2006/relationships/hyperlink" Target="https://www.sabes.org/event/56691" TargetMode="External"/><Relationship Id="rId157" Type="http://schemas.openxmlformats.org/officeDocument/2006/relationships/hyperlink" Target="https://sabes.org/event/56286" TargetMode="External"/><Relationship Id="rId178" Type="http://schemas.openxmlformats.org/officeDocument/2006/relationships/hyperlink" Target="https://sabes.org/event/56571" TargetMode="External"/><Relationship Id="rId61" Type="http://schemas.openxmlformats.org/officeDocument/2006/relationships/hyperlink" Target="https://sabes.org/event/57106" TargetMode="External"/><Relationship Id="rId82" Type="http://schemas.openxmlformats.org/officeDocument/2006/relationships/hyperlink" Target="https://www.sabes.org/event/56776" TargetMode="External"/><Relationship Id="rId199" Type="http://schemas.openxmlformats.org/officeDocument/2006/relationships/hyperlink" Target="https://sabes.org/event/56326" TargetMode="External"/><Relationship Id="rId203" Type="http://schemas.openxmlformats.org/officeDocument/2006/relationships/hyperlink" Target="https://sabes.org/event/56331" TargetMode="External"/><Relationship Id="rId19" Type="http://schemas.openxmlformats.org/officeDocument/2006/relationships/hyperlink" Target="https://sabes.org/event/56446" TargetMode="External"/><Relationship Id="rId224" Type="http://schemas.openxmlformats.org/officeDocument/2006/relationships/footer" Target="footer1.xml"/><Relationship Id="rId30" Type="http://schemas.openxmlformats.org/officeDocument/2006/relationships/hyperlink" Target="https://sabes.org/event/56746" TargetMode="External"/><Relationship Id="rId105" Type="http://schemas.openxmlformats.org/officeDocument/2006/relationships/hyperlink" Target="https://www.sabes.org/event/56391" TargetMode="External"/><Relationship Id="rId126" Type="http://schemas.openxmlformats.org/officeDocument/2006/relationships/hyperlink" Target="https://sabes.catalog.instructure.com/courses/designing-digital-learning-experiences-for-onboarding-and-orientation" TargetMode="External"/><Relationship Id="rId147" Type="http://schemas.openxmlformats.org/officeDocument/2006/relationships/hyperlink" Target="https://www.sabes.org/event/56706" TargetMode="External"/><Relationship Id="rId168" Type="http://schemas.openxmlformats.org/officeDocument/2006/relationships/hyperlink" Target="https://sabes.org/event/56296" TargetMode="External"/><Relationship Id="rId51" Type="http://schemas.openxmlformats.org/officeDocument/2006/relationships/hyperlink" Target="https://sabes.org/event/56921" TargetMode="External"/><Relationship Id="rId72" Type="http://schemas.openxmlformats.org/officeDocument/2006/relationships/hyperlink" Target="https://www.sabes.org/event/56256" TargetMode="External"/><Relationship Id="rId93" Type="http://schemas.openxmlformats.org/officeDocument/2006/relationships/hyperlink" Target="https://sabes.org/event/56821" TargetMode="External"/><Relationship Id="rId189" Type="http://schemas.openxmlformats.org/officeDocument/2006/relationships/hyperlink" Target="https://sabes.org/event/56321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hP64W7mfvEhXIsoYsN3WcGyBQA==">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4104</Words>
  <Characters>23395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Support - FY27 Year-at-a-Glance</dc:title>
  <dc:creator>Sovanna Carnell Guyon</dc:creator>
  <cp:lastModifiedBy>Sovanna Carnell Guyon</cp:lastModifiedBy>
  <cp:revision>6</cp:revision>
  <dcterms:created xsi:type="dcterms:W3CDTF">2025-10-02T20:29:00Z</dcterms:created>
  <dcterms:modified xsi:type="dcterms:W3CDTF">2026-10-20T15:19:00Z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a0c8013dc13baccdc628ebbd3126541aae36be1ceb4a722aed8c033303bf0521</vt:lpwstr>
  </property>
</Properties>
</file>