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1E19" w14:textId="77777777" w:rsidR="009A3C72" w:rsidRDefault="00631443">
      <w:pPr>
        <w:tabs>
          <w:tab w:val="right" w:pos="14220"/>
        </w:tabs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Review Guide: ELA Scope &amp; Sequence </w:t>
      </w:r>
      <w:r>
        <w:rPr>
          <w:rFonts w:ascii="Calibri" w:eastAsia="Calibri" w:hAnsi="Calibri" w:cs="Calibri"/>
          <w:sz w:val="20"/>
          <w:szCs w:val="20"/>
        </w:rPr>
        <w:t>(rev. JUNE 2025)</w:t>
      </w:r>
      <w:r>
        <w:rPr>
          <w:rFonts w:ascii="Calibri" w:eastAsia="Calibri" w:hAnsi="Calibri" w:cs="Calibri"/>
          <w:b/>
          <w:sz w:val="36"/>
          <w:szCs w:val="36"/>
        </w:rPr>
        <w:tab/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SABES ELA PD Center</w:t>
        </w:r>
      </w:hyperlink>
    </w:p>
    <w:p w14:paraId="76096525" w14:textId="77777777" w:rsidR="009A3C72" w:rsidRDefault="009A3C72">
      <w:pPr>
        <w:rPr>
          <w:rFonts w:ascii="Calibri" w:eastAsia="Calibri" w:hAnsi="Calibri" w:cs="Calibri"/>
          <w:sz w:val="14"/>
          <w:szCs w:val="14"/>
        </w:rPr>
      </w:pPr>
    </w:p>
    <w:p w14:paraId="617A21E5" w14:textId="77777777" w:rsidR="009A3C72" w:rsidRDefault="0063144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purpose of this review guide is two-fold:</w:t>
      </w:r>
    </w:p>
    <w:p w14:paraId="257325EF" w14:textId="77777777" w:rsidR="009A3C72" w:rsidRDefault="00631443">
      <w:pPr>
        <w:numPr>
          <w:ilvl w:val="0"/>
          <w:numId w:val="12"/>
        </w:numPr>
        <w:ind w:left="450" w:right="-420" w:hanging="2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support programs in</w:t>
      </w:r>
      <w:r>
        <w:rPr>
          <w:rFonts w:ascii="Calibri" w:eastAsia="Calibri" w:hAnsi="Calibri" w:cs="Calibri"/>
          <w:b/>
          <w:sz w:val="22"/>
          <w:szCs w:val="22"/>
        </w:rPr>
        <w:t xml:space="preserve"> writing robust and cohesive curricula</w:t>
      </w:r>
      <w:r>
        <w:rPr>
          <w:rFonts w:ascii="Calibri" w:eastAsia="Calibri" w:hAnsi="Calibri" w:cs="Calibri"/>
          <w:sz w:val="22"/>
          <w:szCs w:val="22"/>
        </w:rPr>
        <w:t xml:space="preserve"> that address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</w:rPr>
          <w:t xml:space="preserve"> </w:t>
        </w:r>
      </w:hyperlink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DESE priorities for curriculum and instruction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D831033" w14:textId="77777777" w:rsidR="009A3C72" w:rsidRDefault="00631443">
      <w:pPr>
        <w:numPr>
          <w:ilvl w:val="0"/>
          <w:numId w:val="12"/>
        </w:numPr>
        <w:ind w:left="450" w:right="-420" w:hanging="2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help programs</w:t>
      </w:r>
      <w:r>
        <w:rPr>
          <w:rFonts w:ascii="Calibri" w:eastAsia="Calibri" w:hAnsi="Calibri" w:cs="Calibri"/>
          <w:b/>
          <w:sz w:val="22"/>
          <w:szCs w:val="22"/>
        </w:rPr>
        <w:t xml:space="preserve"> revise curricula</w:t>
      </w:r>
      <w:r>
        <w:rPr>
          <w:rFonts w:ascii="Calibri" w:eastAsia="Calibri" w:hAnsi="Calibri" w:cs="Calibri"/>
          <w:sz w:val="22"/>
          <w:szCs w:val="22"/>
        </w:rPr>
        <w:t xml:space="preserve"> with the goal of </w:t>
      </w:r>
      <w:r>
        <w:rPr>
          <w:rFonts w:ascii="Calibri" w:eastAsia="Calibri" w:hAnsi="Calibri" w:cs="Calibri"/>
          <w:b/>
          <w:sz w:val="22"/>
          <w:szCs w:val="22"/>
        </w:rPr>
        <w:t>continuous improvement</w:t>
      </w:r>
    </w:p>
    <w:p w14:paraId="38114E38" w14:textId="77777777" w:rsidR="009A3C72" w:rsidRPr="00D03E3A" w:rsidRDefault="009A3C72">
      <w:pPr>
        <w:ind w:left="720"/>
        <w:rPr>
          <w:rFonts w:ascii="Calibri" w:eastAsia="Calibri" w:hAnsi="Calibri" w:cs="Calibri"/>
          <w:sz w:val="14"/>
          <w:szCs w:val="14"/>
        </w:rPr>
      </w:pPr>
    </w:p>
    <w:tbl>
      <w:tblPr>
        <w:tblStyle w:val="a"/>
        <w:tblW w:w="14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6210"/>
        <w:gridCol w:w="2430"/>
        <w:gridCol w:w="3960"/>
      </w:tblGrid>
      <w:tr w:rsidR="009A3C72" w14:paraId="0C06044B" w14:textId="77777777">
        <w:trPr>
          <w:trHeight w:val="577"/>
        </w:trPr>
        <w:tc>
          <w:tcPr>
            <w:tcW w:w="1620" w:type="dxa"/>
            <w:shd w:val="clear" w:color="auto" w:fill="D7E3BC"/>
            <w:vAlign w:val="center"/>
          </w:tcPr>
          <w:p w14:paraId="0AF27E15" w14:textId="77777777" w:rsidR="009A3C72" w:rsidRDefault="0063144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</w:t>
            </w:r>
          </w:p>
        </w:tc>
        <w:tc>
          <w:tcPr>
            <w:tcW w:w="6210" w:type="dxa"/>
          </w:tcPr>
          <w:p w14:paraId="13DBA6E6" w14:textId="77777777" w:rsidR="009A3C72" w:rsidRDefault="009A3C7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  <w:shd w:val="clear" w:color="auto" w:fill="D7E3BC"/>
            <w:vAlign w:val="center"/>
          </w:tcPr>
          <w:p w14:paraId="6C9E9307" w14:textId="77777777" w:rsidR="009A3C72" w:rsidRDefault="0063144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 Level/GLE range</w:t>
            </w:r>
          </w:p>
        </w:tc>
        <w:tc>
          <w:tcPr>
            <w:tcW w:w="3960" w:type="dxa"/>
          </w:tcPr>
          <w:p w14:paraId="1A7B6CB4" w14:textId="77777777" w:rsidR="009A3C72" w:rsidRDefault="009A3C72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A3C72" w14:paraId="7CEF3A48" w14:textId="77777777">
        <w:trPr>
          <w:trHeight w:val="622"/>
        </w:trPr>
        <w:tc>
          <w:tcPr>
            <w:tcW w:w="1620" w:type="dxa"/>
            <w:shd w:val="clear" w:color="auto" w:fill="D7E3BC"/>
            <w:vAlign w:val="center"/>
          </w:tcPr>
          <w:p w14:paraId="5DDF6EFC" w14:textId="77777777" w:rsidR="009A3C72" w:rsidRDefault="0063144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Reviewer(s)</w:t>
            </w:r>
          </w:p>
        </w:tc>
        <w:tc>
          <w:tcPr>
            <w:tcW w:w="6210" w:type="dxa"/>
          </w:tcPr>
          <w:p w14:paraId="5FB1AD29" w14:textId="77777777" w:rsidR="009A3C72" w:rsidRDefault="009A3C7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  <w:shd w:val="clear" w:color="auto" w:fill="D7E3BC"/>
            <w:vAlign w:val="center"/>
          </w:tcPr>
          <w:p w14:paraId="3E4CE226" w14:textId="77777777" w:rsidR="009A3C72" w:rsidRDefault="0063144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of Review</w:t>
            </w:r>
          </w:p>
        </w:tc>
        <w:tc>
          <w:tcPr>
            <w:tcW w:w="3960" w:type="dxa"/>
          </w:tcPr>
          <w:p w14:paraId="268CA6FF" w14:textId="77777777" w:rsidR="009A3C72" w:rsidRDefault="009A3C72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009BDE76" w14:textId="5C06335A" w:rsidR="009A3C72" w:rsidRDefault="00631443">
      <w:pPr>
        <w:spacing w:before="200" w:after="1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i/>
          <w:color w:val="1F1F1F"/>
          <w:sz w:val="22"/>
          <w:szCs w:val="22"/>
          <w:highlight w:val="white"/>
        </w:rPr>
        <w:t xml:space="preserve">For each item below, check the box only if the answer to the question posed is "yes." Curriculum writers are encouraged to see the resource </w:t>
      </w:r>
      <w:hyperlink r:id="rId10">
        <w:r>
          <w:rPr>
            <w:rFonts w:ascii="Calibri" w:eastAsia="Calibri" w:hAnsi="Calibri" w:cs="Calibri"/>
            <w:i/>
            <w:color w:val="0000FF"/>
            <w:sz w:val="22"/>
            <w:szCs w:val="22"/>
            <w:highlight w:val="white"/>
            <w:u w:val="single"/>
          </w:rPr>
          <w:t>Design Tasks &amp; Resources: ELA Scope &amp; Sequence</w:t>
        </w:r>
      </w:hyperlink>
      <w:r>
        <w:rPr>
          <w:rFonts w:ascii="Calibri" w:eastAsia="Calibri" w:hAnsi="Calibri" w:cs="Calibri"/>
          <w:b/>
          <w:i/>
          <w:color w:val="1F1F1F"/>
          <w:sz w:val="22"/>
          <w:szCs w:val="22"/>
          <w:highlight w:val="white"/>
        </w:rPr>
        <w:t xml:space="preserve"> for any boxes not checked.</w:t>
      </w:r>
    </w:p>
    <w:tbl>
      <w:tblPr>
        <w:tblStyle w:val="a0"/>
        <w:tblW w:w="14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7380"/>
        <w:gridCol w:w="5130"/>
      </w:tblGrid>
      <w:tr w:rsidR="009A3C72" w14:paraId="6D5AC46C" w14:textId="77777777">
        <w:tc>
          <w:tcPr>
            <w:tcW w:w="171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038B" w14:textId="77777777" w:rsidR="009A3C72" w:rsidRDefault="0063144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Feature</w:t>
            </w:r>
          </w:p>
        </w:tc>
        <w:tc>
          <w:tcPr>
            <w:tcW w:w="7380" w:type="dxa"/>
            <w:shd w:val="clear" w:color="auto" w:fill="F2F2F2"/>
          </w:tcPr>
          <w:p w14:paraId="263EF1EC" w14:textId="46BB13E0" w:rsidR="009A3C72" w:rsidRDefault="0063144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What to Look For </w:t>
            </w:r>
            <w:r>
              <w:rPr>
                <w:rFonts w:ascii="Calibri" w:eastAsia="Calibri" w:hAnsi="Calibri" w:cs="Calibri"/>
                <w:i/>
              </w:rPr>
              <w:t>(examples; not meant to be all inclusive)</w:t>
            </w:r>
          </w:p>
        </w:tc>
        <w:tc>
          <w:tcPr>
            <w:tcW w:w="5130" w:type="dxa"/>
            <w:shd w:val="clear" w:color="auto" w:fill="F2F2F2"/>
            <w:vAlign w:val="center"/>
          </w:tcPr>
          <w:p w14:paraId="57D3A481" w14:textId="77777777" w:rsidR="009A3C72" w:rsidRDefault="0063144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Notes/Comments</w:t>
            </w:r>
          </w:p>
        </w:tc>
      </w:tr>
      <w:tr w:rsidR="009A3C72" w14:paraId="6475D3C3" w14:textId="77777777">
        <w:tc>
          <w:tcPr>
            <w:tcW w:w="14220" w:type="dxa"/>
            <w:gridSpan w:val="3"/>
            <w:shd w:val="clear" w:color="auto" w:fill="EBF1DD"/>
            <w:tcMar>
              <w:top w:w="58" w:type="dxa"/>
            </w:tcMar>
          </w:tcPr>
          <w:p w14:paraId="4E2E6216" w14:textId="77777777" w:rsidR="009A3C72" w:rsidRDefault="00631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The Basics</w:t>
            </w:r>
          </w:p>
        </w:tc>
      </w:tr>
      <w:tr w:rsidR="009A3C72" w14:paraId="7B4D848A" w14:textId="77777777">
        <w:tc>
          <w:tcPr>
            <w:tcW w:w="1710" w:type="dxa"/>
            <w:tcMar>
              <w:top w:w="58" w:type="dxa"/>
            </w:tcMar>
          </w:tcPr>
          <w:p w14:paraId="1749BDA7" w14:textId="77777777" w:rsidR="009A3C72" w:rsidRDefault="000A15F0">
            <w:pPr>
              <w:rPr>
                <w:rFonts w:ascii="Calibri" w:eastAsia="Calibri" w:hAnsi="Calibri" w:cs="Calibri"/>
                <w:b/>
                <w:color w:val="0000FF"/>
              </w:rPr>
            </w:pPr>
            <w:hyperlink r:id="rId11">
              <w:r w:rsidR="00631443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Standards-</w:t>
              </w:r>
            </w:hyperlink>
          </w:p>
          <w:p w14:paraId="02FD7308" w14:textId="77777777" w:rsidR="009A3C72" w:rsidRDefault="000A15F0">
            <w:pPr>
              <w:rPr>
                <w:rFonts w:ascii="Calibri" w:eastAsia="Calibri" w:hAnsi="Calibri" w:cs="Calibri"/>
                <w:b/>
                <w:color w:val="0000FF"/>
              </w:rPr>
            </w:pPr>
            <w:hyperlink r:id="rId12">
              <w:r w:rsidR="00631443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Based Teaching</w:t>
              </w:r>
            </w:hyperlink>
          </w:p>
          <w:p w14:paraId="5032B8B2" w14:textId="77777777" w:rsidR="009A3C72" w:rsidRDefault="009A3C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0" w:type="dxa"/>
          </w:tcPr>
          <w:p w14:paraId="3384372B" w14:textId="77777777" w:rsidR="00EE21E6" w:rsidRDefault="000A15F0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67750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Is each unit built around a realistic number (~3-5) of level-</w:t>
            </w:r>
            <w:proofErr w:type="gramStart"/>
            <w:r w:rsidR="00631443">
              <w:rPr>
                <w:rFonts w:ascii="Calibri" w:eastAsia="Calibri" w:hAnsi="Calibri" w:cs="Calibri"/>
                <w:sz w:val="22"/>
                <w:szCs w:val="22"/>
              </w:rPr>
              <w:t>appropriate</w:t>
            </w:r>
            <w:proofErr w:type="gramEnd"/>
          </w:p>
          <w:p w14:paraId="44E466BF" w14:textId="068C12D4" w:rsidR="009A3C72" w:rsidRDefault="00EE21E6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priority </w:t>
            </w:r>
            <w:hyperlink r:id="rId13">
              <w:r w:rsidR="0063144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CCRSAE-ELA Standards</w:t>
              </w:r>
            </w:hyperlink>
            <w:r w:rsidR="00631443">
              <w:rPr>
                <w:rFonts w:ascii="Calibri" w:eastAsia="Calibri" w:hAnsi="Calibri" w:cs="Calibri"/>
                <w:sz w:val="22"/>
                <w:szCs w:val="22"/>
              </w:rPr>
              <w:t>? (Secondary standards are optional.)</w:t>
            </w:r>
          </w:p>
          <w:p w14:paraId="29BC809F" w14:textId="77777777" w:rsidR="00EE21E6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8505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Does each unit include a mix of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Reading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Writing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Speaking &amp; Listening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gramStart"/>
            <w:r w:rsidR="00631443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gramEnd"/>
          </w:p>
          <w:p w14:paraId="10797C30" w14:textId="77777777" w:rsidR="00EE21E6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Language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standards? Are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Reading Foundation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standards included for</w:t>
            </w:r>
          </w:p>
          <w:p w14:paraId="09469551" w14:textId="7D45B68C" w:rsidR="009A3C72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CCRSAE levels A-D?</w:t>
            </w:r>
          </w:p>
          <w:p w14:paraId="2525D187" w14:textId="77777777" w:rsidR="00EE21E6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75269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most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of the level-appropriate CCRSAE-ELA Standards taught across the</w:t>
            </w:r>
          </w:p>
          <w:p w14:paraId="73DAF56D" w14:textId="6CE2D911" w:rsidR="009A3C72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year/cycle? </w:t>
            </w:r>
            <w:r w:rsidR="00631443">
              <w:rPr>
                <w:rFonts w:ascii="Calibri" w:eastAsia="Calibri" w:hAnsi="Calibri" w:cs="Calibri"/>
                <w:i/>
                <w:sz w:val="22"/>
                <w:szCs w:val="22"/>
              </w:rPr>
              <w:t>Look at the ELA Anchor Standards Matrix.</w:t>
            </w:r>
          </w:p>
          <w:p w14:paraId="2C8ADFFF" w14:textId="77777777" w:rsidR="00EE21E6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47621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Do the unit outcomes/culminating assessments use or adapt the </w:t>
            </w:r>
            <w:proofErr w:type="gramStart"/>
            <w:r w:rsidR="00631443">
              <w:rPr>
                <w:rFonts w:ascii="Calibri" w:eastAsia="Calibri" w:hAnsi="Calibri" w:cs="Calibri"/>
                <w:sz w:val="22"/>
                <w:szCs w:val="22"/>
              </w:rPr>
              <w:t>suggested</w:t>
            </w:r>
            <w:proofErr w:type="gramEnd"/>
          </w:p>
          <w:p w14:paraId="0F7F0018" w14:textId="77777777" w:rsidR="00EE21E6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hyperlink r:id="rId14">
              <w:r w:rsidR="0063144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sentence stems</w:t>
              </w:r>
            </w:hyperlink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and describe an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observable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project, product, or</w:t>
            </w:r>
          </w:p>
          <w:p w14:paraId="72B2FD97" w14:textId="77777777" w:rsidR="00EE21E6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performance through which students demonstrate their learning of the</w:t>
            </w:r>
          </w:p>
          <w:p w14:paraId="32064EDC" w14:textId="1885FE75" w:rsidR="009A3C72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priority ELA standards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14:paraId="370C15EE" w14:textId="24361AF1" w:rsidR="009A3C72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63767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Does each unit address the three </w:t>
            </w:r>
            <w:hyperlink r:id="rId15">
              <w:r w:rsidR="0063144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instructional shifts</w:t>
              </w:r>
            </w:hyperlink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? </w:t>
            </w:r>
          </w:p>
          <w:p w14:paraId="65B2144A" w14:textId="77777777" w:rsidR="009A3C72" w:rsidRDefault="00631443">
            <w:pPr>
              <w:numPr>
                <w:ilvl w:val="0"/>
                <w:numId w:val="11"/>
              </w:numPr>
              <w:ind w:left="540" w:right="240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Regularly engage with appropriately complex text and its academic language.</w:t>
            </w:r>
          </w:p>
          <w:p w14:paraId="7BC14A00" w14:textId="77777777" w:rsidR="009A3C72" w:rsidRDefault="00631443">
            <w:pPr>
              <w:numPr>
                <w:ilvl w:val="0"/>
                <w:numId w:val="11"/>
              </w:numPr>
              <w:ind w:left="540" w:right="-60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Find (read and listen) and use (write and speak) evidence from a variety of texts. </w:t>
            </w:r>
          </w:p>
          <w:p w14:paraId="4140CA27" w14:textId="77777777" w:rsidR="009A3C72" w:rsidRDefault="00631443">
            <w:pPr>
              <w:numPr>
                <w:ilvl w:val="0"/>
                <w:numId w:val="11"/>
              </w:numPr>
              <w:spacing w:after="40"/>
              <w:ind w:left="540" w:right="240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Build knowledge through materials centered on the same topic, with an emphasis on content-rich nonfiction.</w:t>
            </w:r>
          </w:p>
        </w:tc>
        <w:tc>
          <w:tcPr>
            <w:tcW w:w="5130" w:type="dxa"/>
          </w:tcPr>
          <w:p w14:paraId="6D980039" w14:textId="77777777" w:rsidR="009A3C72" w:rsidRDefault="009A3C72">
            <w:pPr>
              <w:rPr>
                <w:rFonts w:ascii="Calibri" w:eastAsia="Calibri" w:hAnsi="Calibri" w:cs="Calibri"/>
              </w:rPr>
            </w:pPr>
          </w:p>
        </w:tc>
      </w:tr>
      <w:tr w:rsidR="009A3C72" w14:paraId="126F8965" w14:textId="77777777">
        <w:trPr>
          <w:trHeight w:val="510"/>
        </w:trPr>
        <w:tc>
          <w:tcPr>
            <w:tcW w:w="1710" w:type="dxa"/>
            <w:tcMar>
              <w:top w:w="58" w:type="dxa"/>
            </w:tcMar>
          </w:tcPr>
          <w:p w14:paraId="67E28975" w14:textId="77777777" w:rsidR="009A3C72" w:rsidRDefault="0063144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Student Materials</w:t>
            </w:r>
          </w:p>
          <w:p w14:paraId="78C039EC" w14:textId="77777777" w:rsidR="009A3C72" w:rsidRDefault="009A3C72">
            <w:pPr>
              <w:rPr>
                <w:rFonts w:ascii="Calibri" w:eastAsia="Calibri" w:hAnsi="Calibri" w:cs="Calibri"/>
              </w:rPr>
            </w:pPr>
          </w:p>
          <w:p w14:paraId="017B0C92" w14:textId="77777777" w:rsidR="009A3C72" w:rsidRDefault="009A3C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0" w:type="dxa"/>
          </w:tcPr>
          <w:p w14:paraId="7A3C6F79" w14:textId="77777777" w:rsidR="00EE21E6" w:rsidRDefault="000A15F0" w:rsidP="00457FDE">
            <w:pPr>
              <w:ind w:right="-150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7883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Do students engage with a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variety of resources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, including </w:t>
            </w:r>
            <w:hyperlink r:id="rId16">
              <w:r w:rsidR="0063144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authentic</w:t>
              </w:r>
            </w:hyperlink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written,</w:t>
            </w:r>
          </w:p>
          <w:p w14:paraId="689DFE00" w14:textId="7A4D53AC" w:rsidR="009A3C72" w:rsidRDefault="00EE21E6" w:rsidP="00457FDE">
            <w:pPr>
              <w:ind w:right="-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audio, video, and digital texts, that go beyond the use of textbooks? </w:t>
            </w:r>
          </w:p>
          <w:p w14:paraId="47EA106A" w14:textId="77777777" w:rsidR="00EE21E6" w:rsidRDefault="000A15F0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92128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Are </w:t>
            </w:r>
            <w:hyperlink r:id="rId17">
              <w:r w:rsidR="0063144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text complexity and readability levels</w:t>
              </w:r>
            </w:hyperlink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provided for each text? Are the</w:t>
            </w:r>
          </w:p>
          <w:p w14:paraId="1026325A" w14:textId="366758FF" w:rsidR="009A3C72" w:rsidRDefault="00EE21E6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texts at an appropriate level for the stated GLE range?</w:t>
            </w:r>
          </w:p>
          <w:p w14:paraId="65C77B6D" w14:textId="77777777" w:rsidR="00EE21E6" w:rsidRDefault="000A15F0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64912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Are the recommended texts</w:t>
            </w:r>
            <w:r w:rsidR="00631443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 </w:t>
            </w:r>
            <w:hyperlink r:id="rId18">
              <w:r w:rsidR="0063144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relevant to adult learners</w:t>
              </w:r>
            </w:hyperlink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hyperlink r:id="rId19">
              <w:r w:rsidR="0063144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culturally responsive</w:t>
              </w:r>
            </w:hyperlink>
            <w:r w:rsidR="00631443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2466584D" w14:textId="334751DF" w:rsidR="009A3C72" w:rsidRDefault="00EE21E6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and useful for building knowledge and achieving the unit objectives?</w:t>
            </w:r>
          </w:p>
          <w:p w14:paraId="4131CCB9" w14:textId="77777777" w:rsidR="00EE21E6" w:rsidRDefault="000A15F0" w:rsidP="00EE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48983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Is it clear how each resource </w:t>
            </w:r>
            <w:r w:rsidR="0063144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relates to the unit</w:t>
            </w:r>
            <w:r w:rsidR="0063144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(e.g., addresses unit topic,</w:t>
            </w:r>
          </w:p>
          <w:p w14:paraId="05563EE5" w14:textId="035213F8" w:rsidR="009A3C72" w:rsidRDefault="00EE21E6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provides opportunity to develop/apply the targeted ELA skills)?</w:t>
            </w:r>
          </w:p>
        </w:tc>
        <w:tc>
          <w:tcPr>
            <w:tcW w:w="5130" w:type="dxa"/>
          </w:tcPr>
          <w:p w14:paraId="58B77E27" w14:textId="77777777" w:rsidR="009A3C72" w:rsidRDefault="009A3C72">
            <w:pPr>
              <w:rPr>
                <w:rFonts w:ascii="Calibri" w:eastAsia="Calibri" w:hAnsi="Calibri" w:cs="Calibri"/>
              </w:rPr>
            </w:pPr>
          </w:p>
        </w:tc>
      </w:tr>
      <w:tr w:rsidR="009A3C72" w14:paraId="7AB82926" w14:textId="77777777">
        <w:trPr>
          <w:trHeight w:val="510"/>
        </w:trPr>
        <w:tc>
          <w:tcPr>
            <w:tcW w:w="1710" w:type="dxa"/>
            <w:tcMar>
              <w:top w:w="58" w:type="dxa"/>
            </w:tcMar>
          </w:tcPr>
          <w:p w14:paraId="5BF69865" w14:textId="77777777" w:rsidR="009A3C72" w:rsidRDefault="0063144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 Benchmarks</w:t>
            </w:r>
          </w:p>
        </w:tc>
        <w:tc>
          <w:tcPr>
            <w:tcW w:w="7380" w:type="dxa"/>
          </w:tcPr>
          <w:p w14:paraId="5673642F" w14:textId="77777777" w:rsidR="00EE21E6" w:rsidRDefault="000A15F0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21836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Are there </w:t>
            </w:r>
            <w:hyperlink r:id="rId20">
              <w:r w:rsidR="0063144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level-end goals/benchmarks</w:t>
              </w:r>
            </w:hyperlink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that are explicit about expected</w:t>
            </w:r>
          </w:p>
          <w:p w14:paraId="53D07529" w14:textId="77777777" w:rsidR="00EE21E6" w:rsidRDefault="00EE21E6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student ELA performance by the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end of the level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? (These goals may</w:t>
            </w:r>
          </w:p>
          <w:p w14:paraId="1E413715" w14:textId="77822424" w:rsidR="009A3C72" w:rsidRDefault="00EE21E6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duplicate or synthesize relevant ELA standards.)</w:t>
            </w:r>
          </w:p>
          <w:p w14:paraId="42835757" w14:textId="77777777" w:rsidR="00EE21E6" w:rsidRDefault="000A15F0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86849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Do the level benchmarks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align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with the </w:t>
            </w:r>
            <w:hyperlink r:id="rId21">
              <w:r w:rsidR="0063144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CCRSAE-ELA</w:t>
              </w:r>
            </w:hyperlink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hyperlink r:id="rId22">
              <w:r w:rsidR="0063144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NRS descriptors</w:t>
              </w:r>
            </w:hyperlink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for</w:t>
            </w:r>
          </w:p>
          <w:p w14:paraId="46EAD2AE" w14:textId="5C7825CC" w:rsidR="009A3C72" w:rsidRDefault="00EE21E6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that level?</w:t>
            </w:r>
          </w:p>
        </w:tc>
        <w:tc>
          <w:tcPr>
            <w:tcW w:w="5130" w:type="dxa"/>
          </w:tcPr>
          <w:p w14:paraId="39A143F0" w14:textId="77777777" w:rsidR="009A3C72" w:rsidRDefault="009A3C72">
            <w:pPr>
              <w:rPr>
                <w:rFonts w:ascii="Calibri" w:eastAsia="Calibri" w:hAnsi="Calibri" w:cs="Calibri"/>
              </w:rPr>
            </w:pPr>
          </w:p>
        </w:tc>
      </w:tr>
      <w:tr w:rsidR="009A3C72" w14:paraId="2999EFD2" w14:textId="77777777">
        <w:trPr>
          <w:trHeight w:val="510"/>
        </w:trPr>
        <w:tc>
          <w:tcPr>
            <w:tcW w:w="1710" w:type="dxa"/>
            <w:tcMar>
              <w:top w:w="58" w:type="dxa"/>
            </w:tcMar>
          </w:tcPr>
          <w:p w14:paraId="060F8447" w14:textId="77777777" w:rsidR="009A3C72" w:rsidRDefault="0063144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Usability</w:t>
            </w:r>
          </w:p>
        </w:tc>
        <w:tc>
          <w:tcPr>
            <w:tcW w:w="7380" w:type="dxa"/>
          </w:tcPr>
          <w:p w14:paraId="73522043" w14:textId="77777777" w:rsidR="00EE21E6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7018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Is there an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introduction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that overviews the curriculum, tells how it </w:t>
            </w:r>
            <w:proofErr w:type="gramStart"/>
            <w:r w:rsidR="00631443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proofErr w:type="gramEnd"/>
          </w:p>
          <w:p w14:paraId="1C5259CF" w14:textId="406A4805" w:rsidR="009A3C72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organized, and explains the program context?</w:t>
            </w:r>
          </w:p>
          <w:p w14:paraId="60FFE6A8" w14:textId="0AD82045" w:rsidR="00EE21E6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42873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Are all the expected components from the </w:t>
            </w:r>
            <w:hyperlink r:id="rId23">
              <w:r w:rsidR="0063144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ELA Scope &amp; Sequence template</w:t>
              </w:r>
            </w:hyperlink>
          </w:p>
          <w:p w14:paraId="1E4C0EA7" w14:textId="7557BE9F" w:rsidR="009A3C72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present?</w:t>
            </w:r>
          </w:p>
          <w:p w14:paraId="66DAD5D6" w14:textId="0CC4B94C" w:rsidR="009A3C72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40549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Does each unit provide an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estimated time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to complete it?</w:t>
            </w:r>
          </w:p>
          <w:p w14:paraId="5237D0E5" w14:textId="77777777" w:rsidR="00EE21E6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46913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In the time allowed for each unit, does it seem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reasonable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to expect</w:t>
            </w:r>
          </w:p>
          <w:p w14:paraId="6FF96D49" w14:textId="77777777" w:rsidR="00EE21E6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teachers to be able to introduce the topic, provide scaffolded instruction in</w:t>
            </w:r>
          </w:p>
          <w:p w14:paraId="744A6348" w14:textId="0E175E81" w:rsidR="009A3C72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ELA skills, build content knowledge, and complete related projects/papers?</w:t>
            </w:r>
          </w:p>
          <w:p w14:paraId="0BEC18F7" w14:textId="77777777" w:rsidR="00EE21E6" w:rsidRDefault="000A15F0" w:rsidP="00EE21E6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24895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Is there a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balance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of structure and support for the teacher, </w:t>
            </w:r>
            <w:proofErr w:type="gramStart"/>
            <w:r w:rsidR="00631443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gramEnd"/>
          </w:p>
          <w:p w14:paraId="64CFBA9D" w14:textId="1E9C4DA4" w:rsidR="009A3C72" w:rsidRDefault="00EE21E6" w:rsidP="00457FDE">
            <w:pPr>
              <w:spacing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flexibility/respect for their professional judgement?</w:t>
            </w:r>
          </w:p>
        </w:tc>
        <w:tc>
          <w:tcPr>
            <w:tcW w:w="5130" w:type="dxa"/>
          </w:tcPr>
          <w:p w14:paraId="103703D0" w14:textId="77777777" w:rsidR="009A3C72" w:rsidRDefault="009A3C72">
            <w:pPr>
              <w:rPr>
                <w:rFonts w:ascii="Calibri" w:eastAsia="Calibri" w:hAnsi="Calibri" w:cs="Calibri"/>
              </w:rPr>
            </w:pPr>
          </w:p>
        </w:tc>
      </w:tr>
      <w:tr w:rsidR="009A3C72" w14:paraId="2CFDC7CD" w14:textId="77777777">
        <w:tc>
          <w:tcPr>
            <w:tcW w:w="14220" w:type="dxa"/>
            <w:gridSpan w:val="3"/>
            <w:shd w:val="clear" w:color="auto" w:fill="EBF1DD"/>
            <w:tcMar>
              <w:top w:w="58" w:type="dxa"/>
            </w:tcMar>
          </w:tcPr>
          <w:p w14:paraId="11921A0B" w14:textId="77777777" w:rsidR="009A3C72" w:rsidRDefault="0063144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The Priority Lenses</w:t>
            </w:r>
          </w:p>
        </w:tc>
      </w:tr>
      <w:tr w:rsidR="009A3C72" w14:paraId="1C0C1C1A" w14:textId="77777777">
        <w:tc>
          <w:tcPr>
            <w:tcW w:w="1710" w:type="dxa"/>
            <w:tcMar>
              <w:top w:w="58" w:type="dxa"/>
            </w:tcMar>
          </w:tcPr>
          <w:p w14:paraId="1EE6D8F8" w14:textId="77777777" w:rsidR="009A3C72" w:rsidRDefault="000A15F0">
            <w:pPr>
              <w:rPr>
                <w:rFonts w:ascii="Calibri" w:eastAsia="Calibri" w:hAnsi="Calibri" w:cs="Calibri"/>
                <w:color w:val="0000FF"/>
              </w:rPr>
            </w:pPr>
            <w:hyperlink r:id="rId24">
              <w:proofErr w:type="spellStart"/>
              <w:r w:rsidR="00631443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Contextualiza-tion</w:t>
              </w:r>
              <w:proofErr w:type="spellEnd"/>
              <w:r w:rsidR="00631443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 xml:space="preserve"> and Relevance</w:t>
              </w:r>
            </w:hyperlink>
          </w:p>
        </w:tc>
        <w:tc>
          <w:tcPr>
            <w:tcW w:w="7380" w:type="dxa"/>
          </w:tcPr>
          <w:p w14:paraId="68BD693C" w14:textId="77777777" w:rsidR="00EE21E6" w:rsidRDefault="000A15F0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65093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Do unit topics represent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real-life</w:t>
            </w:r>
            <w:hyperlink r:id="rId25">
              <w:r w:rsidR="00631443">
                <w:rPr>
                  <w:rFonts w:ascii="Calibri" w:eastAsia="Calibri" w:hAnsi="Calibri" w:cs="Calibri"/>
                  <w:b/>
                  <w:sz w:val="22"/>
                  <w:szCs w:val="22"/>
                  <w:u w:val="single"/>
                </w:rPr>
                <w:t>/</w:t>
              </w:r>
            </w:hyperlink>
            <w:hyperlink r:id="rId26">
              <w:r w:rsidR="00631443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/>
                </w:rPr>
                <w:t>authentic</w:t>
              </w:r>
            </w:hyperlink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contexts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in which ELA skills are</w:t>
            </w:r>
          </w:p>
          <w:p w14:paraId="27F038C7" w14:textId="77777777" w:rsidR="00EE21E6" w:rsidRDefault="00EE21E6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used by adults (e.g., civics/current events, health, financial literacy,</w:t>
            </w:r>
          </w:p>
          <w:p w14:paraId="191E5F3D" w14:textId="0EB9C569" w:rsidR="009A3C72" w:rsidRDefault="00EE21E6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workforce preparation; see </w:t>
            </w:r>
            <w:hyperlink r:id="rId27">
              <w:r w:rsidR="0063144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TSTM</w:t>
              </w:r>
            </w:hyperlink>
            <w:r w:rsidR="00631443">
              <w:rPr>
                <w:rFonts w:ascii="Calibri" w:eastAsia="Calibri" w:hAnsi="Calibri" w:cs="Calibri"/>
                <w:sz w:val="22"/>
                <w:szCs w:val="22"/>
              </w:rPr>
              <w:t>)?</w:t>
            </w:r>
          </w:p>
          <w:p w14:paraId="21912446" w14:textId="77777777" w:rsidR="00EE21E6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94542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For ASE students who do not have separate social studies and science</w:t>
            </w:r>
          </w:p>
          <w:p w14:paraId="02C60A9A" w14:textId="77777777" w:rsidR="00EE21E6" w:rsidRDefault="00EE21E6" w:rsidP="00457F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classes: Do the unit topics relate to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topics they will see on the high school</w:t>
            </w:r>
          </w:p>
          <w:p w14:paraId="3D386307" w14:textId="369BDC5D" w:rsidR="009A3C72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equivalency exam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or in their next steps? </w:t>
            </w:r>
          </w:p>
          <w:p w14:paraId="10F43F9D" w14:textId="77777777" w:rsidR="00EE21E6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23679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Are there opportunities for learners to apply the targeted </w:t>
            </w:r>
            <w:proofErr w:type="gramStart"/>
            <w:r w:rsidR="00631443"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proofErr w:type="gramEnd"/>
          </w:p>
          <w:p w14:paraId="7042938D" w14:textId="77777777" w:rsidR="00EE21E6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skills/standards in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meaningful, real-life</w:t>
            </w:r>
            <w:hyperlink r:id="rId28">
              <w:r w:rsidR="00631443">
                <w:rPr>
                  <w:rFonts w:ascii="Calibri" w:eastAsia="Calibri" w:hAnsi="Calibri" w:cs="Calibri"/>
                  <w:b/>
                  <w:sz w:val="22"/>
                  <w:szCs w:val="22"/>
                  <w:u w:val="single"/>
                </w:rPr>
                <w:t>/</w:t>
              </w:r>
            </w:hyperlink>
            <w:hyperlink r:id="rId29">
              <w:r w:rsidR="00631443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/>
                </w:rPr>
                <w:t>authentic</w:t>
              </w:r>
            </w:hyperlink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tasks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, appropriate for</w:t>
            </w:r>
          </w:p>
          <w:p w14:paraId="100038F9" w14:textId="77777777" w:rsidR="00EE21E6" w:rsidRDefault="00EE21E6" w:rsidP="00457FDE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adults? </w:t>
            </w:r>
            <w:r w:rsidR="00631443">
              <w:rPr>
                <w:rFonts w:ascii="Calibri" w:eastAsia="Calibri" w:hAnsi="Calibri" w:cs="Calibri"/>
                <w:i/>
                <w:sz w:val="22"/>
                <w:szCs w:val="22"/>
              </w:rPr>
              <w:t>Look for projects and/or problem-based tasks, especially in the unit</w:t>
            </w:r>
          </w:p>
          <w:p w14:paraId="373BE267" w14:textId="4AFEFF9E" w:rsidR="009A3C72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</w:t>
            </w:r>
            <w:r w:rsidR="00D03E3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</w:t>
            </w:r>
            <w:r w:rsidR="00631443">
              <w:rPr>
                <w:rFonts w:ascii="Calibri" w:eastAsia="Calibri" w:hAnsi="Calibri" w:cs="Calibri"/>
                <w:i/>
                <w:sz w:val="22"/>
                <w:szCs w:val="22"/>
              </w:rPr>
              <w:t>outcomes/assessments section.</w:t>
            </w:r>
          </w:p>
          <w:p w14:paraId="0F69619D" w14:textId="68E2A33B" w:rsidR="009A3C72" w:rsidRDefault="000A15F0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56941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Do tasks seem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worth the time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involved? Do any need to be streamlined?</w:t>
            </w:r>
          </w:p>
        </w:tc>
        <w:tc>
          <w:tcPr>
            <w:tcW w:w="5130" w:type="dxa"/>
          </w:tcPr>
          <w:p w14:paraId="58D26F7E" w14:textId="77777777" w:rsidR="009A3C72" w:rsidRDefault="009A3C72">
            <w:pPr>
              <w:rPr>
                <w:rFonts w:ascii="Calibri" w:eastAsia="Calibri" w:hAnsi="Calibri" w:cs="Calibri"/>
              </w:rPr>
            </w:pPr>
          </w:p>
        </w:tc>
      </w:tr>
      <w:tr w:rsidR="009A3C72" w14:paraId="47C6E57C" w14:textId="77777777">
        <w:tc>
          <w:tcPr>
            <w:tcW w:w="1710" w:type="dxa"/>
            <w:tcMar>
              <w:top w:w="58" w:type="dxa"/>
            </w:tcMar>
          </w:tcPr>
          <w:p w14:paraId="179ED76E" w14:textId="77777777" w:rsidR="009A3C72" w:rsidRDefault="000A15F0">
            <w:pPr>
              <w:rPr>
                <w:rFonts w:ascii="Calibri" w:eastAsia="Calibri" w:hAnsi="Calibri" w:cs="Calibri"/>
                <w:b/>
                <w:color w:val="0000FF"/>
              </w:rPr>
            </w:pPr>
            <w:hyperlink r:id="rId30">
              <w:r w:rsidR="00631443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Evidence-</w:t>
              </w:r>
            </w:hyperlink>
          </w:p>
          <w:p w14:paraId="43BB6376" w14:textId="77777777" w:rsidR="009A3C72" w:rsidRDefault="000A15F0">
            <w:pPr>
              <w:rPr>
                <w:rFonts w:ascii="Calibri" w:eastAsia="Calibri" w:hAnsi="Calibri" w:cs="Calibri"/>
                <w:b/>
                <w:color w:val="0000FF"/>
              </w:rPr>
            </w:pPr>
            <w:hyperlink r:id="rId31">
              <w:r w:rsidR="00631443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Based Instruction</w:t>
              </w:r>
            </w:hyperlink>
            <w:r w:rsidR="00631443">
              <w:rPr>
                <w:rFonts w:ascii="Calibri" w:eastAsia="Calibri" w:hAnsi="Calibri" w:cs="Calibri"/>
                <w:b/>
                <w:color w:val="0000FF"/>
              </w:rPr>
              <w:t xml:space="preserve"> </w:t>
            </w:r>
            <w:r w:rsidR="00631443">
              <w:rPr>
                <w:rFonts w:ascii="Calibri" w:eastAsia="Calibri" w:hAnsi="Calibri" w:cs="Calibri"/>
                <w:b/>
              </w:rPr>
              <w:t xml:space="preserve">(including </w:t>
            </w:r>
            <w:hyperlink r:id="rId32">
              <w:r w:rsidR="00631443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EBRI</w:t>
              </w:r>
            </w:hyperlink>
            <w:r w:rsidR="00631443">
              <w:rPr>
                <w:rFonts w:ascii="Calibri" w:eastAsia="Calibri" w:hAnsi="Calibri" w:cs="Calibri"/>
                <w:b/>
                <w:color w:val="0000FF"/>
              </w:rPr>
              <w:t>)</w:t>
            </w:r>
          </w:p>
        </w:tc>
        <w:tc>
          <w:tcPr>
            <w:tcW w:w="7380" w:type="dxa"/>
          </w:tcPr>
          <w:p w14:paraId="67C14035" w14:textId="77777777" w:rsidR="00EE21E6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28805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For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beginning reading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levels (CCRSAE Levels A-B): Is instruction in phonemic</w:t>
            </w:r>
          </w:p>
          <w:p w14:paraId="6064CC2E" w14:textId="77777777" w:rsidR="00EE21E6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awareness, word identification skills, and fluency prompted and tied to</w:t>
            </w:r>
          </w:p>
          <w:p w14:paraId="06E3912B" w14:textId="5BFE5F06" w:rsidR="009A3C72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diagnostic assessment? </w:t>
            </w:r>
            <w:r w:rsidR="00631443">
              <w:rPr>
                <w:rFonts w:ascii="Calibri" w:eastAsia="Calibri" w:hAnsi="Calibri" w:cs="Calibri"/>
                <w:i/>
                <w:sz w:val="22"/>
                <w:szCs w:val="22"/>
              </w:rPr>
              <w:t>Look for cues in the Priority ELA Standards section.</w:t>
            </w:r>
          </w:p>
          <w:p w14:paraId="523207BE" w14:textId="77777777" w:rsidR="00EE21E6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64620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For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intermediate reading levels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(CCRSAE Levels C-D): Are prompts provided</w:t>
            </w:r>
          </w:p>
          <w:p w14:paraId="648B5329" w14:textId="77777777" w:rsidR="00EE21E6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for word analysis and fluency instruction, as needed, based on diagnostic</w:t>
            </w:r>
          </w:p>
          <w:p w14:paraId="3504B3F6" w14:textId="77777777" w:rsidR="00EE21E6" w:rsidRDefault="00EE21E6" w:rsidP="00457FDE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assessment? </w:t>
            </w:r>
            <w:r w:rsidR="00631443">
              <w:rPr>
                <w:rFonts w:ascii="Calibri" w:eastAsia="Calibri" w:hAnsi="Calibri" w:cs="Calibri"/>
                <w:i/>
                <w:sz w:val="22"/>
                <w:szCs w:val="22"/>
              </w:rPr>
              <w:t>Look for cues in the Priority ELA Standards section and in the</w:t>
            </w:r>
          </w:p>
          <w:p w14:paraId="6344D64A" w14:textId="73BE07A1" w:rsidR="009A3C72" w:rsidRDefault="00EE21E6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i/>
                <w:sz w:val="22"/>
                <w:szCs w:val="22"/>
              </w:rPr>
              <w:t>Introduction.</w:t>
            </w:r>
          </w:p>
          <w:p w14:paraId="628C0C84" w14:textId="77777777" w:rsidR="00457FDE" w:rsidRDefault="000A15F0" w:rsidP="00457FDE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65771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Are </w:t>
            </w:r>
            <w:hyperlink r:id="rId33" w:anchor="slide=id.p2">
              <w:r w:rsidR="0063144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Tier 2 and key Tier 3</w:t>
              </w:r>
            </w:hyperlink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vocabulary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words/phrases taught in all units?</w:t>
            </w:r>
            <w:r w:rsidR="0063144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Look</w:t>
            </w:r>
          </w:p>
          <w:p w14:paraId="62DDD383" w14:textId="4B49C53B" w:rsidR="009A3C72" w:rsidRDefault="00457FDE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i/>
                <w:sz w:val="22"/>
                <w:szCs w:val="22"/>
              </w:rPr>
              <w:t>for L6, L3, and/or L4 in the Priority ELA Standards section.</w:t>
            </w:r>
          </w:p>
          <w:p w14:paraId="065209A1" w14:textId="77777777" w:rsidR="00457FDE" w:rsidRDefault="000A15F0" w:rsidP="00457FDE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01026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Are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reading comprehension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skills and strategies taught in all units? </w:t>
            </w:r>
            <w:r w:rsidR="00631443">
              <w:rPr>
                <w:rFonts w:ascii="Calibri" w:eastAsia="Calibri" w:hAnsi="Calibri" w:cs="Calibri"/>
                <w:i/>
                <w:sz w:val="22"/>
                <w:szCs w:val="22"/>
              </w:rPr>
              <w:t>Look for</w:t>
            </w:r>
          </w:p>
          <w:p w14:paraId="73082161" w14:textId="32353E77" w:rsidR="009A3C72" w:rsidRDefault="00457FDE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Reading standards in the Priority ELA Standards section. </w:t>
            </w:r>
          </w:p>
          <w:p w14:paraId="3728CF83" w14:textId="77777777" w:rsidR="00457FDE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90541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Are students provided opportunities to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draft, revise, edit,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publish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</w:p>
          <w:p w14:paraId="0A862048" w14:textId="77777777" w:rsidR="00457FDE" w:rsidRDefault="00457FDE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range of narrative, explanatory, and argumentative writings, appropriate for</w:t>
            </w:r>
          </w:p>
          <w:p w14:paraId="73309F61" w14:textId="77777777" w:rsidR="00457FDE" w:rsidRDefault="00457FDE" w:rsidP="00457FDE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their level, across the units? </w:t>
            </w:r>
            <w:r w:rsidR="00631443">
              <w:rPr>
                <w:rFonts w:ascii="Calibri" w:eastAsia="Calibri" w:hAnsi="Calibri" w:cs="Calibri"/>
                <w:i/>
                <w:sz w:val="22"/>
                <w:szCs w:val="22"/>
              </w:rPr>
              <w:t>Look for Writing standards in the Priority ELA</w:t>
            </w:r>
          </w:p>
          <w:p w14:paraId="19F56972" w14:textId="26E9683A" w:rsidR="009A3C72" w:rsidRDefault="00457FDE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i/>
                <w:sz w:val="22"/>
                <w:szCs w:val="22"/>
              </w:rPr>
              <w:t>Standards section.</w:t>
            </w:r>
          </w:p>
          <w:p w14:paraId="7FF0D940" w14:textId="77777777" w:rsidR="00457FDE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2313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Does there seem to be time in the units for </w:t>
            </w:r>
            <w:hyperlink r:id="rId34">
              <w:r w:rsidR="00631443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/>
                </w:rPr>
                <w:t>explicit, scaffolded instruction</w:t>
              </w:r>
            </w:hyperlink>
          </w:p>
          <w:p w14:paraId="76DB00C5" w14:textId="36E0401B" w:rsidR="009A3C72" w:rsidRDefault="00457FDE" w:rsidP="00457FDE">
            <w:pPr>
              <w:spacing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of the target ELA skills?</w:t>
            </w:r>
          </w:p>
        </w:tc>
        <w:tc>
          <w:tcPr>
            <w:tcW w:w="5130" w:type="dxa"/>
          </w:tcPr>
          <w:p w14:paraId="4AB974E9" w14:textId="77777777" w:rsidR="009A3C72" w:rsidRDefault="009A3C72">
            <w:pPr>
              <w:rPr>
                <w:rFonts w:ascii="Calibri" w:eastAsia="Calibri" w:hAnsi="Calibri" w:cs="Calibri"/>
              </w:rPr>
            </w:pPr>
          </w:p>
        </w:tc>
      </w:tr>
      <w:tr w:rsidR="009A3C72" w14:paraId="2852762E" w14:textId="77777777">
        <w:tc>
          <w:tcPr>
            <w:tcW w:w="1710" w:type="dxa"/>
            <w:tcMar>
              <w:top w:w="58" w:type="dxa"/>
            </w:tcMar>
          </w:tcPr>
          <w:p w14:paraId="345EB3E5" w14:textId="77777777" w:rsidR="009A3C72" w:rsidRDefault="000A15F0">
            <w:pPr>
              <w:rPr>
                <w:rFonts w:ascii="Calibri" w:eastAsia="Calibri" w:hAnsi="Calibri" w:cs="Calibri"/>
                <w:color w:val="0000FF"/>
              </w:rPr>
            </w:pPr>
            <w:hyperlink r:id="rId35">
              <w:r w:rsidR="00631443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Differentiated Instruction</w:t>
              </w:r>
            </w:hyperlink>
          </w:p>
        </w:tc>
        <w:tc>
          <w:tcPr>
            <w:tcW w:w="7380" w:type="dxa"/>
          </w:tcPr>
          <w:p w14:paraId="6A76A742" w14:textId="77777777" w:rsidR="00457FDE" w:rsidRDefault="000A15F0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74841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Are teachers cued to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adapt instruction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for their specific learners? </w:t>
            </w:r>
            <w:r w:rsidR="00631443">
              <w:rPr>
                <w:rFonts w:ascii="Calibri" w:eastAsia="Calibri" w:hAnsi="Calibri" w:cs="Calibri"/>
                <w:i/>
                <w:sz w:val="22"/>
                <w:szCs w:val="22"/>
              </w:rPr>
              <w:t>Look in the</w:t>
            </w:r>
          </w:p>
          <w:p w14:paraId="3028169C" w14:textId="5A96901E" w:rsidR="009A3C72" w:rsidRDefault="00457FDE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i/>
                <w:sz w:val="22"/>
                <w:szCs w:val="22"/>
              </w:rPr>
              <w:t>Introduction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FED4A98" w14:textId="77777777" w:rsidR="00457FDE" w:rsidRDefault="000A15F0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38105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Are there adequate supports to help teachers differentiate instruction </w:t>
            </w:r>
            <w:proofErr w:type="gramStart"/>
            <w:r w:rsidR="0063144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</w:t>
            </w:r>
            <w:proofErr w:type="gramEnd"/>
          </w:p>
          <w:p w14:paraId="0712BC17" w14:textId="77777777" w:rsidR="00457FDE" w:rsidRDefault="00457FDE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meet the</w:t>
            </w:r>
            <w:r w:rsidR="0063144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needs of individual learners</w:t>
            </w:r>
            <w:r w:rsidR="0063144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including English learners and those</w:t>
            </w:r>
          </w:p>
          <w:p w14:paraId="6AE4D614" w14:textId="77777777" w:rsidR="00457FDE" w:rsidRDefault="00457FDE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with learning disabilities?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(e.g., texts at different levels, broad topics, or</w:t>
            </w:r>
          </w:p>
          <w:p w14:paraId="0CF81DEA" w14:textId="2E21205C" w:rsidR="009A3C72" w:rsidRDefault="00457FDE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compelling tasks that allow teacher/student flexibility)</w:t>
            </w:r>
          </w:p>
          <w:p w14:paraId="7BA296C0" w14:textId="77777777" w:rsidR="00457FDE" w:rsidRDefault="000A15F0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211912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What kinds of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choices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are students provided (e.g., text selection, </w:t>
            </w:r>
            <w:proofErr w:type="gramStart"/>
            <w:r w:rsidR="00631443">
              <w:rPr>
                <w:rFonts w:ascii="Calibri" w:eastAsia="Calibri" w:hAnsi="Calibri" w:cs="Calibri"/>
                <w:sz w:val="22"/>
                <w:szCs w:val="22"/>
              </w:rPr>
              <w:t>project</w:t>
            </w:r>
            <w:proofErr w:type="gramEnd"/>
          </w:p>
          <w:p w14:paraId="25A0592D" w14:textId="7B2D2D2A" w:rsidR="009A3C72" w:rsidRDefault="00457FDE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topics or products)?</w:t>
            </w:r>
          </w:p>
        </w:tc>
        <w:tc>
          <w:tcPr>
            <w:tcW w:w="5130" w:type="dxa"/>
          </w:tcPr>
          <w:p w14:paraId="1389CB8C" w14:textId="77777777" w:rsidR="009A3C72" w:rsidRDefault="009A3C72">
            <w:pPr>
              <w:rPr>
                <w:rFonts w:ascii="Calibri" w:eastAsia="Calibri" w:hAnsi="Calibri" w:cs="Calibri"/>
              </w:rPr>
            </w:pPr>
          </w:p>
        </w:tc>
      </w:tr>
      <w:tr w:rsidR="009A3C72" w14:paraId="4CE11DEE" w14:textId="77777777">
        <w:tc>
          <w:tcPr>
            <w:tcW w:w="1710" w:type="dxa"/>
            <w:tcMar>
              <w:top w:w="58" w:type="dxa"/>
            </w:tcMar>
          </w:tcPr>
          <w:p w14:paraId="7E8C7EA6" w14:textId="77777777" w:rsidR="009A3C72" w:rsidRDefault="000A15F0">
            <w:pPr>
              <w:rPr>
                <w:rFonts w:ascii="Calibri" w:eastAsia="Calibri" w:hAnsi="Calibri" w:cs="Calibri"/>
                <w:color w:val="0000FF"/>
              </w:rPr>
            </w:pPr>
            <w:hyperlink r:id="rId36">
              <w:r w:rsidR="00631443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Culturally Responsive Teaching</w:t>
              </w:r>
            </w:hyperlink>
          </w:p>
        </w:tc>
        <w:tc>
          <w:tcPr>
            <w:tcW w:w="7380" w:type="dxa"/>
          </w:tcPr>
          <w:p w14:paraId="0C9B09BE" w14:textId="77777777" w:rsidR="00457FDE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7595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Are students invited to connect content and skills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to their own lives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and to</w:t>
            </w:r>
          </w:p>
          <w:p w14:paraId="6EE3B27E" w14:textId="1095A551" w:rsidR="009A3C72" w:rsidRDefault="00457FDE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what they already know? </w:t>
            </w:r>
          </w:p>
          <w:p w14:paraId="5FC60F05" w14:textId="77777777" w:rsidR="00457FDE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70640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Do the student and teacher resources include authors, images, and ideas</w:t>
            </w:r>
          </w:p>
          <w:p w14:paraId="30438648" w14:textId="342F8126" w:rsidR="009A3C72" w:rsidRDefault="00457FDE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from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more than one perspective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and/or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culture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?  </w:t>
            </w:r>
          </w:p>
          <w:p w14:paraId="4B98B00A" w14:textId="77777777" w:rsidR="00457FDE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86690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Are the cultural representations and/or different perspectives included </w:t>
            </w:r>
            <w:proofErr w:type="gramStart"/>
            <w:r w:rsidR="00631443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proofErr w:type="gramEnd"/>
          </w:p>
          <w:p w14:paraId="29835166" w14:textId="4ADE771F" w:rsidR="009A3C72" w:rsidRDefault="00457FDE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the unit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fair and accurate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? Are stereotypes avoided?</w:t>
            </w:r>
          </w:p>
          <w:p w14:paraId="34A83718" w14:textId="77777777" w:rsidR="00457FDE" w:rsidRDefault="000A15F0" w:rsidP="00457F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6969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Do activities draw on or connect with students’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linguistic, cultural,</w:t>
            </w:r>
          </w:p>
          <w:p w14:paraId="2DD67658" w14:textId="477138C7" w:rsidR="009A3C72" w:rsidRDefault="00457FDE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experiential, and interpersonal assets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14:paraId="5FBC8567" w14:textId="77777777" w:rsidR="00457FDE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55073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Does the unit promote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civil discourse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by inviting students to share </w:t>
            </w:r>
            <w:proofErr w:type="gramStart"/>
            <w:r w:rsidR="00631443">
              <w:rPr>
                <w:rFonts w:ascii="Calibri" w:eastAsia="Calibri" w:hAnsi="Calibri" w:cs="Calibri"/>
                <w:sz w:val="22"/>
                <w:szCs w:val="22"/>
              </w:rPr>
              <w:t>different</w:t>
            </w:r>
            <w:proofErr w:type="gramEnd"/>
          </w:p>
          <w:p w14:paraId="1786E1F7" w14:textId="6DD61E95" w:rsidR="009A3C72" w:rsidRDefault="00457FDE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points of view and to support their claims with evidence? </w:t>
            </w:r>
          </w:p>
        </w:tc>
        <w:tc>
          <w:tcPr>
            <w:tcW w:w="5130" w:type="dxa"/>
          </w:tcPr>
          <w:p w14:paraId="2C978BF6" w14:textId="77777777" w:rsidR="009A3C72" w:rsidRDefault="009A3C72">
            <w:pPr>
              <w:rPr>
                <w:rFonts w:ascii="Calibri" w:eastAsia="Calibri" w:hAnsi="Calibri" w:cs="Calibri"/>
              </w:rPr>
            </w:pPr>
          </w:p>
        </w:tc>
      </w:tr>
      <w:tr w:rsidR="009A3C72" w14:paraId="71F16A0E" w14:textId="77777777">
        <w:tc>
          <w:tcPr>
            <w:tcW w:w="1710" w:type="dxa"/>
            <w:tcMar>
              <w:top w:w="58" w:type="dxa"/>
            </w:tcMar>
          </w:tcPr>
          <w:p w14:paraId="73460AD3" w14:textId="77777777" w:rsidR="009A3C72" w:rsidRDefault="000A15F0">
            <w:pPr>
              <w:rPr>
                <w:rFonts w:ascii="Calibri" w:eastAsia="Calibri" w:hAnsi="Calibri" w:cs="Calibri"/>
                <w:color w:val="0000FF"/>
              </w:rPr>
            </w:pPr>
            <w:hyperlink r:id="rId37">
              <w:r w:rsidR="00631443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Digital Literacy and Technology</w:t>
              </w:r>
            </w:hyperlink>
          </w:p>
        </w:tc>
        <w:tc>
          <w:tcPr>
            <w:tcW w:w="7380" w:type="dxa"/>
          </w:tcPr>
          <w:p w14:paraId="3DE33AC2" w14:textId="77777777" w:rsidR="00457FDE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66921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Are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ELA standards related to digital literacy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included multiple times, ideally</w:t>
            </w:r>
          </w:p>
          <w:p w14:paraId="611A38E9" w14:textId="3D1E38CD" w:rsidR="009A3C72" w:rsidRDefault="00457FDE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in every unit (as priority or secondary standards)?</w:t>
            </w:r>
          </w:p>
          <w:p w14:paraId="1933BA8C" w14:textId="77777777" w:rsidR="00457FDE" w:rsidRDefault="000A15F0" w:rsidP="00457F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6035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Do students not only read digital texts but also use digital tools to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access</w:t>
            </w:r>
          </w:p>
          <w:p w14:paraId="46063104" w14:textId="6F6E62B1" w:rsidR="009A3C72" w:rsidRDefault="00457FDE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texts and organize what they learn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from them?</w:t>
            </w:r>
          </w:p>
          <w:p w14:paraId="5FB652C1" w14:textId="1D715C9D" w:rsidR="00457FDE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18381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Are students taught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how to find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--and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evaluate the validity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of</w:t>
            </w:r>
            <w:r w:rsidR="00457FDE">
              <w:rPr>
                <w:rFonts w:ascii="Calibri" w:eastAsia="Calibri" w:hAnsi="Calibri" w:cs="Calibri"/>
                <w:sz w:val="22"/>
                <w:szCs w:val="22"/>
              </w:rPr>
              <w:t>—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online</w:t>
            </w:r>
          </w:p>
          <w:p w14:paraId="76932F48" w14:textId="03E08BF3" w:rsidR="009A3C72" w:rsidRDefault="00457FDE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sources? </w:t>
            </w:r>
          </w:p>
          <w:p w14:paraId="0F1FC2AF" w14:textId="77777777" w:rsidR="00457FDE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79324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Do students use digital tools to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create and present product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s (e.g., papers,</w:t>
            </w:r>
          </w:p>
          <w:p w14:paraId="0789CC47" w14:textId="3C2BFA7C" w:rsidR="009A3C72" w:rsidRDefault="00457FDE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presentations, graphics)?</w:t>
            </w:r>
          </w:p>
          <w:p w14:paraId="4C6E81A8" w14:textId="70CA2B34" w:rsidR="009A3C72" w:rsidRDefault="000A15F0" w:rsidP="00457FDE">
            <w:pPr>
              <w:spacing w:after="40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70915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Will teachers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have access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to the technological tools used across the units?</w:t>
            </w:r>
          </w:p>
        </w:tc>
        <w:tc>
          <w:tcPr>
            <w:tcW w:w="5130" w:type="dxa"/>
          </w:tcPr>
          <w:p w14:paraId="4670D6E8" w14:textId="77777777" w:rsidR="009A3C72" w:rsidRDefault="009A3C72">
            <w:pPr>
              <w:rPr>
                <w:rFonts w:ascii="Calibri" w:eastAsia="Calibri" w:hAnsi="Calibri" w:cs="Calibri"/>
              </w:rPr>
            </w:pPr>
          </w:p>
        </w:tc>
      </w:tr>
      <w:tr w:rsidR="009A3C72" w14:paraId="72A2B3E0" w14:textId="77777777">
        <w:tc>
          <w:tcPr>
            <w:tcW w:w="14220" w:type="dxa"/>
            <w:gridSpan w:val="3"/>
            <w:shd w:val="clear" w:color="auto" w:fill="EBF1DD"/>
            <w:tcMar>
              <w:top w:w="58" w:type="dxa"/>
            </w:tcMar>
            <w:vAlign w:val="center"/>
          </w:tcPr>
          <w:p w14:paraId="557E8AE1" w14:textId="77777777" w:rsidR="009A3C72" w:rsidRDefault="0063144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Program Integration</w:t>
            </w:r>
          </w:p>
        </w:tc>
      </w:tr>
      <w:tr w:rsidR="009A3C72" w14:paraId="44A6910D" w14:textId="77777777">
        <w:tc>
          <w:tcPr>
            <w:tcW w:w="1710" w:type="dxa"/>
            <w:tcMar>
              <w:top w:w="58" w:type="dxa"/>
            </w:tcMar>
          </w:tcPr>
          <w:p w14:paraId="66DB85EB" w14:textId="77777777" w:rsidR="009A3C72" w:rsidRDefault="006314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Horizontal Alignment</w:t>
            </w:r>
          </w:p>
        </w:tc>
        <w:tc>
          <w:tcPr>
            <w:tcW w:w="7380" w:type="dxa"/>
          </w:tcPr>
          <w:p w14:paraId="270EA78C" w14:textId="77777777" w:rsidR="00457FDE" w:rsidRDefault="000A15F0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76866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Is there a discernible and appropriate logic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to the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order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in which unit </w:t>
            </w:r>
            <w:proofErr w:type="gramStart"/>
            <w:r w:rsidR="00631443">
              <w:rPr>
                <w:rFonts w:ascii="Calibri" w:eastAsia="Calibri" w:hAnsi="Calibri" w:cs="Calibri"/>
                <w:sz w:val="22"/>
                <w:szCs w:val="22"/>
              </w:rPr>
              <w:t>topics</w:t>
            </w:r>
            <w:proofErr w:type="gramEnd"/>
          </w:p>
          <w:p w14:paraId="0EAD77CB" w14:textId="7ADE11AE" w:rsidR="009A3C72" w:rsidRDefault="00457FDE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and skills are taught </w:t>
            </w:r>
            <w:r w:rsidR="00631443">
              <w:rPr>
                <w:rFonts w:ascii="Calibri" w:eastAsia="Calibri" w:hAnsi="Calibri" w:cs="Calibri"/>
                <w:sz w:val="22"/>
                <w:szCs w:val="22"/>
                <w:u w:val="single"/>
              </w:rPr>
              <w:t>within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a level?</w:t>
            </w:r>
          </w:p>
          <w:p w14:paraId="7BF20D7A" w14:textId="77777777" w:rsidR="00457FDE" w:rsidRDefault="000A15F0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62774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Is the ELA S&amp;S crafted to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coordinate/integrate with what students learn </w:t>
            </w:r>
            <w:proofErr w:type="gramStart"/>
            <w:r w:rsidR="00631443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proofErr w:type="gramEnd"/>
          </w:p>
          <w:p w14:paraId="2FD95E0B" w14:textId="04B44C2D" w:rsidR="009A3C72" w:rsidRDefault="00457FDE" w:rsidP="0045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other content areas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at the same level? </w:t>
            </w:r>
          </w:p>
        </w:tc>
        <w:tc>
          <w:tcPr>
            <w:tcW w:w="5130" w:type="dxa"/>
          </w:tcPr>
          <w:p w14:paraId="40F9A7C9" w14:textId="77777777" w:rsidR="009A3C72" w:rsidRDefault="009A3C72">
            <w:pPr>
              <w:rPr>
                <w:rFonts w:ascii="Calibri" w:eastAsia="Calibri" w:hAnsi="Calibri" w:cs="Calibri"/>
              </w:rPr>
            </w:pPr>
          </w:p>
        </w:tc>
      </w:tr>
      <w:tr w:rsidR="009A3C72" w14:paraId="092F61F7" w14:textId="77777777">
        <w:tc>
          <w:tcPr>
            <w:tcW w:w="1710" w:type="dxa"/>
            <w:tcMar>
              <w:top w:w="58" w:type="dxa"/>
            </w:tcMar>
          </w:tcPr>
          <w:p w14:paraId="4517810E" w14:textId="77777777" w:rsidR="009A3C72" w:rsidRDefault="0063144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Vertical </w:t>
            </w:r>
          </w:p>
          <w:p w14:paraId="31BECE0E" w14:textId="77777777" w:rsidR="009A3C72" w:rsidRDefault="006314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Alignment</w:t>
            </w:r>
          </w:p>
        </w:tc>
        <w:tc>
          <w:tcPr>
            <w:tcW w:w="7380" w:type="dxa"/>
          </w:tcPr>
          <w:p w14:paraId="17805474" w14:textId="77777777" w:rsidR="00457FDE" w:rsidRDefault="000A15F0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73647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Is there a discernible and appropriate logic in what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>topics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 are covered in </w:t>
            </w:r>
            <w:proofErr w:type="gramStart"/>
            <w:r w:rsidR="00631443">
              <w:rPr>
                <w:rFonts w:ascii="Calibri" w:eastAsia="Calibri" w:hAnsi="Calibri" w:cs="Calibri"/>
                <w:sz w:val="22"/>
                <w:szCs w:val="22"/>
              </w:rPr>
              <w:t>one</w:t>
            </w:r>
            <w:proofErr w:type="gramEnd"/>
          </w:p>
          <w:p w14:paraId="7FF3AC00" w14:textId="16156784" w:rsidR="009A3C72" w:rsidRDefault="00457FDE" w:rsidP="00457F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level vs. another? </w:t>
            </w:r>
          </w:p>
          <w:p w14:paraId="0EF6EB7C" w14:textId="77777777" w:rsidR="00457FDE" w:rsidRDefault="000A15F0" w:rsidP="00457FDE">
            <w:pPr>
              <w:spacing w:after="40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6228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D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57F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Do the </w:t>
            </w:r>
            <w:r w:rsidR="006314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ELA skills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 xml:space="preserve">for one level build on the skills taught in the previous </w:t>
            </w:r>
            <w:proofErr w:type="gramStart"/>
            <w:r w:rsidR="00631443">
              <w:rPr>
                <w:rFonts w:ascii="Calibri" w:eastAsia="Calibri" w:hAnsi="Calibri" w:cs="Calibri"/>
                <w:sz w:val="22"/>
                <w:szCs w:val="22"/>
              </w:rPr>
              <w:t>level</w:t>
            </w:r>
            <w:proofErr w:type="gramEnd"/>
          </w:p>
          <w:p w14:paraId="421A6FB1" w14:textId="1693E0E9" w:rsidR="009A3C72" w:rsidRDefault="00457FDE" w:rsidP="00457FDE">
            <w:pPr>
              <w:spacing w:after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631443">
              <w:rPr>
                <w:rFonts w:ascii="Calibri" w:eastAsia="Calibri" w:hAnsi="Calibri" w:cs="Calibri"/>
                <w:sz w:val="22"/>
                <w:szCs w:val="22"/>
              </w:rPr>
              <w:t>and prepare learners for the next level?</w:t>
            </w:r>
          </w:p>
        </w:tc>
        <w:tc>
          <w:tcPr>
            <w:tcW w:w="5130" w:type="dxa"/>
          </w:tcPr>
          <w:p w14:paraId="0B3B9E2A" w14:textId="77777777" w:rsidR="009A3C72" w:rsidRDefault="009A3C72">
            <w:pPr>
              <w:rPr>
                <w:rFonts w:ascii="Calibri" w:eastAsia="Calibri" w:hAnsi="Calibri" w:cs="Calibri"/>
              </w:rPr>
            </w:pPr>
          </w:p>
        </w:tc>
      </w:tr>
      <w:tr w:rsidR="009A3C72" w14:paraId="6D802287" w14:textId="77777777">
        <w:tc>
          <w:tcPr>
            <w:tcW w:w="14220" w:type="dxa"/>
            <w:gridSpan w:val="3"/>
            <w:shd w:val="clear" w:color="auto" w:fill="EBF1DD"/>
            <w:tcMar>
              <w:top w:w="58" w:type="dxa"/>
            </w:tcMar>
            <w:vAlign w:val="center"/>
          </w:tcPr>
          <w:p w14:paraId="79CDF6C0" w14:textId="77777777" w:rsidR="009A3C72" w:rsidRDefault="0063144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Other Comments</w:t>
            </w:r>
          </w:p>
        </w:tc>
      </w:tr>
      <w:tr w:rsidR="009A3C72" w14:paraId="51CE0F9B" w14:textId="77777777">
        <w:trPr>
          <w:trHeight w:val="2055"/>
        </w:trPr>
        <w:tc>
          <w:tcPr>
            <w:tcW w:w="14220" w:type="dxa"/>
            <w:gridSpan w:val="3"/>
            <w:shd w:val="clear" w:color="auto" w:fill="auto"/>
            <w:tcMar>
              <w:top w:w="58" w:type="dxa"/>
            </w:tcMar>
          </w:tcPr>
          <w:p w14:paraId="67B97BC4" w14:textId="77777777" w:rsidR="009A3C72" w:rsidRDefault="009A3C72">
            <w:pPr>
              <w:rPr>
                <w:rFonts w:ascii="Calibri" w:eastAsia="Calibri" w:hAnsi="Calibri" w:cs="Calibri"/>
              </w:rPr>
            </w:pPr>
          </w:p>
        </w:tc>
      </w:tr>
    </w:tbl>
    <w:p w14:paraId="69397B62" w14:textId="77777777" w:rsidR="009A3C72" w:rsidRDefault="009A3C72">
      <w:pPr>
        <w:rPr>
          <w:rFonts w:ascii="Calibri" w:eastAsia="Calibri" w:hAnsi="Calibri" w:cs="Calibri"/>
          <w:b/>
          <w:sz w:val="22"/>
          <w:szCs w:val="22"/>
        </w:rPr>
      </w:pPr>
    </w:p>
    <w:p w14:paraId="5D3F42C7" w14:textId="77777777" w:rsidR="009A3C72" w:rsidRDefault="00631443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Find useful resources and ideas at </w:t>
      </w:r>
      <w:hyperlink r:id="rId3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https://www.sabes.org/pd-center/ela</w:t>
        </w:r>
      </w:hyperlink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.</w:t>
      </w:r>
    </w:p>
    <w:sectPr w:rsidR="009A3C72">
      <w:headerReference w:type="default" r:id="rId39"/>
      <w:footerReference w:type="even" r:id="rId40"/>
      <w:footerReference w:type="default" r:id="rId41"/>
      <w:pgSz w:w="15840" w:h="12240" w:orient="landscape"/>
      <w:pgMar w:top="1260" w:right="720" w:bottom="630" w:left="864" w:header="720" w:footer="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D392" w14:textId="77777777" w:rsidR="000A15F0" w:rsidRDefault="000A15F0">
      <w:r>
        <w:separator/>
      </w:r>
    </w:p>
  </w:endnote>
  <w:endnote w:type="continuationSeparator" w:id="0">
    <w:p w14:paraId="4314F0E3" w14:textId="77777777" w:rsidR="000A15F0" w:rsidRDefault="000A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1782" w14:textId="77777777" w:rsidR="009A3C72" w:rsidRDefault="006314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A15F0">
      <w:rPr>
        <w:color w:val="000000"/>
      </w:rPr>
      <w:fldChar w:fldCharType="separate"/>
    </w:r>
    <w:r>
      <w:rPr>
        <w:color w:val="000000"/>
      </w:rPr>
      <w:fldChar w:fldCharType="end"/>
    </w:r>
  </w:p>
  <w:p w14:paraId="631FB289" w14:textId="77777777" w:rsidR="009A3C72" w:rsidRDefault="009A3C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FD9C" w14:textId="77777777" w:rsidR="009A3C72" w:rsidRDefault="009A3C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5E324A9F" w14:textId="77777777" w:rsidR="009A3C72" w:rsidRDefault="009A3C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6868" w14:textId="77777777" w:rsidR="000A15F0" w:rsidRDefault="000A15F0">
      <w:r>
        <w:separator/>
      </w:r>
    </w:p>
  </w:footnote>
  <w:footnote w:type="continuationSeparator" w:id="0">
    <w:p w14:paraId="6F798471" w14:textId="77777777" w:rsidR="000A15F0" w:rsidRDefault="000A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BB46" w14:textId="77777777" w:rsidR="009A3C72" w:rsidRDefault="006314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0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57FDE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69C138E4" wp14:editId="34B07877">
          <wp:simplePos x="0" y="0"/>
          <wp:positionH relativeFrom="column">
            <wp:posOffset>3324225</wp:posOffset>
          </wp:positionH>
          <wp:positionV relativeFrom="paragraph">
            <wp:posOffset>-247649</wp:posOffset>
          </wp:positionV>
          <wp:extent cx="2725701" cy="54768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646" t="6024" r="13828" b="67335"/>
                  <a:stretch>
                    <a:fillRect/>
                  </a:stretch>
                </pic:blipFill>
                <pic:spPr>
                  <a:xfrm>
                    <a:off x="0" y="0"/>
                    <a:ext cx="2725701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142F58" w14:textId="77777777" w:rsidR="009A3C72" w:rsidRDefault="009A3C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D9D"/>
    <w:multiLevelType w:val="multilevel"/>
    <w:tmpl w:val="F8D8FF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56D95"/>
    <w:multiLevelType w:val="multilevel"/>
    <w:tmpl w:val="60760A5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A75F97"/>
    <w:multiLevelType w:val="multilevel"/>
    <w:tmpl w:val="E90AB8A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1D4351"/>
    <w:multiLevelType w:val="multilevel"/>
    <w:tmpl w:val="5C687B2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6773B0"/>
    <w:multiLevelType w:val="multilevel"/>
    <w:tmpl w:val="E84AF83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216430"/>
    <w:multiLevelType w:val="multilevel"/>
    <w:tmpl w:val="AC20E68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B35025"/>
    <w:multiLevelType w:val="multilevel"/>
    <w:tmpl w:val="AC001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BA3251"/>
    <w:multiLevelType w:val="multilevel"/>
    <w:tmpl w:val="16CCE2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EE2CAB"/>
    <w:multiLevelType w:val="multilevel"/>
    <w:tmpl w:val="B05C428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0818FA"/>
    <w:multiLevelType w:val="multilevel"/>
    <w:tmpl w:val="D1CE4BE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0B05B0"/>
    <w:multiLevelType w:val="multilevel"/>
    <w:tmpl w:val="AB789B4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CE0BC3"/>
    <w:multiLevelType w:val="multilevel"/>
    <w:tmpl w:val="C9EE38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C87C0A"/>
    <w:multiLevelType w:val="multilevel"/>
    <w:tmpl w:val="D6FC013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72"/>
    <w:rsid w:val="000A15F0"/>
    <w:rsid w:val="00457FDE"/>
    <w:rsid w:val="00631443"/>
    <w:rsid w:val="009A3C72"/>
    <w:rsid w:val="00D03E3A"/>
    <w:rsid w:val="00E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0393"/>
  <w15:docId w15:val="{133350F2-4E7E-4857-9734-2D7A61DC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abes.org/content/ccr-standards-ela" TargetMode="External"/><Relationship Id="rId18" Type="http://schemas.openxmlformats.org/officeDocument/2006/relationships/hyperlink" Target="https://www.sabes.org/content/finding-texts-adult-learners/ela-sabes-english-language-arts-curriculum-instruction-pd-team" TargetMode="External"/><Relationship Id="rId26" Type="http://schemas.openxmlformats.org/officeDocument/2006/relationships/hyperlink" Target="https://docs.google.com/document/d/18eY0fR14rvkFX4QpE8ehUraPNOP4rq0V8EfPr67S5_M/edit?tab=t.0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sabes.org/content/ccr-standards-ela/ela-sabes-english-language-arts-curriculum-instruction-pd-team" TargetMode="External"/><Relationship Id="rId34" Type="http://schemas.openxmlformats.org/officeDocument/2006/relationships/hyperlink" Target="https://sabes.org/sites/default/files/resources/GRR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sabes.org/pd-center/e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8eY0fR14rvkFX4QpE8ehUraPNOP4rq0V8EfPr67S5_M/edit?tab=t.0" TargetMode="External"/><Relationship Id="rId20" Type="http://schemas.openxmlformats.org/officeDocument/2006/relationships/hyperlink" Target="https://www.sabes.org/sites/default/files/resources/SAMPLE%20Aligned%20Level-End%20Benchmarks%20Across%20Class%20Levels.pdf" TargetMode="External"/><Relationship Id="rId29" Type="http://schemas.openxmlformats.org/officeDocument/2006/relationships/hyperlink" Target="https://docs.google.com/document/d/18eY0fR14rvkFX4QpE8ehUraPNOP4rq0V8EfPr67S5_M/edit?tab=t.0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bes.org/content/ccrsae-and-standards-based-teaching/ela-sabes-english-language-arts-curriculum-instruction" TargetMode="External"/><Relationship Id="rId24" Type="http://schemas.openxmlformats.org/officeDocument/2006/relationships/hyperlink" Target="https://www.sabes.org/content/ela-lens-contextualization-and-relevance/ela-sabes-english-language-arts-curriculum" TargetMode="External"/><Relationship Id="rId32" Type="http://schemas.openxmlformats.org/officeDocument/2006/relationships/hyperlink" Target="https://sabes.org/content/evidence-based-reading-instruction-ebri/ela-sabes-english-language-arts-curriculum" TargetMode="External"/><Relationship Id="rId37" Type="http://schemas.openxmlformats.org/officeDocument/2006/relationships/hyperlink" Target="https://www.sabes.org/content/ela-lens-digital-literacy-technology/ela-sabes-english-language-arts-curriculum-instruction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abes.org/sites/default/files/resources/FOCUS%20on%20THE%20TEXT.pdf" TargetMode="External"/><Relationship Id="rId23" Type="http://schemas.openxmlformats.org/officeDocument/2006/relationships/hyperlink" Target="https://docs.google.com/document/d/1BbSS0bRASGHo20yil2eBH5Pdc-c6qdddm5vlmuVgz4Q/edit?usp=sharing" TargetMode="External"/><Relationship Id="rId28" Type="http://schemas.openxmlformats.org/officeDocument/2006/relationships/hyperlink" Target="https://docs.google.com/document/d/18eY0fR14rvkFX4QpE8ehUraPNOP4rq0V8EfPr67S5_M/edit?tab=t.0" TargetMode="External"/><Relationship Id="rId36" Type="http://schemas.openxmlformats.org/officeDocument/2006/relationships/hyperlink" Target="https://www.sabes.org/content/ela-lens-culturally-responsive-teaching/ela-sabes-english-language-arts-curriculum" TargetMode="External"/><Relationship Id="rId10" Type="http://schemas.openxmlformats.org/officeDocument/2006/relationships/hyperlink" Target="https://drive.google.com/file/d/1xy4N_26CMZCGiT6z7lq8Mt0ktCLEKmPj/view?usp=sharing" TargetMode="External"/><Relationship Id="rId19" Type="http://schemas.openxmlformats.org/officeDocument/2006/relationships/hyperlink" Target="https://www.sabes.org/content/ela-lens-culturally-responsive-teaching/ela-sabes-english-language-arts-curriculum" TargetMode="External"/><Relationship Id="rId31" Type="http://schemas.openxmlformats.org/officeDocument/2006/relationships/hyperlink" Target="https://sabes.org/content/ela-lens-evidence-based-instruction/ela-sabes-english-language-arts-curriculum-instru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bes.org/content/priority-lenses-ela-curriculum-instruction/ela-sabes-english-language-arts-curriculum" TargetMode="External"/><Relationship Id="rId14" Type="http://schemas.openxmlformats.org/officeDocument/2006/relationships/hyperlink" Target="https://docs.google.com/document/d/1SFKh_dYEOo0yepG2FDI7LWfq-ZE3_jdYERJtVZ_SpKU/edit?tab=t.0" TargetMode="External"/><Relationship Id="rId22" Type="http://schemas.openxmlformats.org/officeDocument/2006/relationships/hyperlink" Target="https://www.sabes.org/sites/default/files/resources/NRS%20Level%20Descriptions.pdf" TargetMode="External"/><Relationship Id="rId27" Type="http://schemas.openxmlformats.org/officeDocument/2006/relationships/hyperlink" Target="https://www.doe.mass.edu/acls/frameworks/tstm.html" TargetMode="External"/><Relationship Id="rId30" Type="http://schemas.openxmlformats.org/officeDocument/2006/relationships/hyperlink" Target="https://sabes.org/content/ela-lens-evidence-based-instruction/ela-sabes-english-language-arts-curriculum-instruction" TargetMode="External"/><Relationship Id="rId35" Type="http://schemas.openxmlformats.org/officeDocument/2006/relationships/hyperlink" Target="https://www.sabes.org/content/ela-lens-differentiation/ela-sabes-english-language-arts-curriculum-instruction-pd-tea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sabes.org/content/priority-lenses-ela-curriculum-instruction/ela-sabes-english-language-arts-curriculu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abes.org/content/ccrsae-and-standards-based-teaching/ela-sabes-english-language-arts-curriculum-instruction" TargetMode="External"/><Relationship Id="rId17" Type="http://schemas.openxmlformats.org/officeDocument/2006/relationships/hyperlink" Target="https://sabes.org/content/text-levels-sets-and-complexity" TargetMode="External"/><Relationship Id="rId25" Type="http://schemas.openxmlformats.org/officeDocument/2006/relationships/hyperlink" Target="https://docs.google.com/document/d/18eY0fR14rvkFX4QpE8ehUraPNOP4rq0V8EfPr67S5_M/edit?tab=t.0" TargetMode="External"/><Relationship Id="rId33" Type="http://schemas.openxmlformats.org/officeDocument/2006/relationships/hyperlink" Target="https://docs.google.com/presentation/d/1cdeMT2_TLNCtbzm2ewRERh_bHttzF6t0YkgHXNMRkiI/edit" TargetMode="External"/><Relationship Id="rId38" Type="http://schemas.openxmlformats.org/officeDocument/2006/relationships/hyperlink" Target="https://www.sabes.org/pd-center/e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Ruiz</cp:lastModifiedBy>
  <cp:revision>3</cp:revision>
  <dcterms:created xsi:type="dcterms:W3CDTF">2025-07-02T19:12:00Z</dcterms:created>
  <dcterms:modified xsi:type="dcterms:W3CDTF">2025-08-27T19:59:00Z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