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1A4B" w14:textId="77777777" w:rsidR="00EA2902" w:rsidRDefault="00B36010">
      <w:pPr>
        <w:spacing w:line="240" w:lineRule="auto"/>
        <w:ind w:hanging="180"/>
        <w:rPr>
          <w:rFonts w:ascii="Calibri" w:eastAsia="Calibri" w:hAnsi="Calibri" w:cs="Calibri"/>
        </w:rPr>
      </w:pPr>
      <w:r>
        <w:rPr>
          <w:rFonts w:ascii="Calibri" w:eastAsia="Calibri" w:hAnsi="Calibri" w:cs="Calibri"/>
          <w:b/>
          <w:sz w:val="32"/>
          <w:szCs w:val="32"/>
        </w:rPr>
        <w:t>SAMPLE LESSON PLAN: Lesson 1</w:t>
      </w:r>
    </w:p>
    <w:p w14:paraId="49A68543" w14:textId="77777777" w:rsidR="00EA2902" w:rsidRDefault="00EA2902">
      <w:pPr>
        <w:spacing w:line="240" w:lineRule="auto"/>
        <w:rPr>
          <w:rFonts w:ascii="Calibri" w:eastAsia="Calibri" w:hAnsi="Calibri" w:cs="Calibri"/>
          <w:sz w:val="20"/>
          <w:szCs w:val="20"/>
        </w:rPr>
      </w:pPr>
    </w:p>
    <w:tbl>
      <w:tblPr>
        <w:tblStyle w:val="a3"/>
        <w:tblW w:w="1011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4290"/>
        <w:gridCol w:w="1605"/>
        <w:gridCol w:w="3075"/>
      </w:tblGrid>
      <w:tr w:rsidR="00EA2902" w14:paraId="67C40384" w14:textId="77777777">
        <w:trPr>
          <w:trHeight w:val="668"/>
        </w:trPr>
        <w:tc>
          <w:tcPr>
            <w:tcW w:w="1140" w:type="dxa"/>
            <w:shd w:val="clear" w:color="auto" w:fill="EBF1DD"/>
            <w:vAlign w:val="center"/>
          </w:tcPr>
          <w:p w14:paraId="14534943"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t xml:space="preserve">Lesson Title </w:t>
            </w:r>
          </w:p>
        </w:tc>
        <w:tc>
          <w:tcPr>
            <w:tcW w:w="4290" w:type="dxa"/>
            <w:vAlign w:val="center"/>
          </w:tcPr>
          <w:p w14:paraId="5A2E54B9"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t>LESSON 1: Introduction to the 2nd Industrial Revolution</w:t>
            </w:r>
          </w:p>
        </w:tc>
        <w:tc>
          <w:tcPr>
            <w:tcW w:w="1605" w:type="dxa"/>
            <w:shd w:val="clear" w:color="auto" w:fill="EBF1DD"/>
            <w:vAlign w:val="center"/>
          </w:tcPr>
          <w:p w14:paraId="3E751EB0"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t xml:space="preserve">Class Level/ GLE  </w:t>
            </w:r>
          </w:p>
        </w:tc>
        <w:tc>
          <w:tcPr>
            <w:tcW w:w="3075" w:type="dxa"/>
            <w:vAlign w:val="center"/>
          </w:tcPr>
          <w:p w14:paraId="2E272BD7" w14:textId="77777777" w:rsidR="00EA2902" w:rsidRDefault="00B36010">
            <w:pPr>
              <w:spacing w:line="240" w:lineRule="auto"/>
              <w:rPr>
                <w:rFonts w:ascii="Calibri" w:eastAsia="Calibri" w:hAnsi="Calibri" w:cs="Calibri"/>
                <w:b/>
              </w:rPr>
            </w:pPr>
            <w:r>
              <w:rPr>
                <w:rFonts w:ascii="Calibri" w:eastAsia="Calibri" w:hAnsi="Calibri" w:cs="Calibri"/>
                <w:b/>
              </w:rPr>
              <w:t>Intermediate (Pre-ASE)/</w:t>
            </w:r>
          </w:p>
          <w:p w14:paraId="2FC9B225" w14:textId="77777777" w:rsidR="00EA2902" w:rsidRDefault="00B36010">
            <w:pPr>
              <w:spacing w:line="240" w:lineRule="auto"/>
              <w:rPr>
                <w:rFonts w:ascii="Calibri" w:eastAsia="Calibri" w:hAnsi="Calibri" w:cs="Calibri"/>
                <w:b/>
              </w:rPr>
            </w:pPr>
            <w:r>
              <w:rPr>
                <w:rFonts w:ascii="Calibri" w:eastAsia="Calibri" w:hAnsi="Calibri" w:cs="Calibri"/>
                <w:b/>
              </w:rPr>
              <w:t>4-8 GLE (STAR)</w:t>
            </w:r>
          </w:p>
        </w:tc>
      </w:tr>
      <w:tr w:rsidR="00EA2902" w14:paraId="2D4FF280" w14:textId="77777777">
        <w:trPr>
          <w:trHeight w:val="735"/>
        </w:trPr>
        <w:tc>
          <w:tcPr>
            <w:tcW w:w="1140" w:type="dxa"/>
            <w:shd w:val="clear" w:color="auto" w:fill="EBF1DD"/>
            <w:vAlign w:val="center"/>
          </w:tcPr>
          <w:p w14:paraId="65C7C321" w14:textId="77777777" w:rsidR="00EA2902" w:rsidRDefault="00B36010">
            <w:pPr>
              <w:spacing w:line="240" w:lineRule="auto"/>
              <w:rPr>
                <w:rFonts w:ascii="Calibri" w:eastAsia="Calibri" w:hAnsi="Calibri" w:cs="Calibri"/>
                <w:sz w:val="24"/>
                <w:szCs w:val="24"/>
              </w:rPr>
            </w:pPr>
            <w:r>
              <w:rPr>
                <w:rFonts w:ascii="Calibri" w:eastAsia="Calibri" w:hAnsi="Calibri" w:cs="Calibri"/>
                <w:b/>
                <w:sz w:val="24"/>
                <w:szCs w:val="24"/>
              </w:rPr>
              <w:t>Unit Title</w:t>
            </w:r>
          </w:p>
        </w:tc>
        <w:tc>
          <w:tcPr>
            <w:tcW w:w="4290" w:type="dxa"/>
            <w:vAlign w:val="center"/>
          </w:tcPr>
          <w:p w14:paraId="3B95C392" w14:textId="77777777" w:rsidR="00EA2902" w:rsidRDefault="00B36010">
            <w:pPr>
              <w:spacing w:line="240" w:lineRule="auto"/>
              <w:rPr>
                <w:rFonts w:ascii="Calibri" w:eastAsia="Calibri" w:hAnsi="Calibri" w:cs="Calibri"/>
                <w:sz w:val="18"/>
                <w:szCs w:val="18"/>
              </w:rPr>
            </w:pPr>
            <w:r>
              <w:rPr>
                <w:rFonts w:ascii="Calibri" w:eastAsia="Calibri" w:hAnsi="Calibri" w:cs="Calibri"/>
                <w:b/>
                <w:sz w:val="24"/>
                <w:szCs w:val="24"/>
              </w:rPr>
              <w:t>Innovations of the Second Industrial Revolution</w:t>
            </w:r>
          </w:p>
        </w:tc>
        <w:tc>
          <w:tcPr>
            <w:tcW w:w="1605" w:type="dxa"/>
            <w:shd w:val="clear" w:color="auto" w:fill="EBF1DD"/>
            <w:vAlign w:val="center"/>
          </w:tcPr>
          <w:p w14:paraId="7B7C982B"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t>Teacher Name</w:t>
            </w:r>
          </w:p>
        </w:tc>
        <w:tc>
          <w:tcPr>
            <w:tcW w:w="3075" w:type="dxa"/>
            <w:vAlign w:val="center"/>
          </w:tcPr>
          <w:p w14:paraId="75E6AB8B" w14:textId="77777777" w:rsidR="00EA2902" w:rsidRDefault="00B36010">
            <w:pPr>
              <w:spacing w:line="240" w:lineRule="auto"/>
              <w:rPr>
                <w:rFonts w:ascii="Calibri" w:eastAsia="Calibri" w:hAnsi="Calibri" w:cs="Calibri"/>
                <w:b/>
              </w:rPr>
            </w:pPr>
            <w:r>
              <w:rPr>
                <w:rFonts w:ascii="Calibri" w:eastAsia="Calibri" w:hAnsi="Calibri" w:cs="Calibri"/>
                <w:b/>
              </w:rPr>
              <w:t>Maura McCabe</w:t>
            </w:r>
          </w:p>
        </w:tc>
      </w:tr>
    </w:tbl>
    <w:p w14:paraId="6F16EDD7" w14:textId="77777777" w:rsidR="00EA2902" w:rsidRDefault="00EA2902">
      <w:pPr>
        <w:widowControl w:val="0"/>
        <w:rPr>
          <w:rFonts w:ascii="Calibri" w:eastAsia="Calibri" w:hAnsi="Calibri" w:cs="Calibri"/>
          <w:b/>
          <w:sz w:val="6"/>
          <w:szCs w:val="6"/>
        </w:rPr>
      </w:pPr>
    </w:p>
    <w:tbl>
      <w:tblPr>
        <w:tblStyle w:val="a4"/>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0"/>
        <w:gridCol w:w="3795"/>
        <w:gridCol w:w="3870"/>
      </w:tblGrid>
      <w:tr w:rsidR="00EA2902" w14:paraId="0D842FCF" w14:textId="77777777">
        <w:tc>
          <w:tcPr>
            <w:tcW w:w="2460" w:type="dxa"/>
            <w:shd w:val="clear" w:color="auto" w:fill="EBF1DD"/>
          </w:tcPr>
          <w:p w14:paraId="5DAF4D09" w14:textId="77777777" w:rsidR="00EA2902" w:rsidRDefault="00B36010">
            <w:pPr>
              <w:spacing w:line="240" w:lineRule="auto"/>
              <w:jc w:val="center"/>
              <w:rPr>
                <w:rFonts w:ascii="Calibri" w:eastAsia="Calibri" w:hAnsi="Calibri" w:cs="Calibri"/>
                <w:b/>
                <w:sz w:val="28"/>
                <w:szCs w:val="28"/>
              </w:rPr>
            </w:pPr>
            <w:r>
              <w:rPr>
                <w:rFonts w:ascii="Calibri" w:eastAsia="Calibri" w:hAnsi="Calibri" w:cs="Calibri"/>
                <w:b/>
                <w:sz w:val="28"/>
                <w:szCs w:val="28"/>
              </w:rPr>
              <w:t>CCRSAE</w:t>
            </w:r>
          </w:p>
          <w:p w14:paraId="292B3CE5" w14:textId="77777777" w:rsidR="00EA2902" w:rsidRDefault="00B36010">
            <w:pPr>
              <w:spacing w:line="240" w:lineRule="auto"/>
              <w:jc w:val="center"/>
              <w:rPr>
                <w:rFonts w:ascii="Calibri" w:eastAsia="Calibri" w:hAnsi="Calibri" w:cs="Calibri"/>
                <w:b/>
                <w:sz w:val="20"/>
                <w:szCs w:val="20"/>
              </w:rPr>
            </w:pPr>
            <w:r>
              <w:rPr>
                <w:rFonts w:ascii="Calibri" w:eastAsia="Calibri" w:hAnsi="Calibri" w:cs="Calibri"/>
                <w:i/>
                <w:sz w:val="18"/>
                <w:szCs w:val="18"/>
              </w:rPr>
              <w:t>(use notation &amp; shorthand)</w:t>
            </w:r>
          </w:p>
        </w:tc>
        <w:tc>
          <w:tcPr>
            <w:tcW w:w="3795" w:type="dxa"/>
            <w:shd w:val="clear" w:color="auto" w:fill="EBF1DD"/>
            <w:vAlign w:val="center"/>
          </w:tcPr>
          <w:p w14:paraId="7ACBE2DF" w14:textId="77777777" w:rsidR="00EA2902" w:rsidRDefault="00B36010">
            <w:pPr>
              <w:spacing w:line="240" w:lineRule="auto"/>
              <w:jc w:val="center"/>
              <w:rPr>
                <w:rFonts w:ascii="Calibri" w:eastAsia="Calibri" w:hAnsi="Calibri" w:cs="Calibri"/>
                <w:b/>
                <w:sz w:val="28"/>
                <w:szCs w:val="28"/>
              </w:rPr>
            </w:pPr>
            <w:r>
              <w:rPr>
                <w:rFonts w:ascii="Calibri" w:eastAsia="Calibri" w:hAnsi="Calibri" w:cs="Calibri"/>
                <w:b/>
                <w:sz w:val="28"/>
                <w:szCs w:val="28"/>
              </w:rPr>
              <w:t>ELA Learning Objectives</w:t>
            </w:r>
          </w:p>
          <w:p w14:paraId="7ACB825D" w14:textId="77777777" w:rsidR="00EA2902" w:rsidRDefault="00B36010">
            <w:pPr>
              <w:spacing w:line="240" w:lineRule="auto"/>
              <w:jc w:val="center"/>
              <w:rPr>
                <w:rFonts w:ascii="Calibri" w:eastAsia="Calibri" w:hAnsi="Calibri" w:cs="Calibri"/>
                <w:sz w:val="18"/>
                <w:szCs w:val="18"/>
              </w:rPr>
            </w:pPr>
            <w:r>
              <w:rPr>
                <w:rFonts w:ascii="Calibri" w:eastAsia="Calibri" w:hAnsi="Calibri" w:cs="Calibri"/>
                <w:sz w:val="18"/>
                <w:szCs w:val="18"/>
              </w:rPr>
              <w:t>By the end of this lesson, students will be able to:</w:t>
            </w:r>
          </w:p>
        </w:tc>
        <w:tc>
          <w:tcPr>
            <w:tcW w:w="3870" w:type="dxa"/>
            <w:shd w:val="clear" w:color="auto" w:fill="EBF1DD"/>
          </w:tcPr>
          <w:p w14:paraId="6C5525A4" w14:textId="77777777" w:rsidR="00EA2902" w:rsidRDefault="00B36010">
            <w:pPr>
              <w:spacing w:line="240" w:lineRule="auto"/>
              <w:jc w:val="center"/>
              <w:rPr>
                <w:rFonts w:ascii="Calibri" w:eastAsia="Calibri" w:hAnsi="Calibri" w:cs="Calibri"/>
                <w:b/>
                <w:sz w:val="28"/>
                <w:szCs w:val="28"/>
              </w:rPr>
            </w:pPr>
            <w:r>
              <w:rPr>
                <w:rFonts w:ascii="Calibri" w:eastAsia="Calibri" w:hAnsi="Calibri" w:cs="Calibri"/>
                <w:b/>
                <w:sz w:val="28"/>
                <w:szCs w:val="28"/>
              </w:rPr>
              <w:t>Evidence of Learning</w:t>
            </w:r>
          </w:p>
          <w:p w14:paraId="1991E829" w14:textId="77777777" w:rsidR="00EA2902" w:rsidRDefault="00B36010">
            <w:pPr>
              <w:spacing w:line="240" w:lineRule="auto"/>
              <w:jc w:val="center"/>
              <w:rPr>
                <w:rFonts w:ascii="Calibri" w:eastAsia="Calibri" w:hAnsi="Calibri" w:cs="Calibri"/>
                <w:b/>
                <w:sz w:val="20"/>
                <w:szCs w:val="20"/>
              </w:rPr>
            </w:pPr>
            <w:r>
              <w:rPr>
                <w:rFonts w:ascii="Calibri" w:eastAsia="Calibri" w:hAnsi="Calibri" w:cs="Calibri"/>
                <w:sz w:val="18"/>
                <w:szCs w:val="18"/>
              </w:rPr>
              <w:t>Students will show their learning by:</w:t>
            </w:r>
          </w:p>
        </w:tc>
      </w:tr>
      <w:tr w:rsidR="00EA2902" w14:paraId="68150157" w14:textId="77777777">
        <w:trPr>
          <w:trHeight w:val="1033"/>
        </w:trPr>
        <w:tc>
          <w:tcPr>
            <w:tcW w:w="2460" w:type="dxa"/>
          </w:tcPr>
          <w:p w14:paraId="232AD38B" w14:textId="77777777" w:rsidR="00EA2902" w:rsidRDefault="00B36010">
            <w:pPr>
              <w:spacing w:line="240" w:lineRule="auto"/>
              <w:rPr>
                <w:rFonts w:ascii="Calibri" w:eastAsia="Calibri" w:hAnsi="Calibri" w:cs="Calibri"/>
              </w:rPr>
            </w:pPr>
            <w:r>
              <w:rPr>
                <w:rFonts w:ascii="Calibri" w:eastAsia="Calibri" w:hAnsi="Calibri" w:cs="Calibri"/>
                <w:b/>
              </w:rPr>
              <w:t xml:space="preserve">R2D: </w:t>
            </w:r>
            <w:r>
              <w:rPr>
                <w:rFonts w:ascii="Calibri" w:eastAsia="Calibri" w:hAnsi="Calibri" w:cs="Calibri"/>
              </w:rPr>
              <w:t>main ideas, development, &amp; summaries</w:t>
            </w:r>
          </w:p>
          <w:p w14:paraId="3D024FF1" w14:textId="77777777" w:rsidR="00EA2902" w:rsidRDefault="00EA2902">
            <w:pPr>
              <w:spacing w:line="240" w:lineRule="auto"/>
              <w:rPr>
                <w:rFonts w:ascii="Calibri" w:eastAsia="Calibri" w:hAnsi="Calibri" w:cs="Calibri"/>
              </w:rPr>
            </w:pPr>
          </w:p>
          <w:p w14:paraId="1CC19F3A" w14:textId="77777777" w:rsidR="00EA2902" w:rsidRDefault="00B36010">
            <w:pPr>
              <w:spacing w:line="240" w:lineRule="auto"/>
              <w:rPr>
                <w:rFonts w:ascii="Calibri" w:eastAsia="Calibri" w:hAnsi="Calibri" w:cs="Calibri"/>
              </w:rPr>
            </w:pPr>
            <w:r>
              <w:rPr>
                <w:rFonts w:ascii="Calibri" w:eastAsia="Calibri" w:hAnsi="Calibri" w:cs="Calibri"/>
                <w:b/>
              </w:rPr>
              <w:t>R7D</w:t>
            </w:r>
            <w:r>
              <w:rPr>
                <w:rFonts w:ascii="Calibri" w:eastAsia="Calibri" w:hAnsi="Calibri" w:cs="Calibri"/>
                <w:b/>
                <w:highlight w:val="white"/>
              </w:rPr>
              <w:t>:</w:t>
            </w:r>
            <w:r>
              <w:rPr>
                <w:rFonts w:ascii="Calibri" w:eastAsia="Calibri" w:hAnsi="Calibri" w:cs="Calibri"/>
                <w:highlight w:val="white"/>
              </w:rPr>
              <w:t xml:space="preserve"> integrate info from diverse formats</w:t>
            </w:r>
          </w:p>
        </w:tc>
        <w:tc>
          <w:tcPr>
            <w:tcW w:w="3795" w:type="dxa"/>
            <w:vAlign w:val="center"/>
          </w:tcPr>
          <w:p w14:paraId="4B064345" w14:textId="77777777" w:rsidR="00EA2902" w:rsidRDefault="00B36010">
            <w:pPr>
              <w:tabs>
                <w:tab w:val="left" w:pos="5475"/>
              </w:tabs>
              <w:spacing w:line="240" w:lineRule="auto"/>
              <w:rPr>
                <w:rFonts w:ascii="Calibri" w:eastAsia="Calibri" w:hAnsi="Calibri" w:cs="Calibri"/>
              </w:rPr>
            </w:pPr>
            <w:r>
              <w:rPr>
                <w:rFonts w:ascii="Calibri" w:eastAsia="Calibri" w:hAnsi="Calibri" w:cs="Calibri"/>
              </w:rPr>
              <w:t>With support, Identify the main idea of a timeline infographic and track the development of the ideas presented</w:t>
            </w:r>
          </w:p>
        </w:tc>
        <w:tc>
          <w:tcPr>
            <w:tcW w:w="3870" w:type="dxa"/>
            <w:vAlign w:val="center"/>
          </w:tcPr>
          <w:p w14:paraId="4A4F87AE" w14:textId="77777777" w:rsidR="00EA2902" w:rsidRDefault="00B36010">
            <w:pPr>
              <w:spacing w:line="240" w:lineRule="auto"/>
              <w:rPr>
                <w:rFonts w:ascii="Calibri" w:eastAsia="Calibri" w:hAnsi="Calibri" w:cs="Calibri"/>
              </w:rPr>
            </w:pPr>
            <w:r>
              <w:rPr>
                <w:rFonts w:ascii="Calibri" w:eastAsia="Calibri" w:hAnsi="Calibri" w:cs="Calibri"/>
              </w:rPr>
              <w:t xml:space="preserve">Submitting responses to </w:t>
            </w:r>
            <w:hyperlink r:id="rId8">
              <w:r>
                <w:rPr>
                  <w:rFonts w:ascii="Calibri" w:eastAsia="Calibri" w:hAnsi="Calibri" w:cs="Calibri"/>
                  <w:color w:val="1155CC"/>
                  <w:u w:val="single"/>
                </w:rPr>
                <w:t>Guiding Questions: Infographics</w:t>
              </w:r>
            </w:hyperlink>
            <w:r>
              <w:rPr>
                <w:rFonts w:ascii="Calibri" w:eastAsia="Calibri" w:hAnsi="Calibri" w:cs="Calibri"/>
              </w:rPr>
              <w:t xml:space="preserve"> as a group</w:t>
            </w:r>
          </w:p>
        </w:tc>
      </w:tr>
      <w:tr w:rsidR="00EA2902" w14:paraId="7F485E10" w14:textId="77777777">
        <w:trPr>
          <w:trHeight w:val="813"/>
        </w:trPr>
        <w:tc>
          <w:tcPr>
            <w:tcW w:w="2460" w:type="dxa"/>
          </w:tcPr>
          <w:p w14:paraId="08E14C5D" w14:textId="77777777" w:rsidR="00EA2902" w:rsidRDefault="00B36010">
            <w:pPr>
              <w:spacing w:line="240" w:lineRule="auto"/>
              <w:rPr>
                <w:rFonts w:ascii="Calibri" w:eastAsia="Calibri" w:hAnsi="Calibri" w:cs="Calibri"/>
              </w:rPr>
            </w:pPr>
            <w:r>
              <w:rPr>
                <w:rFonts w:ascii="Calibri" w:eastAsia="Calibri" w:hAnsi="Calibri" w:cs="Calibri"/>
                <w:b/>
              </w:rPr>
              <w:t xml:space="preserve">W6C: </w:t>
            </w:r>
            <w:r>
              <w:rPr>
                <w:rFonts w:ascii="Calibri" w:eastAsia="Calibri" w:hAnsi="Calibri" w:cs="Calibri"/>
              </w:rPr>
              <w:t>use technology to publish</w:t>
            </w:r>
          </w:p>
        </w:tc>
        <w:tc>
          <w:tcPr>
            <w:tcW w:w="3795" w:type="dxa"/>
          </w:tcPr>
          <w:p w14:paraId="463B3286" w14:textId="77777777" w:rsidR="00EA2902" w:rsidRDefault="00B36010">
            <w:pPr>
              <w:spacing w:line="240" w:lineRule="auto"/>
              <w:rPr>
                <w:rFonts w:ascii="Calibri" w:eastAsia="Calibri" w:hAnsi="Calibri" w:cs="Calibri"/>
              </w:rPr>
            </w:pPr>
            <w:r>
              <w:rPr>
                <w:rFonts w:ascii="Calibri" w:eastAsia="Calibri" w:hAnsi="Calibri" w:cs="Calibri"/>
              </w:rPr>
              <w:t xml:space="preserve">Identify and assess design features of timeline infographics </w:t>
            </w:r>
          </w:p>
        </w:tc>
        <w:tc>
          <w:tcPr>
            <w:tcW w:w="3870" w:type="dxa"/>
          </w:tcPr>
          <w:p w14:paraId="680E14FF" w14:textId="77777777" w:rsidR="00EA2902" w:rsidRDefault="00B36010">
            <w:pPr>
              <w:spacing w:line="240" w:lineRule="auto"/>
              <w:rPr>
                <w:rFonts w:ascii="Calibri" w:eastAsia="Calibri" w:hAnsi="Calibri" w:cs="Calibri"/>
              </w:rPr>
            </w:pPr>
            <w:r>
              <w:rPr>
                <w:rFonts w:ascii="Calibri" w:eastAsia="Calibri" w:hAnsi="Calibri" w:cs="Calibri"/>
              </w:rPr>
              <w:t xml:space="preserve">Submitting responses to </w:t>
            </w:r>
            <w:hyperlink r:id="rId9">
              <w:r>
                <w:rPr>
                  <w:rFonts w:ascii="Calibri" w:eastAsia="Calibri" w:hAnsi="Calibri" w:cs="Calibri"/>
                  <w:color w:val="1155CC"/>
                  <w:u w:val="single"/>
                </w:rPr>
                <w:t>Guiding Questions: Infographics</w:t>
              </w:r>
            </w:hyperlink>
            <w:r>
              <w:rPr>
                <w:rFonts w:ascii="Calibri" w:eastAsia="Calibri" w:hAnsi="Calibri" w:cs="Calibri"/>
              </w:rPr>
              <w:t xml:space="preserve"> as a group</w:t>
            </w:r>
          </w:p>
        </w:tc>
      </w:tr>
      <w:tr w:rsidR="00EA2902" w14:paraId="0D96DF51" w14:textId="77777777">
        <w:trPr>
          <w:trHeight w:val="813"/>
        </w:trPr>
        <w:tc>
          <w:tcPr>
            <w:tcW w:w="2460" w:type="dxa"/>
          </w:tcPr>
          <w:p w14:paraId="164D8D71" w14:textId="77777777" w:rsidR="00EA2902" w:rsidRDefault="00B36010">
            <w:pPr>
              <w:spacing w:line="240" w:lineRule="auto"/>
              <w:rPr>
                <w:rFonts w:ascii="Calibri" w:eastAsia="Calibri" w:hAnsi="Calibri" w:cs="Calibri"/>
              </w:rPr>
            </w:pPr>
            <w:r>
              <w:rPr>
                <w:rFonts w:ascii="Calibri" w:eastAsia="Calibri" w:hAnsi="Calibri" w:cs="Calibri"/>
                <w:b/>
              </w:rPr>
              <w:t xml:space="preserve">L6D: </w:t>
            </w:r>
            <w:r>
              <w:rPr>
                <w:rFonts w:ascii="Calibri" w:eastAsia="Calibri" w:hAnsi="Calibri" w:cs="Calibri"/>
              </w:rPr>
              <w:t xml:space="preserve">vocabulary acquisition &amp; use </w:t>
            </w:r>
          </w:p>
        </w:tc>
        <w:tc>
          <w:tcPr>
            <w:tcW w:w="3795" w:type="dxa"/>
          </w:tcPr>
          <w:p w14:paraId="3837E4D2" w14:textId="77777777" w:rsidR="00EA2902" w:rsidRDefault="00B36010">
            <w:pPr>
              <w:spacing w:line="240" w:lineRule="auto"/>
              <w:rPr>
                <w:rFonts w:ascii="Calibri" w:eastAsia="Calibri" w:hAnsi="Calibri" w:cs="Calibri"/>
                <w:i/>
              </w:rPr>
            </w:pPr>
            <w:r>
              <w:rPr>
                <w:rFonts w:ascii="Calibri" w:eastAsia="Calibri" w:hAnsi="Calibri" w:cs="Calibri"/>
              </w:rPr>
              <w:t xml:space="preserve">Define and connect the </w:t>
            </w:r>
            <w:r>
              <w:rPr>
                <w:rFonts w:ascii="Calibri" w:eastAsia="Calibri" w:hAnsi="Calibri" w:cs="Calibri"/>
                <w:i/>
              </w:rPr>
              <w:t>2nd I</w:t>
            </w:r>
            <w:r>
              <w:rPr>
                <w:rFonts w:ascii="Calibri" w:eastAsia="Calibri" w:hAnsi="Calibri" w:cs="Calibri"/>
                <w:i/>
              </w:rPr>
              <w:t>ndustrial Revolution</w:t>
            </w:r>
            <w:r>
              <w:rPr>
                <w:rFonts w:ascii="Calibri" w:eastAsia="Calibri" w:hAnsi="Calibri" w:cs="Calibri"/>
              </w:rPr>
              <w:t xml:space="preserve"> and the </w:t>
            </w:r>
            <w:r>
              <w:rPr>
                <w:rFonts w:ascii="Calibri" w:eastAsia="Calibri" w:hAnsi="Calibri" w:cs="Calibri"/>
                <w:i/>
              </w:rPr>
              <w:t>Gilded Age</w:t>
            </w:r>
          </w:p>
        </w:tc>
        <w:tc>
          <w:tcPr>
            <w:tcW w:w="3870" w:type="dxa"/>
          </w:tcPr>
          <w:p w14:paraId="53520BAD" w14:textId="77777777" w:rsidR="00EA2902" w:rsidRDefault="00B36010">
            <w:pPr>
              <w:spacing w:line="240" w:lineRule="auto"/>
              <w:rPr>
                <w:rFonts w:ascii="Calibri" w:eastAsia="Calibri" w:hAnsi="Calibri" w:cs="Calibri"/>
              </w:rPr>
            </w:pPr>
            <w:r>
              <w:rPr>
                <w:rFonts w:ascii="Calibri" w:eastAsia="Calibri" w:hAnsi="Calibri" w:cs="Calibri"/>
              </w:rPr>
              <w:t>Responding to questions in the Wrap-Up</w:t>
            </w:r>
          </w:p>
        </w:tc>
      </w:tr>
      <w:tr w:rsidR="00EA2902" w14:paraId="4AD81B74" w14:textId="77777777">
        <w:trPr>
          <w:trHeight w:val="813"/>
        </w:trPr>
        <w:tc>
          <w:tcPr>
            <w:tcW w:w="2460" w:type="dxa"/>
          </w:tcPr>
          <w:p w14:paraId="7001D661" w14:textId="77777777" w:rsidR="00EA2902" w:rsidRDefault="00B36010">
            <w:pPr>
              <w:spacing w:line="240" w:lineRule="auto"/>
              <w:rPr>
                <w:rFonts w:ascii="Calibri" w:eastAsia="Calibri" w:hAnsi="Calibri" w:cs="Calibri"/>
              </w:rPr>
            </w:pPr>
            <w:r>
              <w:rPr>
                <w:rFonts w:ascii="Calibri" w:eastAsia="Calibri" w:hAnsi="Calibri" w:cs="Calibri"/>
                <w:b/>
              </w:rPr>
              <w:t>RF4C:</w:t>
            </w:r>
            <w:r>
              <w:rPr>
                <w:rFonts w:ascii="Calibri" w:eastAsia="Calibri" w:hAnsi="Calibri" w:cs="Calibri"/>
              </w:rPr>
              <w:t xml:space="preserve"> fluency</w:t>
            </w:r>
          </w:p>
        </w:tc>
        <w:tc>
          <w:tcPr>
            <w:tcW w:w="3795" w:type="dxa"/>
          </w:tcPr>
          <w:p w14:paraId="118A2AAC" w14:textId="77777777" w:rsidR="00EA2902" w:rsidRDefault="00B36010">
            <w:pPr>
              <w:spacing w:line="240" w:lineRule="auto"/>
              <w:rPr>
                <w:rFonts w:ascii="Calibri" w:eastAsia="Calibri" w:hAnsi="Calibri" w:cs="Calibri"/>
              </w:rPr>
            </w:pPr>
            <w:r>
              <w:rPr>
                <w:rFonts w:ascii="Calibri" w:eastAsia="Calibri" w:hAnsi="Calibri" w:cs="Calibri"/>
              </w:rPr>
              <w:t>Read text accurately, at an appropriate rate, with good expression.</w:t>
            </w:r>
          </w:p>
        </w:tc>
        <w:tc>
          <w:tcPr>
            <w:tcW w:w="3870" w:type="dxa"/>
          </w:tcPr>
          <w:p w14:paraId="7C93BD75" w14:textId="77777777" w:rsidR="00EA2902" w:rsidRDefault="00B36010">
            <w:pPr>
              <w:spacing w:line="240" w:lineRule="auto"/>
              <w:rPr>
                <w:rFonts w:ascii="Calibri" w:eastAsia="Calibri" w:hAnsi="Calibri" w:cs="Calibri"/>
              </w:rPr>
            </w:pPr>
            <w:r>
              <w:rPr>
                <w:rFonts w:ascii="Calibri" w:eastAsia="Calibri" w:hAnsi="Calibri" w:cs="Calibri"/>
              </w:rPr>
              <w:t xml:space="preserve">Reading aloud and being assessed with a </w:t>
            </w:r>
            <w:hyperlink r:id="rId10">
              <w:r>
                <w:rPr>
                  <w:rFonts w:ascii="Calibri" w:eastAsia="Calibri" w:hAnsi="Calibri" w:cs="Calibri"/>
                  <w:color w:val="1155CC"/>
                  <w:u w:val="single"/>
                </w:rPr>
                <w:t>Fluency Checklist</w:t>
              </w:r>
            </w:hyperlink>
            <w:r>
              <w:rPr>
                <w:rFonts w:ascii="Calibri" w:eastAsia="Calibri" w:hAnsi="Calibri" w:cs="Calibri"/>
              </w:rPr>
              <w:t xml:space="preserve"> by the teacher on a rotating basis</w:t>
            </w:r>
          </w:p>
        </w:tc>
      </w:tr>
    </w:tbl>
    <w:p w14:paraId="5FA204FC" w14:textId="77777777" w:rsidR="00EA2902" w:rsidRDefault="00EA2902">
      <w:pPr>
        <w:spacing w:line="240" w:lineRule="auto"/>
        <w:rPr>
          <w:rFonts w:ascii="Calibri" w:eastAsia="Calibri" w:hAnsi="Calibri" w:cs="Calibri"/>
          <w:sz w:val="4"/>
          <w:szCs w:val="4"/>
        </w:rPr>
      </w:pPr>
    </w:p>
    <w:p w14:paraId="65A61B33" w14:textId="77777777" w:rsidR="00EA2902" w:rsidRDefault="00EA2902">
      <w:pPr>
        <w:spacing w:line="240" w:lineRule="auto"/>
        <w:rPr>
          <w:rFonts w:ascii="Calibri" w:eastAsia="Calibri" w:hAnsi="Calibri" w:cs="Calibri"/>
          <w:i/>
          <w:sz w:val="6"/>
          <w:szCs w:val="6"/>
        </w:rPr>
      </w:pPr>
    </w:p>
    <w:tbl>
      <w:tblPr>
        <w:tblStyle w:val="a5"/>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5"/>
        <w:gridCol w:w="4470"/>
      </w:tblGrid>
      <w:tr w:rsidR="00EA2902" w14:paraId="15F37A49" w14:textId="77777777">
        <w:trPr>
          <w:trHeight w:val="346"/>
        </w:trPr>
        <w:tc>
          <w:tcPr>
            <w:tcW w:w="10125" w:type="dxa"/>
            <w:gridSpan w:val="2"/>
            <w:tcBorders>
              <w:bottom w:val="nil"/>
            </w:tcBorders>
            <w:shd w:val="clear" w:color="auto" w:fill="EBF1DD"/>
            <w:vAlign w:val="center"/>
          </w:tcPr>
          <w:p w14:paraId="306E63B2" w14:textId="77777777" w:rsidR="00EA2902" w:rsidRDefault="00B36010">
            <w:pPr>
              <w:spacing w:line="240" w:lineRule="auto"/>
              <w:jc w:val="center"/>
              <w:rPr>
                <w:rFonts w:ascii="Calibri" w:eastAsia="Calibri" w:hAnsi="Calibri" w:cs="Calibri"/>
                <w:b/>
                <w:sz w:val="28"/>
                <w:szCs w:val="28"/>
              </w:rPr>
            </w:pPr>
            <w:r>
              <w:rPr>
                <w:rFonts w:ascii="Calibri" w:eastAsia="Calibri" w:hAnsi="Calibri" w:cs="Calibri"/>
                <w:b/>
                <w:sz w:val="28"/>
                <w:szCs w:val="28"/>
              </w:rPr>
              <w:t>Student Texts and Other Resources</w:t>
            </w:r>
          </w:p>
        </w:tc>
      </w:tr>
      <w:tr w:rsidR="00EA2902" w14:paraId="68651D09" w14:textId="77777777">
        <w:trPr>
          <w:trHeight w:val="346"/>
        </w:trPr>
        <w:tc>
          <w:tcPr>
            <w:tcW w:w="5655" w:type="dxa"/>
            <w:tcBorders>
              <w:top w:val="nil"/>
              <w:right w:val="nil"/>
            </w:tcBorders>
            <w:shd w:val="clear" w:color="auto" w:fill="EBF1DD"/>
            <w:vAlign w:val="center"/>
          </w:tcPr>
          <w:p w14:paraId="38A6F519" w14:textId="77777777" w:rsidR="00EA2902" w:rsidRDefault="00B36010">
            <w:pPr>
              <w:numPr>
                <w:ilvl w:val="0"/>
                <w:numId w:val="13"/>
              </w:numPr>
              <w:spacing w:line="240" w:lineRule="auto"/>
              <w:rPr>
                <w:i/>
                <w:sz w:val="20"/>
                <w:szCs w:val="20"/>
              </w:rPr>
            </w:pPr>
            <w:r>
              <w:rPr>
                <w:rFonts w:ascii="Calibri" w:eastAsia="Calibri" w:hAnsi="Calibri" w:cs="Calibri"/>
                <w:i/>
                <w:sz w:val="20"/>
                <w:szCs w:val="20"/>
              </w:rPr>
              <w:t>Include authentic print and/or digital texts that are appropriate for adults.</w:t>
            </w:r>
          </w:p>
          <w:p w14:paraId="78158ADB" w14:textId="77777777" w:rsidR="00EA2902" w:rsidRDefault="00B36010">
            <w:pPr>
              <w:numPr>
                <w:ilvl w:val="0"/>
                <w:numId w:val="13"/>
              </w:numPr>
              <w:spacing w:line="240" w:lineRule="auto"/>
              <w:rPr>
                <w:i/>
                <w:sz w:val="20"/>
                <w:szCs w:val="20"/>
              </w:rPr>
            </w:pPr>
            <w:r>
              <w:rPr>
                <w:rFonts w:ascii="Calibri" w:eastAsia="Calibri" w:hAnsi="Calibri" w:cs="Calibri"/>
                <w:i/>
                <w:sz w:val="20"/>
                <w:szCs w:val="20"/>
              </w:rPr>
              <w:t>Include texts that accurately and respectfully represent diverse identities, cultures, and perspectives.</w:t>
            </w:r>
          </w:p>
        </w:tc>
        <w:tc>
          <w:tcPr>
            <w:tcW w:w="4470" w:type="dxa"/>
            <w:tcBorders>
              <w:top w:val="nil"/>
              <w:left w:val="nil"/>
            </w:tcBorders>
            <w:shd w:val="clear" w:color="auto" w:fill="EBF1DD"/>
          </w:tcPr>
          <w:p w14:paraId="6D7CFE66" w14:textId="77777777" w:rsidR="00EA2902" w:rsidRDefault="00B36010">
            <w:pPr>
              <w:numPr>
                <w:ilvl w:val="0"/>
                <w:numId w:val="14"/>
              </w:numPr>
              <w:spacing w:line="240" w:lineRule="auto"/>
              <w:rPr>
                <w:i/>
                <w:sz w:val="20"/>
                <w:szCs w:val="20"/>
              </w:rPr>
            </w:pPr>
            <w:r>
              <w:rPr>
                <w:rFonts w:ascii="Calibri" w:eastAsia="Calibri" w:hAnsi="Calibri" w:cs="Calibri"/>
                <w:i/>
                <w:sz w:val="20"/>
                <w:szCs w:val="20"/>
              </w:rPr>
              <w:t>Include text complexity level for each text.</w:t>
            </w:r>
          </w:p>
          <w:p w14:paraId="6F387F38" w14:textId="77777777" w:rsidR="00EA2902" w:rsidRDefault="00B36010">
            <w:pPr>
              <w:numPr>
                <w:ilvl w:val="0"/>
                <w:numId w:val="14"/>
              </w:numPr>
              <w:spacing w:line="240" w:lineRule="auto"/>
              <w:rPr>
                <w:i/>
                <w:sz w:val="20"/>
                <w:szCs w:val="20"/>
              </w:rPr>
            </w:pPr>
            <w:r>
              <w:rPr>
                <w:rFonts w:ascii="Calibri" w:eastAsia="Calibri" w:hAnsi="Calibri" w:cs="Calibri"/>
                <w:i/>
                <w:sz w:val="20"/>
                <w:szCs w:val="20"/>
              </w:rPr>
              <w:t>List instructional videos, w</w:t>
            </w:r>
            <w:r>
              <w:rPr>
                <w:rFonts w:ascii="Calibri" w:eastAsia="Calibri" w:hAnsi="Calibri" w:cs="Calibri"/>
                <w:i/>
                <w:sz w:val="20"/>
                <w:szCs w:val="20"/>
              </w:rPr>
              <w:t xml:space="preserve">ebsites, and handouts for students. </w:t>
            </w:r>
          </w:p>
          <w:p w14:paraId="65758466" w14:textId="77777777" w:rsidR="00EA2902" w:rsidRDefault="00B36010">
            <w:pPr>
              <w:numPr>
                <w:ilvl w:val="0"/>
                <w:numId w:val="14"/>
              </w:numPr>
              <w:spacing w:line="240" w:lineRule="auto"/>
              <w:rPr>
                <w:i/>
                <w:sz w:val="20"/>
                <w:szCs w:val="20"/>
              </w:rPr>
            </w:pPr>
            <w:r>
              <w:rPr>
                <w:rFonts w:ascii="Calibri" w:eastAsia="Calibri" w:hAnsi="Calibri" w:cs="Calibri"/>
                <w:i/>
                <w:sz w:val="20"/>
                <w:szCs w:val="20"/>
              </w:rPr>
              <w:t>Include hyperlinks.</w:t>
            </w:r>
          </w:p>
        </w:tc>
      </w:tr>
      <w:tr w:rsidR="00EA2902" w14:paraId="42341DBC" w14:textId="77777777">
        <w:trPr>
          <w:trHeight w:val="2475"/>
        </w:trPr>
        <w:tc>
          <w:tcPr>
            <w:tcW w:w="10125" w:type="dxa"/>
            <w:gridSpan w:val="2"/>
            <w:shd w:val="clear" w:color="auto" w:fill="auto"/>
          </w:tcPr>
          <w:p w14:paraId="0A17D643"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Essential Questions, posted on a whiteboard or chart paper</w:t>
            </w:r>
          </w:p>
          <w:p w14:paraId="4F8382B5"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 xml:space="preserve">VIDEO: </w:t>
            </w:r>
            <w:hyperlink r:id="rId11">
              <w:r>
                <w:rPr>
                  <w:rFonts w:ascii="Calibri" w:eastAsia="Calibri" w:hAnsi="Calibri" w:cs="Calibri"/>
                  <w:i/>
                  <w:color w:val="1155CC"/>
                  <w:u w:val="single"/>
                </w:rPr>
                <w:t>Defining an Era: The Gilded Age</w:t>
              </w:r>
            </w:hyperlink>
            <w:r>
              <w:rPr>
                <w:rFonts w:ascii="Calibri" w:eastAsia="Calibri" w:hAnsi="Calibri" w:cs="Calibri"/>
              </w:rPr>
              <w:t xml:space="preserve"> or the </w:t>
            </w:r>
            <w:hyperlink r:id="rId12">
              <w:r>
                <w:rPr>
                  <w:rFonts w:ascii="Calibri" w:eastAsia="Calibri" w:hAnsi="Calibri" w:cs="Calibri"/>
                  <w:color w:val="1155CC"/>
                  <w:u w:val="single"/>
                </w:rPr>
                <w:t>Edpuzzl</w:t>
              </w:r>
              <w:r>
                <w:rPr>
                  <w:rFonts w:ascii="Calibri" w:eastAsia="Calibri" w:hAnsi="Calibri" w:cs="Calibri"/>
                  <w:color w:val="1155CC"/>
                  <w:u w:val="single"/>
                </w:rPr>
                <w:t>e.com version with embedded questions</w:t>
              </w:r>
            </w:hyperlink>
          </w:p>
          <w:p w14:paraId="033A46B4" w14:textId="77777777" w:rsidR="00EA2902" w:rsidRDefault="00B36010">
            <w:pPr>
              <w:numPr>
                <w:ilvl w:val="0"/>
                <w:numId w:val="11"/>
              </w:numPr>
              <w:spacing w:line="240" w:lineRule="auto"/>
              <w:rPr>
                <w:rFonts w:ascii="Calibri" w:eastAsia="Calibri" w:hAnsi="Calibri" w:cs="Calibri"/>
                <w:sz w:val="24"/>
                <w:szCs w:val="24"/>
              </w:rPr>
            </w:pPr>
            <w:r>
              <w:rPr>
                <w:rFonts w:ascii="Calibri" w:eastAsia="Calibri" w:hAnsi="Calibri" w:cs="Calibri"/>
              </w:rPr>
              <w:t xml:space="preserve">Definitions for “Second Industrial Revolution” and “Gilded Age” prepared on </w:t>
            </w:r>
            <w:proofErr w:type="spellStart"/>
            <w:r>
              <w:rPr>
                <w:rFonts w:ascii="Calibri" w:eastAsia="Calibri" w:hAnsi="Calibri" w:cs="Calibri"/>
              </w:rPr>
              <w:t>Jamboard</w:t>
            </w:r>
            <w:proofErr w:type="spellEnd"/>
            <w:r>
              <w:rPr>
                <w:rFonts w:ascii="Calibri" w:eastAsia="Calibri" w:hAnsi="Calibri" w:cs="Calibri"/>
              </w:rPr>
              <w:t>/whiteboard</w:t>
            </w:r>
          </w:p>
          <w:p w14:paraId="6DB71EE9"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Infographics gathered from the community and local workplaces ahead of time</w:t>
            </w:r>
          </w:p>
          <w:p w14:paraId="2529C157" w14:textId="77777777" w:rsidR="00EA2902" w:rsidRDefault="00B36010">
            <w:pPr>
              <w:numPr>
                <w:ilvl w:val="0"/>
                <w:numId w:val="11"/>
              </w:numPr>
              <w:spacing w:line="240" w:lineRule="auto"/>
              <w:rPr>
                <w:rFonts w:ascii="Calibri" w:eastAsia="Calibri" w:hAnsi="Calibri" w:cs="Calibri"/>
              </w:rPr>
            </w:pPr>
            <w:hyperlink r:id="rId13">
              <w:r>
                <w:rPr>
                  <w:rFonts w:ascii="Calibri" w:eastAsia="Calibri" w:hAnsi="Calibri" w:cs="Calibri"/>
                  <w:color w:val="1155CC"/>
                  <w:u w:val="single"/>
                </w:rPr>
                <w:t>Guiding Questions: Infographics</w:t>
              </w:r>
            </w:hyperlink>
          </w:p>
          <w:p w14:paraId="4DEAF85A" w14:textId="77777777" w:rsidR="00EA2902" w:rsidRDefault="00B36010">
            <w:pPr>
              <w:numPr>
                <w:ilvl w:val="0"/>
                <w:numId w:val="11"/>
              </w:numPr>
              <w:spacing w:line="240" w:lineRule="auto"/>
              <w:rPr>
                <w:rFonts w:ascii="Calibri" w:eastAsia="Calibri" w:hAnsi="Calibri" w:cs="Calibri"/>
              </w:rPr>
            </w:pPr>
            <w:hyperlink r:id="rId14">
              <w:r>
                <w:rPr>
                  <w:rFonts w:ascii="Calibri" w:eastAsia="Calibri" w:hAnsi="Calibri" w:cs="Calibri"/>
                  <w:color w:val="1155CC"/>
                  <w:u w:val="single"/>
                </w:rPr>
                <w:t>CHECKLIST: Timeline Infographic Project</w:t>
              </w:r>
            </w:hyperlink>
          </w:p>
          <w:p w14:paraId="4A46750E" w14:textId="77777777" w:rsidR="00EA2902" w:rsidRDefault="00B36010">
            <w:pPr>
              <w:numPr>
                <w:ilvl w:val="0"/>
                <w:numId w:val="11"/>
              </w:numPr>
              <w:spacing w:line="240" w:lineRule="auto"/>
              <w:rPr>
                <w:rFonts w:ascii="Calibri" w:eastAsia="Calibri" w:hAnsi="Calibri" w:cs="Calibri"/>
              </w:rPr>
            </w:pPr>
            <w:hyperlink r:id="rId15">
              <w:r>
                <w:rPr>
                  <w:rFonts w:ascii="Calibri" w:eastAsia="Calibri" w:hAnsi="Calibri" w:cs="Calibri"/>
                  <w:color w:val="1155CC"/>
                  <w:u w:val="single"/>
                </w:rPr>
                <w:t>Knowledge Rating Scale (BLANK)</w:t>
              </w:r>
            </w:hyperlink>
            <w:r>
              <w:rPr>
                <w:rFonts w:ascii="Calibri" w:eastAsia="Calibri" w:hAnsi="Calibri" w:cs="Calibri"/>
              </w:rPr>
              <w:t xml:space="preserve"> / </w:t>
            </w:r>
            <w:hyperlink r:id="rId16">
              <w:r>
                <w:rPr>
                  <w:rFonts w:ascii="Calibri" w:eastAsia="Calibri" w:hAnsi="Calibri" w:cs="Calibri"/>
                  <w:color w:val="1155CC"/>
                  <w:u w:val="single"/>
                </w:rPr>
                <w:t>Knowledge Rating Scale (TEACHER)</w:t>
              </w:r>
            </w:hyperlink>
          </w:p>
          <w:p w14:paraId="0C056432"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Fluency texts (choose one):</w:t>
            </w:r>
          </w:p>
          <w:p w14:paraId="45E177EE" w14:textId="77777777" w:rsidR="00EA2902" w:rsidRDefault="00B36010">
            <w:pPr>
              <w:numPr>
                <w:ilvl w:val="1"/>
                <w:numId w:val="11"/>
              </w:numPr>
              <w:spacing w:line="240" w:lineRule="auto"/>
              <w:rPr>
                <w:rFonts w:ascii="Calibri" w:eastAsia="Calibri" w:hAnsi="Calibri" w:cs="Calibri"/>
              </w:rPr>
            </w:pPr>
            <w:hyperlink r:id="rId17">
              <w:r>
                <w:rPr>
                  <w:rFonts w:ascii="Calibri" w:eastAsia="Calibri" w:hAnsi="Calibri" w:cs="Calibri"/>
                  <w:i/>
                  <w:color w:val="1155CC"/>
                  <w:u w:val="single"/>
                </w:rPr>
                <w:t>Expansion and Reform: Technology of the 1800s</w:t>
              </w:r>
            </w:hyperlink>
            <w:r>
              <w:rPr>
                <w:rFonts w:ascii="Calibri" w:eastAsia="Calibri" w:hAnsi="Calibri" w:cs="Calibri"/>
              </w:rPr>
              <w:t xml:space="preserve"> (</w:t>
            </w:r>
            <w:proofErr w:type="spellStart"/>
            <w:r>
              <w:rPr>
                <w:rFonts w:ascii="Calibri" w:eastAsia="Calibri" w:hAnsi="Calibri" w:cs="Calibri"/>
              </w:rPr>
              <w:t>Newela</w:t>
            </w:r>
            <w:proofErr w:type="spellEnd"/>
            <w:r>
              <w:rPr>
                <w:rFonts w:ascii="Calibri" w:eastAsia="Calibri" w:hAnsi="Calibri" w:cs="Calibri"/>
              </w:rPr>
              <w:t xml:space="preserve"> text available at 5 levels) </w:t>
            </w:r>
          </w:p>
          <w:p w14:paraId="75C2ADEA" w14:textId="77777777" w:rsidR="00EA2902" w:rsidRDefault="00B36010">
            <w:pPr>
              <w:numPr>
                <w:ilvl w:val="1"/>
                <w:numId w:val="11"/>
              </w:numPr>
              <w:spacing w:line="240" w:lineRule="auto"/>
              <w:rPr>
                <w:rFonts w:ascii="Calibri" w:eastAsia="Calibri" w:hAnsi="Calibri" w:cs="Calibri"/>
              </w:rPr>
            </w:pPr>
            <w:hyperlink r:id="rId18" w:anchor="!articleTab:content/contentSection:a2f42faa-7f43-44dc-b417-fb3e1f42b77b/">
              <w:r>
                <w:rPr>
                  <w:rFonts w:ascii="Calibri" w:eastAsia="Calibri" w:hAnsi="Calibri" w:cs="Calibri"/>
                  <w:i/>
                  <w:color w:val="1155CC"/>
                  <w:u w:val="single"/>
                </w:rPr>
                <w:t>The Gilded Age</w:t>
              </w:r>
            </w:hyperlink>
            <w:r>
              <w:rPr>
                <w:rFonts w:ascii="Calibri" w:eastAsia="Calibri" w:hAnsi="Calibri" w:cs="Calibri"/>
                <w:i/>
              </w:rPr>
              <w:t xml:space="preserve"> </w:t>
            </w:r>
            <w:r>
              <w:rPr>
                <w:rFonts w:ascii="Calibri" w:eastAsia="Calibri" w:hAnsi="Calibri" w:cs="Calibri"/>
              </w:rPr>
              <w:t xml:space="preserve">(GLE 7) - short excerpt; good for echo/repeated reading </w:t>
            </w:r>
          </w:p>
          <w:p w14:paraId="4896DCA6"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 xml:space="preserve">(Optional) </w:t>
            </w:r>
            <w:hyperlink r:id="rId19">
              <w:r>
                <w:rPr>
                  <w:rFonts w:ascii="Calibri" w:eastAsia="Calibri" w:hAnsi="Calibri" w:cs="Calibri"/>
                  <w:color w:val="1155CC"/>
                  <w:u w:val="single"/>
                </w:rPr>
                <w:t>CHECKLIST: Fluency</w:t>
              </w:r>
            </w:hyperlink>
          </w:p>
          <w:p w14:paraId="5E9BA2D8" w14:textId="77777777" w:rsidR="00EA2902" w:rsidRDefault="00B36010">
            <w:pPr>
              <w:numPr>
                <w:ilvl w:val="0"/>
                <w:numId w:val="11"/>
              </w:numPr>
              <w:spacing w:line="240" w:lineRule="auto"/>
              <w:rPr>
                <w:rFonts w:ascii="Calibri" w:eastAsia="Calibri" w:hAnsi="Calibri" w:cs="Calibri"/>
              </w:rPr>
            </w:pPr>
            <w:r>
              <w:rPr>
                <w:rFonts w:ascii="Calibri" w:eastAsia="Calibri" w:hAnsi="Calibri" w:cs="Calibri"/>
              </w:rPr>
              <w:t>Prepared questions for the Wrap-up (with optional prep of an online poll)</w:t>
            </w:r>
          </w:p>
          <w:p w14:paraId="74681315" w14:textId="77777777" w:rsidR="00640546" w:rsidRDefault="00B36010" w:rsidP="00640546">
            <w:pPr>
              <w:numPr>
                <w:ilvl w:val="0"/>
                <w:numId w:val="11"/>
              </w:numPr>
              <w:spacing w:line="240" w:lineRule="auto"/>
              <w:rPr>
                <w:rFonts w:ascii="Calibri" w:eastAsia="Calibri" w:hAnsi="Calibri" w:cs="Calibri"/>
              </w:rPr>
            </w:pPr>
            <w:r>
              <w:rPr>
                <w:rFonts w:ascii="Calibri" w:eastAsia="Calibri" w:hAnsi="Calibri" w:cs="Calibri"/>
              </w:rPr>
              <w:t xml:space="preserve">Exit Ticket: </w:t>
            </w:r>
            <w:hyperlink r:id="rId20">
              <w:r>
                <w:rPr>
                  <w:rFonts w:ascii="Calibri" w:eastAsia="Calibri" w:hAnsi="Calibri" w:cs="Calibri"/>
                  <w:color w:val="1155CC"/>
                  <w:u w:val="single"/>
                </w:rPr>
                <w:t>Two Roses and a Thorn</w:t>
              </w:r>
            </w:hyperlink>
            <w:r>
              <w:rPr>
                <w:rFonts w:ascii="Calibri" w:eastAsia="Calibri" w:hAnsi="Calibri" w:cs="Calibri"/>
              </w:rPr>
              <w:t xml:space="preserve"> (#4 on handout), on Google Survey, index cards, or email</w:t>
            </w:r>
          </w:p>
          <w:p w14:paraId="13C330CE" w14:textId="308EE15A" w:rsidR="00640546" w:rsidRPr="00640546" w:rsidRDefault="00640546" w:rsidP="00640546">
            <w:pPr>
              <w:spacing w:line="240" w:lineRule="auto"/>
              <w:ind w:left="720"/>
              <w:rPr>
                <w:rFonts w:ascii="Calibri" w:eastAsia="Calibri" w:hAnsi="Calibri" w:cs="Calibri"/>
              </w:rPr>
            </w:pPr>
          </w:p>
        </w:tc>
      </w:tr>
    </w:tbl>
    <w:p w14:paraId="098CBFB4" w14:textId="77777777" w:rsidR="00640546" w:rsidRDefault="00640546">
      <w:r>
        <w:br w:type="page"/>
      </w:r>
    </w:p>
    <w:tbl>
      <w:tblPr>
        <w:tblStyle w:val="a5"/>
        <w:tblW w:w="1012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390"/>
        <w:gridCol w:w="7215"/>
      </w:tblGrid>
      <w:tr w:rsidR="00EA2902" w14:paraId="3DC880D3" w14:textId="77777777">
        <w:trPr>
          <w:trHeight w:val="337"/>
        </w:trPr>
        <w:tc>
          <w:tcPr>
            <w:tcW w:w="2520" w:type="dxa"/>
            <w:vMerge w:val="restart"/>
            <w:shd w:val="clear" w:color="auto" w:fill="EBF1DD"/>
          </w:tcPr>
          <w:p w14:paraId="64659966" w14:textId="6DC71565" w:rsidR="00EA2902" w:rsidRDefault="00B36010">
            <w:pPr>
              <w:spacing w:line="240" w:lineRule="auto"/>
              <w:rPr>
                <w:rFonts w:ascii="Calibri" w:eastAsia="Calibri" w:hAnsi="Calibri" w:cs="Calibri"/>
                <w:b/>
                <w:sz w:val="28"/>
                <w:szCs w:val="28"/>
              </w:rPr>
            </w:pPr>
            <w:r>
              <w:rPr>
                <w:rFonts w:ascii="Calibri" w:eastAsia="Calibri" w:hAnsi="Calibri" w:cs="Calibri"/>
                <w:b/>
                <w:sz w:val="28"/>
                <w:szCs w:val="28"/>
              </w:rPr>
              <w:lastRenderedPageBreak/>
              <w:t xml:space="preserve">Instructional Shifts </w:t>
            </w:r>
          </w:p>
          <w:p w14:paraId="28BAD1AC" w14:textId="77777777" w:rsidR="00EA2902" w:rsidRDefault="00B36010">
            <w:pPr>
              <w:spacing w:line="240" w:lineRule="auto"/>
              <w:rPr>
                <w:rFonts w:ascii="Calibri" w:eastAsia="Calibri" w:hAnsi="Calibri" w:cs="Calibri"/>
                <w:b/>
                <w:sz w:val="18"/>
                <w:szCs w:val="18"/>
              </w:rPr>
            </w:pPr>
            <w:r>
              <w:rPr>
                <w:rFonts w:ascii="Calibri" w:eastAsia="Calibri" w:hAnsi="Calibri" w:cs="Calibri"/>
                <w:i/>
                <w:sz w:val="20"/>
                <w:szCs w:val="20"/>
              </w:rPr>
              <w:t>(Which ones are addressed in this lesson?)</w:t>
            </w:r>
          </w:p>
        </w:tc>
        <w:tc>
          <w:tcPr>
            <w:tcW w:w="390" w:type="dxa"/>
            <w:vAlign w:val="center"/>
          </w:tcPr>
          <w:p w14:paraId="220A7161" w14:textId="77777777" w:rsidR="00EA2902" w:rsidRDefault="00B36010">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7215" w:type="dxa"/>
            <w:tcBorders>
              <w:bottom w:val="nil"/>
            </w:tcBorders>
          </w:tcPr>
          <w:p w14:paraId="05AC4B11" w14:textId="77777777" w:rsidR="00EA2902" w:rsidRDefault="00B36010">
            <w:pPr>
              <w:spacing w:line="240" w:lineRule="auto"/>
              <w:ind w:left="-90"/>
              <w:rPr>
                <w:rFonts w:ascii="Calibri" w:eastAsia="Calibri" w:hAnsi="Calibri" w:cs="Calibri"/>
                <w:sz w:val="20"/>
                <w:szCs w:val="20"/>
              </w:rPr>
            </w:pPr>
            <w:r>
              <w:rPr>
                <w:rFonts w:ascii="Calibri" w:eastAsia="Calibri" w:hAnsi="Calibri" w:cs="Calibri"/>
                <w:sz w:val="20"/>
                <w:szCs w:val="20"/>
              </w:rPr>
              <w:t xml:space="preserve">Engage with </w:t>
            </w:r>
            <w:r>
              <w:rPr>
                <w:rFonts w:ascii="Calibri" w:eastAsia="Calibri" w:hAnsi="Calibri" w:cs="Calibri"/>
                <w:b/>
                <w:sz w:val="20"/>
                <w:szCs w:val="20"/>
              </w:rPr>
              <w:t>complex text</w:t>
            </w:r>
            <w:r>
              <w:rPr>
                <w:rFonts w:ascii="Calibri" w:eastAsia="Calibri" w:hAnsi="Calibri" w:cs="Calibri"/>
                <w:sz w:val="20"/>
                <w:szCs w:val="20"/>
              </w:rPr>
              <w:t xml:space="preserve"> and its academic language.</w:t>
            </w:r>
          </w:p>
        </w:tc>
      </w:tr>
      <w:tr w:rsidR="00EA2902" w14:paraId="4C914BBD" w14:textId="77777777">
        <w:trPr>
          <w:trHeight w:val="337"/>
        </w:trPr>
        <w:tc>
          <w:tcPr>
            <w:tcW w:w="2520" w:type="dxa"/>
            <w:vMerge/>
            <w:shd w:val="clear" w:color="auto" w:fill="EBF1DD"/>
          </w:tcPr>
          <w:p w14:paraId="5002FA97" w14:textId="77777777" w:rsidR="00EA2902" w:rsidRDefault="00EA2902">
            <w:pPr>
              <w:widowControl w:val="0"/>
              <w:pBdr>
                <w:top w:val="nil"/>
                <w:left w:val="nil"/>
                <w:bottom w:val="nil"/>
                <w:right w:val="nil"/>
                <w:between w:val="nil"/>
              </w:pBdr>
              <w:rPr>
                <w:rFonts w:ascii="Calibri" w:eastAsia="Calibri" w:hAnsi="Calibri" w:cs="Calibri"/>
                <w:sz w:val="20"/>
                <w:szCs w:val="20"/>
              </w:rPr>
            </w:pPr>
          </w:p>
        </w:tc>
        <w:tc>
          <w:tcPr>
            <w:tcW w:w="390" w:type="dxa"/>
            <w:vAlign w:val="center"/>
          </w:tcPr>
          <w:p w14:paraId="1D5447D4" w14:textId="77777777" w:rsidR="00EA2902" w:rsidRDefault="00B36010">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7215" w:type="dxa"/>
            <w:tcBorders>
              <w:top w:val="nil"/>
              <w:bottom w:val="nil"/>
            </w:tcBorders>
          </w:tcPr>
          <w:p w14:paraId="455442BE" w14:textId="77777777" w:rsidR="00EA2902" w:rsidRDefault="00B36010">
            <w:pPr>
              <w:spacing w:line="240" w:lineRule="auto"/>
              <w:ind w:left="-90" w:right="-165"/>
              <w:rPr>
                <w:rFonts w:ascii="Calibri" w:eastAsia="Calibri" w:hAnsi="Calibri" w:cs="Calibri"/>
                <w:sz w:val="20"/>
                <w:szCs w:val="20"/>
              </w:rPr>
            </w:pPr>
            <w:r>
              <w:rPr>
                <w:rFonts w:ascii="Calibri" w:eastAsia="Calibri" w:hAnsi="Calibri" w:cs="Calibri"/>
                <w:sz w:val="20"/>
                <w:szCs w:val="20"/>
              </w:rPr>
              <w:t xml:space="preserve">Ground reading, writing, and speaking in </w:t>
            </w:r>
            <w:r>
              <w:rPr>
                <w:rFonts w:ascii="Calibri" w:eastAsia="Calibri" w:hAnsi="Calibri" w:cs="Calibri"/>
                <w:b/>
                <w:sz w:val="20"/>
                <w:szCs w:val="20"/>
              </w:rPr>
              <w:t xml:space="preserve">evidence </w:t>
            </w:r>
            <w:r>
              <w:rPr>
                <w:rFonts w:ascii="Calibri" w:eastAsia="Calibri" w:hAnsi="Calibri" w:cs="Calibri"/>
                <w:sz w:val="20"/>
                <w:szCs w:val="20"/>
              </w:rPr>
              <w:t>from literary/informational texts.</w:t>
            </w:r>
          </w:p>
        </w:tc>
      </w:tr>
      <w:tr w:rsidR="00EA2902" w14:paraId="779A1B67" w14:textId="77777777">
        <w:trPr>
          <w:trHeight w:val="319"/>
        </w:trPr>
        <w:tc>
          <w:tcPr>
            <w:tcW w:w="2520" w:type="dxa"/>
            <w:vMerge/>
            <w:shd w:val="clear" w:color="auto" w:fill="EBF1DD"/>
          </w:tcPr>
          <w:p w14:paraId="7D136DE5" w14:textId="77777777" w:rsidR="00EA2902" w:rsidRDefault="00EA2902">
            <w:pPr>
              <w:widowControl w:val="0"/>
              <w:pBdr>
                <w:top w:val="nil"/>
                <w:left w:val="nil"/>
                <w:bottom w:val="nil"/>
                <w:right w:val="nil"/>
                <w:between w:val="nil"/>
              </w:pBdr>
              <w:rPr>
                <w:rFonts w:ascii="Calibri" w:eastAsia="Calibri" w:hAnsi="Calibri" w:cs="Calibri"/>
                <w:sz w:val="18"/>
                <w:szCs w:val="18"/>
              </w:rPr>
            </w:pPr>
          </w:p>
        </w:tc>
        <w:tc>
          <w:tcPr>
            <w:tcW w:w="390" w:type="dxa"/>
            <w:vAlign w:val="center"/>
          </w:tcPr>
          <w:p w14:paraId="6D6BDB08" w14:textId="77777777" w:rsidR="00EA2902" w:rsidRDefault="00B36010">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7215" w:type="dxa"/>
            <w:tcBorders>
              <w:top w:val="nil"/>
            </w:tcBorders>
          </w:tcPr>
          <w:p w14:paraId="5DBEB106" w14:textId="77777777" w:rsidR="00EA2902" w:rsidRDefault="00B36010">
            <w:pPr>
              <w:spacing w:line="240" w:lineRule="auto"/>
              <w:ind w:left="-90"/>
              <w:rPr>
                <w:rFonts w:ascii="Calibri" w:eastAsia="Calibri" w:hAnsi="Calibri" w:cs="Calibri"/>
                <w:sz w:val="20"/>
                <w:szCs w:val="20"/>
              </w:rPr>
            </w:pPr>
            <w:r>
              <w:rPr>
                <w:rFonts w:ascii="Calibri" w:eastAsia="Calibri" w:hAnsi="Calibri" w:cs="Calibri"/>
                <w:sz w:val="20"/>
                <w:szCs w:val="20"/>
              </w:rPr>
              <w:t xml:space="preserve">Build </w:t>
            </w:r>
            <w:r>
              <w:rPr>
                <w:rFonts w:ascii="Calibri" w:eastAsia="Calibri" w:hAnsi="Calibri" w:cs="Calibri"/>
                <w:b/>
                <w:sz w:val="20"/>
                <w:szCs w:val="20"/>
              </w:rPr>
              <w:t>knowledge</w:t>
            </w:r>
            <w:r>
              <w:rPr>
                <w:rFonts w:ascii="Calibri" w:eastAsia="Calibri" w:hAnsi="Calibri" w:cs="Calibri"/>
                <w:sz w:val="20"/>
                <w:szCs w:val="20"/>
              </w:rPr>
              <w:t xml:space="preserve"> through content-rich nonfiction.</w:t>
            </w:r>
          </w:p>
        </w:tc>
      </w:tr>
    </w:tbl>
    <w:p w14:paraId="6E1A31A8" w14:textId="77777777" w:rsidR="00EA2902" w:rsidRDefault="00EA2902">
      <w:pPr>
        <w:spacing w:line="240" w:lineRule="auto"/>
        <w:rPr>
          <w:rFonts w:ascii="Times New Roman" w:eastAsia="Times New Roman" w:hAnsi="Times New Roman" w:cs="Times New Roman"/>
          <w:sz w:val="20"/>
          <w:szCs w:val="20"/>
        </w:rPr>
      </w:pPr>
    </w:p>
    <w:tbl>
      <w:tblPr>
        <w:tblStyle w:val="a6"/>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4335"/>
        <w:gridCol w:w="2340"/>
        <w:gridCol w:w="2025"/>
      </w:tblGrid>
      <w:tr w:rsidR="00EA2902" w14:paraId="30A72D5B" w14:textId="77777777">
        <w:trPr>
          <w:trHeight w:val="40"/>
          <w:jc w:val="center"/>
        </w:trPr>
        <w:tc>
          <w:tcPr>
            <w:tcW w:w="10125" w:type="dxa"/>
            <w:gridSpan w:val="4"/>
            <w:tcBorders>
              <w:bottom w:val="nil"/>
            </w:tcBorders>
            <w:shd w:val="clear" w:color="auto" w:fill="EBF1DD"/>
            <w:vAlign w:val="center"/>
          </w:tcPr>
          <w:p w14:paraId="7DEFE1F4" w14:textId="77777777" w:rsidR="00EA2902" w:rsidRDefault="00B36010">
            <w:pPr>
              <w:spacing w:line="240" w:lineRule="auto"/>
              <w:jc w:val="center"/>
              <w:rPr>
                <w:rFonts w:ascii="Calibri" w:eastAsia="Calibri" w:hAnsi="Calibri" w:cs="Calibri"/>
                <w:b/>
                <w:sz w:val="28"/>
                <w:szCs w:val="28"/>
              </w:rPr>
            </w:pPr>
            <w:r>
              <w:rPr>
                <w:rFonts w:ascii="Calibri" w:eastAsia="Calibri" w:hAnsi="Calibri" w:cs="Calibri"/>
                <w:b/>
                <w:sz w:val="28"/>
                <w:szCs w:val="28"/>
              </w:rPr>
              <w:t>Instructional Process</w:t>
            </w:r>
          </w:p>
          <w:p w14:paraId="76BC4B71" w14:textId="77777777" w:rsidR="00EA2902" w:rsidRDefault="00B36010">
            <w:pPr>
              <w:spacing w:line="240" w:lineRule="auto"/>
              <w:jc w:val="center"/>
              <w:rPr>
                <w:rFonts w:ascii="Calibri" w:eastAsia="Calibri" w:hAnsi="Calibri" w:cs="Calibri"/>
                <w:i/>
                <w:sz w:val="20"/>
                <w:szCs w:val="20"/>
              </w:rPr>
            </w:pPr>
            <w:r>
              <w:rPr>
                <w:rFonts w:ascii="Calibri" w:eastAsia="Calibri" w:hAnsi="Calibri" w:cs="Calibri"/>
                <w:i/>
                <w:sz w:val="20"/>
                <w:szCs w:val="20"/>
              </w:rPr>
              <w:t>Sequence and concisely describe culturally-responsive and evidence-based instruction.</w:t>
            </w:r>
          </w:p>
        </w:tc>
      </w:tr>
      <w:tr w:rsidR="00EA2902" w14:paraId="30839AA7" w14:textId="77777777">
        <w:trPr>
          <w:trHeight w:val="1066"/>
          <w:jc w:val="center"/>
        </w:trPr>
        <w:tc>
          <w:tcPr>
            <w:tcW w:w="5760" w:type="dxa"/>
            <w:gridSpan w:val="2"/>
            <w:tcBorders>
              <w:top w:val="nil"/>
              <w:right w:val="nil"/>
            </w:tcBorders>
            <w:shd w:val="clear" w:color="auto" w:fill="EBF1DD"/>
          </w:tcPr>
          <w:p w14:paraId="1883C6EA" w14:textId="77777777" w:rsidR="00EA2902" w:rsidRDefault="00B36010">
            <w:pPr>
              <w:numPr>
                <w:ilvl w:val="0"/>
                <w:numId w:val="4"/>
              </w:numPr>
              <w:spacing w:line="240" w:lineRule="auto"/>
              <w:ind w:left="242" w:hanging="270"/>
              <w:rPr>
                <w:i/>
                <w:sz w:val="20"/>
                <w:szCs w:val="20"/>
              </w:rPr>
            </w:pPr>
            <w:r>
              <w:rPr>
                <w:rFonts w:ascii="Calibri" w:eastAsia="Calibri" w:hAnsi="Calibri" w:cs="Calibri"/>
                <w:i/>
                <w:sz w:val="20"/>
                <w:szCs w:val="20"/>
              </w:rPr>
              <w:t>Incorporate the “I do,” “We do,” “You do” model.</w:t>
            </w:r>
          </w:p>
          <w:p w14:paraId="1272C418" w14:textId="77777777" w:rsidR="00EA2902" w:rsidRDefault="00B36010">
            <w:pPr>
              <w:numPr>
                <w:ilvl w:val="0"/>
                <w:numId w:val="4"/>
              </w:numPr>
              <w:spacing w:line="240" w:lineRule="auto"/>
              <w:ind w:left="242" w:hanging="270"/>
              <w:rPr>
                <w:i/>
                <w:sz w:val="20"/>
                <w:szCs w:val="20"/>
              </w:rPr>
            </w:pPr>
            <w:r>
              <w:rPr>
                <w:rFonts w:ascii="Calibri" w:eastAsia="Calibri" w:hAnsi="Calibri" w:cs="Calibri"/>
                <w:i/>
                <w:sz w:val="20"/>
                <w:szCs w:val="20"/>
              </w:rPr>
              <w:t>Contextualize skill instruction within authentic texts and tasks.</w:t>
            </w:r>
          </w:p>
          <w:p w14:paraId="57D99253" w14:textId="77777777" w:rsidR="00EA2902" w:rsidRDefault="00B36010">
            <w:pPr>
              <w:numPr>
                <w:ilvl w:val="0"/>
                <w:numId w:val="4"/>
              </w:numPr>
              <w:spacing w:line="240" w:lineRule="auto"/>
              <w:ind w:left="242" w:hanging="270"/>
              <w:rPr>
                <w:i/>
                <w:sz w:val="20"/>
                <w:szCs w:val="20"/>
              </w:rPr>
            </w:pPr>
            <w:r>
              <w:rPr>
                <w:rFonts w:ascii="Calibri" w:eastAsia="Calibri" w:hAnsi="Calibri" w:cs="Calibri"/>
                <w:i/>
                <w:sz w:val="20"/>
                <w:szCs w:val="20"/>
              </w:rPr>
              <w:t>Incorporate a variety of tasks and interactions that foster engagement.</w:t>
            </w:r>
          </w:p>
          <w:p w14:paraId="50CF708A" w14:textId="77777777" w:rsidR="00EA2902" w:rsidRDefault="00B36010">
            <w:pPr>
              <w:numPr>
                <w:ilvl w:val="0"/>
                <w:numId w:val="4"/>
              </w:numPr>
              <w:spacing w:line="240" w:lineRule="auto"/>
              <w:ind w:left="242" w:hanging="270"/>
              <w:rPr>
                <w:i/>
                <w:sz w:val="20"/>
                <w:szCs w:val="20"/>
              </w:rPr>
            </w:pPr>
            <w:r>
              <w:rPr>
                <w:rFonts w:ascii="Calibri" w:eastAsia="Calibri" w:hAnsi="Calibri" w:cs="Calibri"/>
                <w:i/>
                <w:sz w:val="20"/>
                <w:szCs w:val="20"/>
              </w:rPr>
              <w:t>Support learners in making connections to their lives.</w:t>
            </w:r>
          </w:p>
          <w:p w14:paraId="411D37AC" w14:textId="77777777" w:rsidR="00EA2902" w:rsidRDefault="00B36010">
            <w:pPr>
              <w:numPr>
                <w:ilvl w:val="0"/>
                <w:numId w:val="4"/>
              </w:numPr>
              <w:spacing w:line="240" w:lineRule="auto"/>
              <w:ind w:left="270"/>
              <w:rPr>
                <w:rFonts w:ascii="Calibri" w:eastAsia="Calibri" w:hAnsi="Calibri" w:cs="Calibri"/>
                <w:i/>
                <w:sz w:val="20"/>
                <w:szCs w:val="20"/>
              </w:rPr>
            </w:pPr>
            <w:r>
              <w:rPr>
                <w:rFonts w:ascii="Calibri" w:eastAsia="Calibri" w:hAnsi="Calibri" w:cs="Calibri"/>
                <w:i/>
                <w:sz w:val="20"/>
                <w:szCs w:val="20"/>
              </w:rPr>
              <w:t>Involve students in using technology to find, evaluate, consume</w:t>
            </w:r>
            <w:r>
              <w:rPr>
                <w:rFonts w:ascii="Calibri" w:eastAsia="Calibri" w:hAnsi="Calibri" w:cs="Calibri"/>
                <w:i/>
                <w:sz w:val="20"/>
                <w:szCs w:val="20"/>
              </w:rPr>
              <w:t>, create, organize, communicate, and share digital content.</w:t>
            </w:r>
          </w:p>
        </w:tc>
        <w:tc>
          <w:tcPr>
            <w:tcW w:w="4365" w:type="dxa"/>
            <w:gridSpan w:val="2"/>
            <w:tcBorders>
              <w:top w:val="nil"/>
              <w:left w:val="nil"/>
            </w:tcBorders>
            <w:shd w:val="clear" w:color="auto" w:fill="EBF1DD"/>
          </w:tcPr>
          <w:p w14:paraId="18ED9DA6" w14:textId="77777777" w:rsidR="00EA2902" w:rsidRDefault="00B36010">
            <w:pPr>
              <w:numPr>
                <w:ilvl w:val="0"/>
                <w:numId w:val="4"/>
              </w:numPr>
              <w:spacing w:line="240" w:lineRule="auto"/>
              <w:ind w:left="242"/>
              <w:rPr>
                <w:i/>
                <w:sz w:val="20"/>
                <w:szCs w:val="20"/>
              </w:rPr>
            </w:pPr>
            <w:r>
              <w:rPr>
                <w:rFonts w:ascii="Calibri" w:eastAsia="Calibri" w:hAnsi="Calibri" w:cs="Calibri"/>
                <w:i/>
                <w:sz w:val="20"/>
                <w:szCs w:val="20"/>
              </w:rPr>
              <w:t>Include choice and flexibility where appropriate to meet diverse needs.</w:t>
            </w:r>
          </w:p>
          <w:p w14:paraId="6EC5ACD0" w14:textId="77777777" w:rsidR="00EA2902" w:rsidRDefault="00B36010">
            <w:pPr>
              <w:numPr>
                <w:ilvl w:val="0"/>
                <w:numId w:val="4"/>
              </w:numPr>
              <w:spacing w:line="240" w:lineRule="auto"/>
              <w:ind w:left="242"/>
              <w:rPr>
                <w:i/>
                <w:sz w:val="20"/>
                <w:szCs w:val="20"/>
              </w:rPr>
            </w:pPr>
            <w:r>
              <w:rPr>
                <w:rFonts w:ascii="Calibri" w:eastAsia="Calibri" w:hAnsi="Calibri" w:cs="Calibri"/>
                <w:i/>
                <w:sz w:val="20"/>
                <w:szCs w:val="20"/>
              </w:rPr>
              <w:t>Provide additional modifications as needed for English Learners, students with learning disabilities (LD), and students at d</w:t>
            </w:r>
            <w:r>
              <w:rPr>
                <w:rFonts w:ascii="Calibri" w:eastAsia="Calibri" w:hAnsi="Calibri" w:cs="Calibri"/>
                <w:i/>
                <w:sz w:val="20"/>
                <w:szCs w:val="20"/>
              </w:rPr>
              <w:t>ifferent levels.</w:t>
            </w:r>
          </w:p>
        </w:tc>
      </w:tr>
      <w:tr w:rsidR="00EA2902" w14:paraId="3D2896E6" w14:textId="77777777">
        <w:trPr>
          <w:trHeight w:val="356"/>
          <w:jc w:val="center"/>
        </w:trPr>
        <w:tc>
          <w:tcPr>
            <w:tcW w:w="10125" w:type="dxa"/>
            <w:gridSpan w:val="4"/>
            <w:shd w:val="clear" w:color="auto" w:fill="FFFFFF"/>
            <w:vAlign w:val="center"/>
          </w:tcPr>
          <w:p w14:paraId="43D0D282" w14:textId="77777777" w:rsidR="00EA2902" w:rsidRDefault="00B36010">
            <w:pPr>
              <w:spacing w:line="240" w:lineRule="auto"/>
              <w:ind w:left="244" w:hanging="186"/>
              <w:rPr>
                <w:rFonts w:ascii="Calibri" w:eastAsia="Calibri" w:hAnsi="Calibri" w:cs="Calibri"/>
                <w:b/>
                <w:sz w:val="24"/>
                <w:szCs w:val="24"/>
              </w:rPr>
            </w:pPr>
            <w:r>
              <w:rPr>
                <w:rFonts w:ascii="Calibri" w:eastAsia="Calibri" w:hAnsi="Calibri" w:cs="Calibri"/>
                <w:b/>
                <w:sz w:val="24"/>
                <w:szCs w:val="24"/>
              </w:rPr>
              <w:t>TIME ESTIMATE: 2 hours</w:t>
            </w:r>
          </w:p>
        </w:tc>
      </w:tr>
      <w:tr w:rsidR="00EA2902" w14:paraId="6BCB36F0" w14:textId="77777777">
        <w:trPr>
          <w:jc w:val="center"/>
        </w:trPr>
        <w:tc>
          <w:tcPr>
            <w:tcW w:w="1425" w:type="dxa"/>
            <w:shd w:val="clear" w:color="auto" w:fill="D9D9D9"/>
            <w:vAlign w:val="center"/>
          </w:tcPr>
          <w:p w14:paraId="5931CEF1"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t>TIME / MATERIALS</w:t>
            </w:r>
          </w:p>
        </w:tc>
        <w:tc>
          <w:tcPr>
            <w:tcW w:w="6675" w:type="dxa"/>
            <w:gridSpan w:val="2"/>
            <w:shd w:val="clear" w:color="auto" w:fill="D9D9D9"/>
            <w:vAlign w:val="center"/>
          </w:tcPr>
          <w:p w14:paraId="66DCE823" w14:textId="77777777" w:rsidR="00EA2902" w:rsidRDefault="00B36010">
            <w:pPr>
              <w:spacing w:line="240" w:lineRule="auto"/>
              <w:jc w:val="center"/>
              <w:rPr>
                <w:rFonts w:ascii="Calibri" w:eastAsia="Calibri" w:hAnsi="Calibri" w:cs="Calibri"/>
                <w:b/>
                <w:sz w:val="24"/>
                <w:szCs w:val="24"/>
              </w:rPr>
            </w:pPr>
            <w:r>
              <w:rPr>
                <w:rFonts w:ascii="Calibri" w:eastAsia="Calibri" w:hAnsi="Calibri" w:cs="Calibri"/>
                <w:b/>
                <w:sz w:val="24"/>
                <w:szCs w:val="24"/>
              </w:rPr>
              <w:t>STEP-BY-STEP DIRECTIONS</w:t>
            </w:r>
          </w:p>
        </w:tc>
        <w:tc>
          <w:tcPr>
            <w:tcW w:w="2025" w:type="dxa"/>
            <w:shd w:val="clear" w:color="auto" w:fill="D9D9D9"/>
            <w:vAlign w:val="center"/>
          </w:tcPr>
          <w:p w14:paraId="43C278D5" w14:textId="77777777" w:rsidR="00EA2902" w:rsidRDefault="00B36010">
            <w:pPr>
              <w:spacing w:line="240" w:lineRule="auto"/>
              <w:jc w:val="center"/>
              <w:rPr>
                <w:rFonts w:ascii="Calibri" w:eastAsia="Calibri" w:hAnsi="Calibri" w:cs="Calibri"/>
                <w:b/>
                <w:sz w:val="24"/>
                <w:szCs w:val="24"/>
              </w:rPr>
            </w:pPr>
            <w:r>
              <w:rPr>
                <w:rFonts w:ascii="Calibri" w:eastAsia="Calibri" w:hAnsi="Calibri" w:cs="Calibri"/>
                <w:b/>
                <w:sz w:val="24"/>
                <w:szCs w:val="24"/>
              </w:rPr>
              <w:t>FURTHER DIFFERENTIATION</w:t>
            </w:r>
          </w:p>
          <w:p w14:paraId="16A24F5C" w14:textId="77777777" w:rsidR="00EA2902" w:rsidRDefault="00B36010">
            <w:pPr>
              <w:spacing w:line="240" w:lineRule="auto"/>
              <w:ind w:left="-90" w:right="-105"/>
              <w:jc w:val="center"/>
              <w:rPr>
                <w:rFonts w:ascii="Calibri" w:eastAsia="Calibri" w:hAnsi="Calibri" w:cs="Calibri"/>
                <w:b/>
                <w:i/>
                <w:sz w:val="20"/>
                <w:szCs w:val="20"/>
              </w:rPr>
            </w:pPr>
            <w:r>
              <w:rPr>
                <w:rFonts w:ascii="Calibri" w:eastAsia="Calibri" w:hAnsi="Calibri" w:cs="Calibri"/>
                <w:i/>
                <w:sz w:val="16"/>
                <w:szCs w:val="16"/>
              </w:rPr>
              <w:t>(e.g., EL, LD, different levels)</w:t>
            </w:r>
          </w:p>
        </w:tc>
      </w:tr>
      <w:tr w:rsidR="00EA2902" w14:paraId="57CB3007" w14:textId="77777777">
        <w:trPr>
          <w:trHeight w:val="356"/>
          <w:jc w:val="center"/>
        </w:trPr>
        <w:tc>
          <w:tcPr>
            <w:tcW w:w="10125" w:type="dxa"/>
            <w:gridSpan w:val="4"/>
            <w:shd w:val="clear" w:color="auto" w:fill="F3F3F3"/>
            <w:vAlign w:val="center"/>
          </w:tcPr>
          <w:p w14:paraId="6E079011" w14:textId="77777777" w:rsidR="00EA2902" w:rsidRDefault="00B36010">
            <w:pPr>
              <w:spacing w:line="240" w:lineRule="auto"/>
              <w:rPr>
                <w:rFonts w:ascii="Calibri" w:eastAsia="Calibri" w:hAnsi="Calibri" w:cs="Calibri"/>
                <w:sz w:val="24"/>
                <w:szCs w:val="24"/>
              </w:rPr>
            </w:pPr>
            <w:r>
              <w:rPr>
                <w:rFonts w:ascii="Calibri" w:eastAsia="Calibri" w:hAnsi="Calibri" w:cs="Calibri"/>
                <w:b/>
                <w:sz w:val="24"/>
                <w:szCs w:val="24"/>
              </w:rPr>
              <w:t xml:space="preserve">Warm-Up/Introduction </w:t>
            </w:r>
          </w:p>
          <w:p w14:paraId="332ED82F" w14:textId="77777777" w:rsidR="00EA2902" w:rsidRDefault="00B36010">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Review unit goal/cumulative project.</w:t>
            </w:r>
          </w:p>
          <w:p w14:paraId="27284E3B" w14:textId="77777777" w:rsidR="00EA2902" w:rsidRDefault="00B36010">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Review key learnings from previous lesson(s)/Activate prior knowledge.</w:t>
            </w:r>
          </w:p>
          <w:p w14:paraId="504DE807" w14:textId="77777777" w:rsidR="00EA2902" w:rsidRDefault="00B36010">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 xml:space="preserve">Introduce the objectives -- and address </w:t>
            </w:r>
            <w:proofErr w:type="gramStart"/>
            <w:r>
              <w:rPr>
                <w:rFonts w:ascii="Calibri" w:eastAsia="Calibri" w:hAnsi="Calibri" w:cs="Calibri"/>
                <w:i/>
                <w:sz w:val="20"/>
                <w:szCs w:val="20"/>
              </w:rPr>
              <w:t>why</w:t>
            </w:r>
            <w:proofErr w:type="gramEnd"/>
            <w:r>
              <w:rPr>
                <w:rFonts w:ascii="Calibri" w:eastAsia="Calibri" w:hAnsi="Calibri" w:cs="Calibri"/>
                <w:i/>
                <w:sz w:val="20"/>
                <w:szCs w:val="20"/>
              </w:rPr>
              <w:t xml:space="preserve"> they are important.</w:t>
            </w:r>
          </w:p>
        </w:tc>
      </w:tr>
      <w:tr w:rsidR="00EA2902" w14:paraId="6E7F0D7E" w14:textId="77777777">
        <w:trPr>
          <w:trHeight w:val="1560"/>
          <w:jc w:val="center"/>
        </w:trPr>
        <w:tc>
          <w:tcPr>
            <w:tcW w:w="1425" w:type="dxa"/>
            <w:tcBorders>
              <w:bottom w:val="single" w:sz="4" w:space="0" w:color="000000"/>
            </w:tcBorders>
          </w:tcPr>
          <w:p w14:paraId="28FE746E" w14:textId="77777777" w:rsidR="00EA2902" w:rsidRDefault="00B36010">
            <w:pPr>
              <w:spacing w:before="120" w:line="240" w:lineRule="auto"/>
              <w:jc w:val="center"/>
              <w:rPr>
                <w:rFonts w:ascii="Calibri" w:eastAsia="Calibri" w:hAnsi="Calibri" w:cs="Calibri"/>
              </w:rPr>
            </w:pPr>
            <w:r>
              <w:rPr>
                <w:rFonts w:ascii="Calibri" w:eastAsia="Calibri" w:hAnsi="Calibri" w:cs="Calibri"/>
              </w:rPr>
              <w:t>(20 min)</w:t>
            </w:r>
          </w:p>
          <w:p w14:paraId="44C56B6A" w14:textId="77777777" w:rsidR="00EA2902" w:rsidRDefault="00EA2902">
            <w:pPr>
              <w:spacing w:line="240" w:lineRule="auto"/>
              <w:jc w:val="center"/>
              <w:rPr>
                <w:rFonts w:ascii="Calibri" w:eastAsia="Calibri" w:hAnsi="Calibri" w:cs="Calibri"/>
              </w:rPr>
            </w:pPr>
          </w:p>
          <w:p w14:paraId="64B697F9" w14:textId="77777777" w:rsidR="00EA2902" w:rsidRDefault="00EA2902">
            <w:pPr>
              <w:spacing w:line="240" w:lineRule="auto"/>
              <w:jc w:val="center"/>
              <w:rPr>
                <w:rFonts w:ascii="Calibri" w:eastAsia="Calibri" w:hAnsi="Calibri" w:cs="Calibri"/>
              </w:rPr>
            </w:pPr>
          </w:p>
          <w:p w14:paraId="4BF11CD3" w14:textId="77777777" w:rsidR="00EA2902" w:rsidRDefault="00EA2902">
            <w:pPr>
              <w:spacing w:line="240" w:lineRule="auto"/>
              <w:jc w:val="center"/>
              <w:rPr>
                <w:rFonts w:ascii="Calibri" w:eastAsia="Calibri" w:hAnsi="Calibri" w:cs="Calibri"/>
              </w:rPr>
            </w:pPr>
          </w:p>
          <w:p w14:paraId="7BEB9DAB" w14:textId="77777777" w:rsidR="00EA2902" w:rsidRDefault="00EA2902">
            <w:pPr>
              <w:spacing w:line="240" w:lineRule="auto"/>
              <w:jc w:val="center"/>
              <w:rPr>
                <w:rFonts w:ascii="Calibri" w:eastAsia="Calibri" w:hAnsi="Calibri" w:cs="Calibri"/>
              </w:rPr>
            </w:pPr>
          </w:p>
          <w:p w14:paraId="190CB337" w14:textId="77777777" w:rsidR="00EA2902" w:rsidRDefault="00EA2902">
            <w:pPr>
              <w:spacing w:line="240" w:lineRule="auto"/>
              <w:jc w:val="center"/>
              <w:rPr>
                <w:rFonts w:ascii="Calibri" w:eastAsia="Calibri" w:hAnsi="Calibri" w:cs="Calibri"/>
              </w:rPr>
            </w:pPr>
          </w:p>
          <w:p w14:paraId="174415D5" w14:textId="77777777" w:rsidR="00EA2902" w:rsidRDefault="00EA2902">
            <w:pPr>
              <w:spacing w:line="240" w:lineRule="auto"/>
              <w:jc w:val="center"/>
              <w:rPr>
                <w:rFonts w:ascii="Calibri" w:eastAsia="Calibri" w:hAnsi="Calibri" w:cs="Calibri"/>
              </w:rPr>
            </w:pPr>
          </w:p>
          <w:p w14:paraId="2A063F7B" w14:textId="77777777" w:rsidR="00EA2902" w:rsidRDefault="00EA2902">
            <w:pPr>
              <w:spacing w:line="240" w:lineRule="auto"/>
              <w:jc w:val="center"/>
              <w:rPr>
                <w:rFonts w:ascii="Calibri" w:eastAsia="Calibri" w:hAnsi="Calibri" w:cs="Calibri"/>
              </w:rPr>
            </w:pPr>
          </w:p>
          <w:p w14:paraId="4CBE26E0" w14:textId="77777777" w:rsidR="00EA2902" w:rsidRDefault="00EA2902">
            <w:pPr>
              <w:spacing w:line="240" w:lineRule="auto"/>
              <w:jc w:val="center"/>
              <w:rPr>
                <w:rFonts w:ascii="Calibri" w:eastAsia="Calibri" w:hAnsi="Calibri" w:cs="Calibri"/>
              </w:rPr>
            </w:pPr>
          </w:p>
          <w:p w14:paraId="35E64D5F" w14:textId="77777777" w:rsidR="00EA2902" w:rsidRDefault="00EA2902">
            <w:pPr>
              <w:spacing w:line="240" w:lineRule="auto"/>
              <w:jc w:val="center"/>
              <w:rPr>
                <w:rFonts w:ascii="Calibri" w:eastAsia="Calibri" w:hAnsi="Calibri" w:cs="Calibri"/>
              </w:rPr>
            </w:pPr>
          </w:p>
          <w:p w14:paraId="5F3301DD" w14:textId="77777777" w:rsidR="00EA2902" w:rsidRDefault="00EA2902">
            <w:pPr>
              <w:spacing w:line="240" w:lineRule="auto"/>
              <w:jc w:val="center"/>
              <w:rPr>
                <w:rFonts w:ascii="Calibri" w:eastAsia="Calibri" w:hAnsi="Calibri" w:cs="Calibri"/>
              </w:rPr>
            </w:pPr>
          </w:p>
          <w:p w14:paraId="42DB58A5" w14:textId="77777777" w:rsidR="00EA2902" w:rsidRDefault="00EA2902">
            <w:pPr>
              <w:spacing w:line="240" w:lineRule="auto"/>
              <w:jc w:val="center"/>
              <w:rPr>
                <w:rFonts w:ascii="Calibri" w:eastAsia="Calibri" w:hAnsi="Calibri" w:cs="Calibri"/>
              </w:rPr>
            </w:pPr>
          </w:p>
          <w:p w14:paraId="73E49837" w14:textId="77777777" w:rsidR="00EA2902" w:rsidRDefault="00EA2902">
            <w:pPr>
              <w:spacing w:line="240" w:lineRule="auto"/>
              <w:jc w:val="center"/>
              <w:rPr>
                <w:rFonts w:ascii="Calibri" w:eastAsia="Calibri" w:hAnsi="Calibri" w:cs="Calibri"/>
              </w:rPr>
            </w:pPr>
          </w:p>
          <w:p w14:paraId="23B073DD" w14:textId="77777777" w:rsidR="00EA2902" w:rsidRDefault="00EA2902">
            <w:pPr>
              <w:spacing w:line="240" w:lineRule="auto"/>
              <w:jc w:val="center"/>
              <w:rPr>
                <w:rFonts w:ascii="Calibri" w:eastAsia="Calibri" w:hAnsi="Calibri" w:cs="Calibri"/>
              </w:rPr>
            </w:pPr>
          </w:p>
          <w:p w14:paraId="08D65879" w14:textId="77777777" w:rsidR="00640546" w:rsidRDefault="00640546">
            <w:pPr>
              <w:spacing w:line="240" w:lineRule="auto"/>
              <w:rPr>
                <w:rFonts w:ascii="Calibri" w:eastAsia="Calibri" w:hAnsi="Calibri" w:cs="Calibri"/>
              </w:rPr>
            </w:pPr>
          </w:p>
          <w:p w14:paraId="62C14F82" w14:textId="77777777" w:rsidR="00640546" w:rsidRDefault="00640546">
            <w:pPr>
              <w:spacing w:line="240" w:lineRule="auto"/>
              <w:rPr>
                <w:rFonts w:ascii="Calibri" w:eastAsia="Calibri" w:hAnsi="Calibri" w:cs="Calibri"/>
              </w:rPr>
            </w:pPr>
          </w:p>
          <w:p w14:paraId="776064FF" w14:textId="77777777" w:rsidR="00640546" w:rsidRDefault="00640546">
            <w:pPr>
              <w:spacing w:line="240" w:lineRule="auto"/>
              <w:rPr>
                <w:rFonts w:ascii="Calibri" w:eastAsia="Calibri" w:hAnsi="Calibri" w:cs="Calibri"/>
              </w:rPr>
            </w:pPr>
          </w:p>
          <w:p w14:paraId="15993F83" w14:textId="77777777" w:rsidR="00640546" w:rsidRDefault="00640546">
            <w:pPr>
              <w:spacing w:line="240" w:lineRule="auto"/>
              <w:rPr>
                <w:rFonts w:ascii="Calibri" w:eastAsia="Calibri" w:hAnsi="Calibri" w:cs="Calibri"/>
              </w:rPr>
            </w:pPr>
          </w:p>
          <w:p w14:paraId="5F1EB4DE" w14:textId="77777777" w:rsidR="00640546" w:rsidRDefault="00640546">
            <w:pPr>
              <w:spacing w:line="240" w:lineRule="auto"/>
              <w:rPr>
                <w:rFonts w:ascii="Calibri" w:eastAsia="Calibri" w:hAnsi="Calibri" w:cs="Calibri"/>
              </w:rPr>
            </w:pPr>
          </w:p>
          <w:p w14:paraId="7CC07FA2" w14:textId="77777777" w:rsidR="00640546" w:rsidRDefault="00640546">
            <w:pPr>
              <w:spacing w:line="240" w:lineRule="auto"/>
              <w:rPr>
                <w:rFonts w:ascii="Calibri" w:eastAsia="Calibri" w:hAnsi="Calibri" w:cs="Calibri"/>
              </w:rPr>
            </w:pPr>
          </w:p>
          <w:p w14:paraId="14AAE28B" w14:textId="380D995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VIDEO: </w:t>
            </w:r>
            <w:hyperlink r:id="rId21">
              <w:r>
                <w:rPr>
                  <w:rFonts w:ascii="Calibri" w:eastAsia="Calibri" w:hAnsi="Calibri" w:cs="Calibri"/>
                  <w:i/>
                  <w:color w:val="1155CC"/>
                  <w:sz w:val="20"/>
                  <w:szCs w:val="20"/>
                  <w:u w:val="single"/>
                </w:rPr>
                <w:t>Defining an Era: The Gilded Age</w:t>
              </w:r>
            </w:hyperlink>
            <w:r>
              <w:rPr>
                <w:rFonts w:ascii="Calibri" w:eastAsia="Calibri" w:hAnsi="Calibri" w:cs="Calibri"/>
                <w:sz w:val="20"/>
                <w:szCs w:val="20"/>
              </w:rPr>
              <w:t xml:space="preserve"> [2:32]</w:t>
            </w:r>
          </w:p>
          <w:p w14:paraId="7AC1A437"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or the </w:t>
            </w:r>
          </w:p>
          <w:p w14:paraId="71C5DB3F" w14:textId="77777777" w:rsidR="00EA2902" w:rsidRDefault="00B36010">
            <w:pPr>
              <w:numPr>
                <w:ilvl w:val="0"/>
                <w:numId w:val="10"/>
              </w:numPr>
              <w:spacing w:line="240" w:lineRule="auto"/>
              <w:ind w:left="0"/>
              <w:rPr>
                <w:rFonts w:ascii="Calibri" w:eastAsia="Calibri" w:hAnsi="Calibri" w:cs="Calibri"/>
                <w:sz w:val="20"/>
                <w:szCs w:val="20"/>
              </w:rPr>
            </w:pPr>
            <w:hyperlink r:id="rId22">
              <w:r>
                <w:rPr>
                  <w:rFonts w:ascii="Calibri" w:eastAsia="Calibri" w:hAnsi="Calibri" w:cs="Calibri"/>
                  <w:color w:val="1155CC"/>
                  <w:sz w:val="20"/>
                  <w:szCs w:val="20"/>
                  <w:u w:val="single"/>
                </w:rPr>
                <w:t>Edpuzzle.com version with embedded questions</w:t>
              </w:r>
            </w:hyperlink>
          </w:p>
          <w:p w14:paraId="4E78F719" w14:textId="77777777" w:rsidR="00EA2902" w:rsidRDefault="00EA2902">
            <w:pPr>
              <w:spacing w:line="240" w:lineRule="auto"/>
              <w:rPr>
                <w:rFonts w:ascii="Calibri" w:eastAsia="Calibri" w:hAnsi="Calibri" w:cs="Calibri"/>
                <w:sz w:val="20"/>
                <w:szCs w:val="20"/>
              </w:rPr>
            </w:pPr>
          </w:p>
          <w:p w14:paraId="11AC53A0" w14:textId="77777777" w:rsidR="00EA2902" w:rsidRDefault="00EA2902">
            <w:pPr>
              <w:spacing w:line="240" w:lineRule="auto"/>
              <w:rPr>
                <w:rFonts w:ascii="Calibri" w:eastAsia="Calibri" w:hAnsi="Calibri" w:cs="Calibri"/>
                <w:sz w:val="20"/>
                <w:szCs w:val="20"/>
              </w:rPr>
            </w:pPr>
          </w:p>
          <w:p w14:paraId="1B10D6ED" w14:textId="77777777" w:rsidR="00EA2902" w:rsidRDefault="00EA2902">
            <w:pPr>
              <w:spacing w:line="240" w:lineRule="auto"/>
              <w:rPr>
                <w:rFonts w:ascii="Calibri" w:eastAsia="Calibri" w:hAnsi="Calibri" w:cs="Calibri"/>
                <w:sz w:val="20"/>
                <w:szCs w:val="20"/>
              </w:rPr>
            </w:pPr>
          </w:p>
          <w:p w14:paraId="7012059B" w14:textId="77777777" w:rsidR="00EA2902" w:rsidRDefault="00EA2902">
            <w:pPr>
              <w:spacing w:line="240" w:lineRule="auto"/>
              <w:rPr>
                <w:rFonts w:ascii="Calibri" w:eastAsia="Calibri" w:hAnsi="Calibri" w:cs="Calibri"/>
                <w:sz w:val="20"/>
                <w:szCs w:val="20"/>
              </w:rPr>
            </w:pPr>
          </w:p>
          <w:p w14:paraId="7E6DFE65" w14:textId="77777777" w:rsidR="00EA2902" w:rsidRDefault="00EA2902">
            <w:pPr>
              <w:spacing w:line="240" w:lineRule="auto"/>
              <w:rPr>
                <w:rFonts w:ascii="Calibri" w:eastAsia="Calibri" w:hAnsi="Calibri" w:cs="Calibri"/>
                <w:sz w:val="20"/>
                <w:szCs w:val="20"/>
              </w:rPr>
            </w:pPr>
          </w:p>
          <w:p w14:paraId="5CC568E4" w14:textId="77777777" w:rsidR="00EA2902" w:rsidRDefault="00EA2902">
            <w:pPr>
              <w:spacing w:line="240" w:lineRule="auto"/>
              <w:rPr>
                <w:rFonts w:ascii="Calibri" w:eastAsia="Calibri" w:hAnsi="Calibri" w:cs="Calibri"/>
                <w:sz w:val="20"/>
                <w:szCs w:val="20"/>
              </w:rPr>
            </w:pPr>
          </w:p>
          <w:p w14:paraId="1C55EAF1" w14:textId="77777777" w:rsidR="00EA2902" w:rsidRDefault="00EA2902">
            <w:pPr>
              <w:spacing w:line="240" w:lineRule="auto"/>
              <w:rPr>
                <w:rFonts w:ascii="Calibri" w:eastAsia="Calibri" w:hAnsi="Calibri" w:cs="Calibri"/>
                <w:sz w:val="20"/>
                <w:szCs w:val="20"/>
              </w:rPr>
            </w:pPr>
          </w:p>
          <w:p w14:paraId="2722D98C" w14:textId="77777777" w:rsidR="00EA2902" w:rsidRDefault="00EA2902">
            <w:pPr>
              <w:spacing w:line="240" w:lineRule="auto"/>
              <w:rPr>
                <w:rFonts w:ascii="Calibri" w:eastAsia="Calibri" w:hAnsi="Calibri" w:cs="Calibri"/>
                <w:sz w:val="20"/>
                <w:szCs w:val="20"/>
              </w:rPr>
            </w:pPr>
          </w:p>
          <w:p w14:paraId="7F0099F6" w14:textId="77777777" w:rsidR="00EA2902" w:rsidRDefault="00EA2902">
            <w:pPr>
              <w:spacing w:line="240" w:lineRule="auto"/>
              <w:rPr>
                <w:rFonts w:ascii="Calibri" w:eastAsia="Calibri" w:hAnsi="Calibri" w:cs="Calibri"/>
                <w:sz w:val="20"/>
                <w:szCs w:val="20"/>
              </w:rPr>
            </w:pPr>
          </w:p>
          <w:p w14:paraId="551F64DB" w14:textId="77777777" w:rsidR="00EA2902" w:rsidRDefault="00EA2902">
            <w:pPr>
              <w:spacing w:line="240" w:lineRule="auto"/>
              <w:rPr>
                <w:rFonts w:ascii="Calibri" w:eastAsia="Calibri" w:hAnsi="Calibri" w:cs="Calibri"/>
                <w:sz w:val="20"/>
                <w:szCs w:val="20"/>
              </w:rPr>
            </w:pPr>
          </w:p>
          <w:p w14:paraId="306D1461" w14:textId="77777777" w:rsidR="00EA2902" w:rsidRDefault="00EA2902">
            <w:pPr>
              <w:spacing w:line="240" w:lineRule="auto"/>
              <w:rPr>
                <w:rFonts w:ascii="Calibri" w:eastAsia="Calibri" w:hAnsi="Calibri" w:cs="Calibri"/>
                <w:sz w:val="20"/>
                <w:szCs w:val="20"/>
              </w:rPr>
            </w:pPr>
          </w:p>
          <w:p w14:paraId="63B39983" w14:textId="77777777" w:rsidR="00EA2902" w:rsidRDefault="00EA2902">
            <w:pPr>
              <w:spacing w:line="240" w:lineRule="auto"/>
              <w:rPr>
                <w:rFonts w:ascii="Calibri" w:eastAsia="Calibri" w:hAnsi="Calibri" w:cs="Calibri"/>
                <w:sz w:val="20"/>
                <w:szCs w:val="20"/>
              </w:rPr>
            </w:pPr>
          </w:p>
          <w:p w14:paraId="7C153358" w14:textId="77777777" w:rsidR="00EA2902" w:rsidRDefault="00EA2902">
            <w:pPr>
              <w:spacing w:line="240" w:lineRule="auto"/>
              <w:rPr>
                <w:rFonts w:ascii="Calibri" w:eastAsia="Calibri" w:hAnsi="Calibri" w:cs="Calibri"/>
                <w:sz w:val="20"/>
                <w:szCs w:val="20"/>
              </w:rPr>
            </w:pPr>
          </w:p>
          <w:p w14:paraId="545FA15E" w14:textId="77777777" w:rsidR="00EA2902" w:rsidRDefault="00EA2902">
            <w:pPr>
              <w:spacing w:line="240" w:lineRule="auto"/>
              <w:rPr>
                <w:rFonts w:ascii="Calibri" w:eastAsia="Calibri" w:hAnsi="Calibri" w:cs="Calibri"/>
                <w:sz w:val="20"/>
                <w:szCs w:val="20"/>
              </w:rPr>
            </w:pPr>
          </w:p>
          <w:p w14:paraId="73BE6A4A" w14:textId="77777777" w:rsidR="00EA2902" w:rsidRDefault="00EA2902">
            <w:pPr>
              <w:spacing w:line="240" w:lineRule="auto"/>
              <w:rPr>
                <w:rFonts w:ascii="Calibri" w:eastAsia="Calibri" w:hAnsi="Calibri" w:cs="Calibri"/>
                <w:sz w:val="20"/>
                <w:szCs w:val="20"/>
              </w:rPr>
            </w:pPr>
          </w:p>
          <w:p w14:paraId="6B007C3C" w14:textId="77777777" w:rsidR="00EA2902" w:rsidRDefault="00EA2902">
            <w:pPr>
              <w:spacing w:line="240" w:lineRule="auto"/>
              <w:rPr>
                <w:rFonts w:ascii="Calibri" w:eastAsia="Calibri" w:hAnsi="Calibri" w:cs="Calibri"/>
                <w:sz w:val="20"/>
                <w:szCs w:val="20"/>
              </w:rPr>
            </w:pPr>
          </w:p>
          <w:p w14:paraId="0CAB049C" w14:textId="77777777" w:rsidR="00EA2902" w:rsidRDefault="00EA2902">
            <w:pPr>
              <w:spacing w:line="240" w:lineRule="auto"/>
              <w:rPr>
                <w:rFonts w:ascii="Calibri" w:eastAsia="Calibri" w:hAnsi="Calibri" w:cs="Calibri"/>
                <w:sz w:val="20"/>
                <w:szCs w:val="20"/>
              </w:rPr>
            </w:pPr>
          </w:p>
          <w:p w14:paraId="17DC7D10" w14:textId="77777777" w:rsidR="00EA2902" w:rsidRDefault="00EA2902">
            <w:pPr>
              <w:spacing w:line="240" w:lineRule="auto"/>
              <w:rPr>
                <w:rFonts w:ascii="Calibri" w:eastAsia="Calibri" w:hAnsi="Calibri" w:cs="Calibri"/>
                <w:sz w:val="20"/>
                <w:szCs w:val="20"/>
              </w:rPr>
            </w:pPr>
          </w:p>
          <w:p w14:paraId="00B67E9F" w14:textId="77777777" w:rsidR="00EA2902" w:rsidRDefault="00EA2902">
            <w:pPr>
              <w:spacing w:line="240" w:lineRule="auto"/>
              <w:rPr>
                <w:rFonts w:ascii="Calibri" w:eastAsia="Calibri" w:hAnsi="Calibri" w:cs="Calibri"/>
                <w:sz w:val="20"/>
                <w:szCs w:val="20"/>
              </w:rPr>
            </w:pPr>
          </w:p>
          <w:p w14:paraId="742448E4" w14:textId="77777777" w:rsidR="00EA2902" w:rsidRDefault="00EA2902">
            <w:pPr>
              <w:spacing w:line="240" w:lineRule="auto"/>
              <w:rPr>
                <w:rFonts w:ascii="Calibri" w:eastAsia="Calibri" w:hAnsi="Calibri" w:cs="Calibri"/>
                <w:sz w:val="20"/>
                <w:szCs w:val="20"/>
              </w:rPr>
            </w:pPr>
          </w:p>
          <w:p w14:paraId="2F0D3656" w14:textId="77777777" w:rsidR="00EA2902" w:rsidRDefault="00EA2902">
            <w:pPr>
              <w:spacing w:line="240" w:lineRule="auto"/>
              <w:rPr>
                <w:rFonts w:ascii="Calibri" w:eastAsia="Calibri" w:hAnsi="Calibri" w:cs="Calibri"/>
                <w:sz w:val="20"/>
                <w:szCs w:val="20"/>
              </w:rPr>
            </w:pPr>
          </w:p>
          <w:p w14:paraId="28EA48A7"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Essential Questions, posted on a whiteboard or chart paper.</w:t>
            </w:r>
          </w:p>
        </w:tc>
        <w:tc>
          <w:tcPr>
            <w:tcW w:w="6675" w:type="dxa"/>
            <w:gridSpan w:val="2"/>
            <w:tcBorders>
              <w:bottom w:val="single" w:sz="4" w:space="0" w:color="000000"/>
            </w:tcBorders>
            <w:shd w:val="clear" w:color="auto" w:fill="auto"/>
          </w:tcPr>
          <w:p w14:paraId="3EF1E61E"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lastRenderedPageBreak/>
              <w:t xml:space="preserve">Introduce the unit by leading a discussion around the questions: </w:t>
            </w:r>
            <w:r>
              <w:rPr>
                <w:rFonts w:ascii="Calibri" w:eastAsia="Calibri" w:hAnsi="Calibri" w:cs="Calibri"/>
                <w:i/>
              </w:rPr>
              <w:t>What do we mean by "invention"? What inventions do you see around you right now? (cell phones, SMART Board, laptop, lights, etc.). Which one of these has had the most impact on you?</w:t>
            </w:r>
          </w:p>
          <w:p w14:paraId="6115D042"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Say somet</w:t>
            </w:r>
            <w:r>
              <w:rPr>
                <w:rFonts w:ascii="Calibri" w:eastAsia="Calibri" w:hAnsi="Calibri" w:cs="Calibri"/>
              </w:rPr>
              <w:t>hing like: ​​</w:t>
            </w:r>
          </w:p>
          <w:p w14:paraId="1CE35922" w14:textId="77777777" w:rsidR="00EA2902" w:rsidRDefault="00B36010">
            <w:pPr>
              <w:spacing w:after="80" w:line="240" w:lineRule="auto"/>
              <w:ind w:left="720"/>
              <w:rPr>
                <w:rFonts w:ascii="Calibri" w:eastAsia="Calibri" w:hAnsi="Calibri" w:cs="Calibri"/>
                <w:i/>
              </w:rPr>
            </w:pPr>
            <w:r>
              <w:rPr>
                <w:rFonts w:ascii="Calibri" w:eastAsia="Calibri" w:hAnsi="Calibri" w:cs="Calibri"/>
                <w:i/>
              </w:rPr>
              <w:t>The U.S. has had several different periods in which a great many new inventions were created. The "First Industrial Revolution" happened after the American Revolutionary War, around 1800. It included such things as the steam engine and the co</w:t>
            </w:r>
            <w:r>
              <w:rPr>
                <w:rFonts w:ascii="Calibri" w:eastAsia="Calibri" w:hAnsi="Calibri" w:cs="Calibri"/>
                <w:i/>
              </w:rPr>
              <w:t xml:space="preserve">tton gin. But we're going to focus on what was called the "Second Industrial Revolution" because we still use versions of many of the inventions of that era. </w:t>
            </w:r>
          </w:p>
          <w:p w14:paraId="58DF2911" w14:textId="77777777" w:rsidR="00EA2902" w:rsidRDefault="00B36010">
            <w:pPr>
              <w:spacing w:after="80" w:line="240" w:lineRule="auto"/>
              <w:ind w:left="720"/>
              <w:rPr>
                <w:rFonts w:ascii="Calibri" w:eastAsia="Calibri" w:hAnsi="Calibri" w:cs="Calibri"/>
                <w:i/>
              </w:rPr>
            </w:pPr>
            <w:r>
              <w:rPr>
                <w:rFonts w:ascii="Calibri" w:eastAsia="Calibri" w:hAnsi="Calibri" w:cs="Calibri"/>
                <w:i/>
              </w:rPr>
              <w:t>The Second Industrial Revolution happened around the end of the 1900s. Why is it important that w</w:t>
            </w:r>
            <w:r>
              <w:rPr>
                <w:rFonts w:ascii="Calibri" w:eastAsia="Calibri" w:hAnsi="Calibri" w:cs="Calibri"/>
                <w:i/>
              </w:rPr>
              <w:t>e study this Industrial Revolution? It will help us see what kinds of things drive the creation of new ways of doing things and what the impacts can be. This is also an important part of our history, one in which the rich grew very rich but the country had</w:t>
            </w:r>
            <w:r>
              <w:rPr>
                <w:rFonts w:ascii="Calibri" w:eastAsia="Calibri" w:hAnsi="Calibri" w:cs="Calibri"/>
                <w:i/>
              </w:rPr>
              <w:t xml:space="preserve"> a good deal of poverty. Some historians call this era the Gilded Age. </w:t>
            </w:r>
          </w:p>
          <w:p w14:paraId="04376877" w14:textId="36754B81"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 xml:space="preserve">Ask: </w:t>
            </w:r>
            <w:r>
              <w:rPr>
                <w:rFonts w:ascii="Calibri" w:eastAsia="Calibri" w:hAnsi="Calibri" w:cs="Calibri"/>
                <w:i/>
              </w:rPr>
              <w:t xml:space="preserve">Does anyone know what “gilded” means? </w:t>
            </w:r>
            <w:r>
              <w:rPr>
                <w:rFonts w:ascii="Calibri" w:eastAsia="Calibri" w:hAnsi="Calibri" w:cs="Calibri"/>
              </w:rPr>
              <w:t>Make connections from student comments to the two relevant definitions. [</w:t>
            </w:r>
            <w:hyperlink r:id="rId23" w:anchor=":~:text=%3A%20having%20a%20background%20of%20wealth,among%20New%20York%27s%20gilded%20elite.">
              <w:r>
                <w:rPr>
                  <w:rFonts w:ascii="Calibri" w:eastAsia="Calibri" w:hAnsi="Calibri" w:cs="Calibri"/>
                  <w:color w:val="1155CC"/>
                  <w:u w:val="single"/>
                </w:rPr>
                <w:t>Merriam-Webster</w:t>
              </w:r>
            </w:hyperlink>
            <w:r>
              <w:rPr>
                <w:rFonts w:ascii="Calibri" w:eastAsia="Calibri" w:hAnsi="Calibri" w:cs="Calibri"/>
              </w:rPr>
              <w:t xml:space="preserve"> defines </w:t>
            </w:r>
            <w:r>
              <w:rPr>
                <w:rFonts w:ascii="Calibri" w:eastAsia="Calibri" w:hAnsi="Calibri" w:cs="Calibri"/>
                <w:i/>
              </w:rPr>
              <w:t>“gilded”</w:t>
            </w:r>
            <w:r>
              <w:rPr>
                <w:rFonts w:ascii="Calibri" w:eastAsia="Calibri" w:hAnsi="Calibri" w:cs="Calibri"/>
              </w:rPr>
              <w:t xml:space="preserve"> as “</w:t>
            </w:r>
            <w:r>
              <w:rPr>
                <w:rFonts w:ascii="Calibri" w:eastAsia="Calibri" w:hAnsi="Calibri" w:cs="Calibri"/>
                <w:highlight w:val="white"/>
              </w:rPr>
              <w:t>covered or tinged with gold or a golden color” or “having a background of wealth and luxury.”</w:t>
            </w:r>
            <w:r>
              <w:rPr>
                <w:rFonts w:ascii="Calibri" w:eastAsia="Calibri" w:hAnsi="Calibri" w:cs="Calibri"/>
              </w:rPr>
              <w:t xml:space="preserve">] Invite students to watch </w:t>
            </w:r>
            <w:r>
              <w:rPr>
                <w:rFonts w:ascii="Calibri" w:eastAsia="Calibri" w:hAnsi="Calibri" w:cs="Calibri"/>
              </w:rPr>
              <w:t>the upcoming video to see if they can</w:t>
            </w:r>
            <w:r w:rsidR="00640546">
              <w:rPr>
                <w:rFonts w:ascii="Calibri" w:eastAsia="Calibri" w:hAnsi="Calibri" w:cs="Calibri"/>
              </w:rPr>
              <w:t xml:space="preserve"> </w:t>
            </w:r>
            <w:r w:rsidR="00640546" w:rsidRPr="00640546">
              <w:rPr>
                <w:rFonts w:ascii="Calibri" w:eastAsia="Calibri" w:hAnsi="Calibri" w:cs="Calibri"/>
              </w:rPr>
              <w:lastRenderedPageBreak/>
              <w:t xml:space="preserve">figure out why the </w:t>
            </w:r>
            <w:proofErr w:type="gramStart"/>
            <w:r w:rsidR="00640546" w:rsidRPr="00640546">
              <w:rPr>
                <w:rFonts w:ascii="Calibri" w:eastAsia="Calibri" w:hAnsi="Calibri" w:cs="Calibri"/>
              </w:rPr>
              <w:t>era</w:t>
            </w:r>
            <w:proofErr w:type="gramEnd"/>
            <w:r w:rsidR="00640546" w:rsidRPr="00640546">
              <w:rPr>
                <w:rFonts w:ascii="Calibri" w:eastAsia="Calibri" w:hAnsi="Calibri" w:cs="Calibri"/>
              </w:rPr>
              <w:t xml:space="preserve"> they’ll be discussing in this unit was called</w:t>
            </w:r>
            <w:r w:rsidRPr="00640546">
              <w:rPr>
                <w:rFonts w:ascii="Calibri" w:eastAsia="Calibri" w:hAnsi="Calibri" w:cs="Calibri"/>
              </w:rPr>
              <w:t xml:space="preserve"> “</w:t>
            </w:r>
            <w:r w:rsidRPr="00640546">
              <w:rPr>
                <w:rFonts w:ascii="Calibri" w:eastAsia="Calibri" w:hAnsi="Calibri" w:cs="Calibri"/>
              </w:rPr>
              <w:t xml:space="preserve">The Gilded Age.” </w:t>
            </w:r>
          </w:p>
          <w:p w14:paraId="5CAF574C"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 xml:space="preserve">View the video </w:t>
            </w:r>
            <w:hyperlink r:id="rId24">
              <w:r>
                <w:rPr>
                  <w:rFonts w:ascii="Calibri" w:eastAsia="Calibri" w:hAnsi="Calibri" w:cs="Calibri"/>
                  <w:i/>
                  <w:color w:val="1155CC"/>
                  <w:u w:val="single"/>
                </w:rPr>
                <w:t>Defining an Era: The Gilded Age</w:t>
              </w:r>
            </w:hyperlink>
            <w:r>
              <w:rPr>
                <w:rFonts w:ascii="Calibri" w:eastAsia="Calibri" w:hAnsi="Calibri" w:cs="Calibri"/>
              </w:rPr>
              <w:t>.</w:t>
            </w:r>
          </w:p>
          <w:p w14:paraId="4DB4F60B"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 xml:space="preserve">Debrief the video. Discuss how the use of the word “gilded” might just be seen as emphasizing the wealth of the era, ignoring the fact that many groups in society were taken advantage of. However, “gilded” can alternatively be seen as appropriate, because </w:t>
            </w:r>
            <w:r>
              <w:rPr>
                <w:rFonts w:ascii="Calibri" w:eastAsia="Calibri" w:hAnsi="Calibri" w:cs="Calibri"/>
              </w:rPr>
              <w:t>it emphasizes that the wealth of a few was nothing but a shiny exterior covering up an altogether different reality (poverty; exploitation) experienced by many (</w:t>
            </w:r>
            <w:proofErr w:type="gramStart"/>
            <w:r>
              <w:rPr>
                <w:rFonts w:ascii="Calibri" w:eastAsia="Calibri" w:hAnsi="Calibri" w:cs="Calibri"/>
              </w:rPr>
              <w:t>i.e.</w:t>
            </w:r>
            <w:proofErr w:type="gramEnd"/>
            <w:r>
              <w:rPr>
                <w:rFonts w:ascii="Calibri" w:eastAsia="Calibri" w:hAnsi="Calibri" w:cs="Calibri"/>
              </w:rPr>
              <w:t xml:space="preserve"> African-Americans, women, immigrants). Highlight the point that income inequality marked t</w:t>
            </w:r>
            <w:r>
              <w:rPr>
                <w:rFonts w:ascii="Calibri" w:eastAsia="Calibri" w:hAnsi="Calibri" w:cs="Calibri"/>
              </w:rPr>
              <w:t>he era. Emphasize that lesson 1 sets the stage by introducing the era as a time fraught with inequities.</w:t>
            </w:r>
          </w:p>
          <w:p w14:paraId="324FF25E"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 xml:space="preserve">Explain that </w:t>
            </w:r>
            <w:r>
              <w:rPr>
                <w:rFonts w:ascii="Calibri" w:eastAsia="Calibri" w:hAnsi="Calibri" w:cs="Calibri"/>
                <w:b/>
              </w:rPr>
              <w:t xml:space="preserve">this unit </w:t>
            </w:r>
            <w:r>
              <w:rPr>
                <w:rFonts w:ascii="Calibri" w:eastAsia="Calibri" w:hAnsi="Calibri" w:cs="Calibri"/>
              </w:rPr>
              <w:t>will focus on the inventions and advances that led to this boom in wealth and to the U.S. moving from an agricultural-based econ</w:t>
            </w:r>
            <w:r>
              <w:rPr>
                <w:rFonts w:ascii="Calibri" w:eastAsia="Calibri" w:hAnsi="Calibri" w:cs="Calibri"/>
              </w:rPr>
              <w:t xml:space="preserve">omy to one based on industry. Emphasize that students will also explore the men and women behind these inventions and advances, including the societal and personal challenges some of them faced in getting their ideas accepted. </w:t>
            </w:r>
          </w:p>
          <w:p w14:paraId="4011C8FB"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Explain that the culminating</w:t>
            </w:r>
            <w:r>
              <w:rPr>
                <w:rFonts w:ascii="Calibri" w:eastAsia="Calibri" w:hAnsi="Calibri" w:cs="Calibri"/>
              </w:rPr>
              <w:t xml:space="preserve"> activity will engage students in creating a </w:t>
            </w:r>
            <w:r>
              <w:rPr>
                <w:rFonts w:ascii="Calibri" w:eastAsia="Calibri" w:hAnsi="Calibri" w:cs="Calibri"/>
                <w:b/>
              </w:rPr>
              <w:t>timeline infographic</w:t>
            </w:r>
            <w:r>
              <w:rPr>
                <w:rFonts w:ascii="Calibri" w:eastAsia="Calibri" w:hAnsi="Calibri" w:cs="Calibri"/>
              </w:rPr>
              <w:t xml:space="preserve"> of inventions and advances from this period as well as the people behind them. Explain that you chose this kind of project because infographics are a common way of presenting information in </w:t>
            </w:r>
            <w:r>
              <w:rPr>
                <w:rFonts w:ascii="Calibri" w:eastAsia="Calibri" w:hAnsi="Calibri" w:cs="Calibri"/>
              </w:rPr>
              <w:t xml:space="preserve">today’s world. The skills they will learn will be transferable to their careers and communities. </w:t>
            </w:r>
          </w:p>
          <w:p w14:paraId="05580DF1" w14:textId="77777777" w:rsidR="00EA2902" w:rsidRDefault="00B36010">
            <w:pPr>
              <w:numPr>
                <w:ilvl w:val="0"/>
                <w:numId w:val="2"/>
              </w:numPr>
              <w:spacing w:after="80" w:line="240" w:lineRule="auto"/>
              <w:ind w:left="360"/>
              <w:rPr>
                <w:rFonts w:ascii="Calibri" w:eastAsia="Calibri" w:hAnsi="Calibri" w:cs="Calibri"/>
              </w:rPr>
            </w:pPr>
            <w:r>
              <w:rPr>
                <w:rFonts w:ascii="Calibri" w:eastAsia="Calibri" w:hAnsi="Calibri" w:cs="Calibri"/>
              </w:rPr>
              <w:t>Share the Essential Questions:</w:t>
            </w:r>
          </w:p>
          <w:p w14:paraId="1E1B9857" w14:textId="77777777" w:rsidR="00EA2902" w:rsidRDefault="00B36010">
            <w:pPr>
              <w:numPr>
                <w:ilvl w:val="1"/>
                <w:numId w:val="6"/>
              </w:numPr>
              <w:spacing w:after="80" w:line="240" w:lineRule="auto"/>
              <w:ind w:left="810"/>
              <w:rPr>
                <w:rFonts w:ascii="Calibri" w:eastAsia="Calibri" w:hAnsi="Calibri" w:cs="Calibri"/>
                <w:sz w:val="24"/>
                <w:szCs w:val="24"/>
              </w:rPr>
            </w:pPr>
            <w:r>
              <w:rPr>
                <w:rFonts w:ascii="Calibri" w:eastAsia="Calibri" w:hAnsi="Calibri" w:cs="Calibri"/>
              </w:rPr>
              <w:t>What societal factors lead to technological advances and inventions?</w:t>
            </w:r>
          </w:p>
          <w:p w14:paraId="23B00784" w14:textId="77777777" w:rsidR="00EA2902" w:rsidRDefault="00B36010">
            <w:pPr>
              <w:numPr>
                <w:ilvl w:val="1"/>
                <w:numId w:val="6"/>
              </w:numPr>
              <w:spacing w:after="80" w:line="240" w:lineRule="auto"/>
              <w:ind w:left="810"/>
              <w:rPr>
                <w:rFonts w:ascii="Calibri" w:eastAsia="Calibri" w:hAnsi="Calibri" w:cs="Calibri"/>
                <w:sz w:val="24"/>
                <w:szCs w:val="24"/>
              </w:rPr>
            </w:pPr>
            <w:r>
              <w:rPr>
                <w:rFonts w:ascii="Calibri" w:eastAsia="Calibri" w:hAnsi="Calibri" w:cs="Calibri"/>
              </w:rPr>
              <w:t>How do advances and inventions impact society, for good an</w:t>
            </w:r>
            <w:r>
              <w:rPr>
                <w:rFonts w:ascii="Calibri" w:eastAsia="Calibri" w:hAnsi="Calibri" w:cs="Calibri"/>
              </w:rPr>
              <w:t>d for bad?</w:t>
            </w:r>
          </w:p>
          <w:p w14:paraId="331D187D" w14:textId="77777777" w:rsidR="00EA2902" w:rsidRDefault="00B36010">
            <w:pPr>
              <w:numPr>
                <w:ilvl w:val="1"/>
                <w:numId w:val="6"/>
              </w:numPr>
              <w:spacing w:after="80" w:line="240" w:lineRule="auto"/>
              <w:ind w:left="810"/>
              <w:rPr>
                <w:rFonts w:ascii="Roboto" w:eastAsia="Roboto" w:hAnsi="Roboto" w:cs="Roboto"/>
                <w:sz w:val="21"/>
                <w:szCs w:val="21"/>
                <w:highlight w:val="white"/>
              </w:rPr>
            </w:pPr>
            <w:r>
              <w:rPr>
                <w:rFonts w:ascii="Calibri" w:eastAsia="Calibri" w:hAnsi="Calibri" w:cs="Calibri"/>
              </w:rPr>
              <w:t>What kinds of societal and personal challenges did innovators of the era experience?</w:t>
            </w:r>
          </w:p>
          <w:p w14:paraId="7E413C76" w14:textId="77777777" w:rsidR="00EA2902" w:rsidRDefault="00B36010">
            <w:pPr>
              <w:numPr>
                <w:ilvl w:val="0"/>
                <w:numId w:val="2"/>
              </w:numPr>
              <w:spacing w:after="80" w:line="240" w:lineRule="auto"/>
              <w:ind w:left="360"/>
              <w:rPr>
                <w:rFonts w:ascii="Calibri" w:eastAsia="Calibri" w:hAnsi="Calibri" w:cs="Calibri"/>
                <w:highlight w:val="white"/>
              </w:rPr>
            </w:pPr>
            <w:r>
              <w:rPr>
                <w:rFonts w:ascii="Calibri" w:eastAsia="Calibri" w:hAnsi="Calibri" w:cs="Calibri"/>
                <w:highlight w:val="white"/>
              </w:rPr>
              <w:t>Explain that today students will explore examples of infographics and get familiar with the expectations for the unit, while also continuing to learn about word</w:t>
            </w:r>
            <w:r>
              <w:rPr>
                <w:rFonts w:ascii="Calibri" w:eastAsia="Calibri" w:hAnsi="Calibri" w:cs="Calibri"/>
                <w:highlight w:val="white"/>
              </w:rPr>
              <w:t xml:space="preserve">s and building fluency in their reading. </w:t>
            </w:r>
          </w:p>
        </w:tc>
        <w:tc>
          <w:tcPr>
            <w:tcW w:w="2025" w:type="dxa"/>
            <w:shd w:val="clear" w:color="auto" w:fill="auto"/>
          </w:tcPr>
          <w:p w14:paraId="27B97EE5" w14:textId="77777777" w:rsidR="00EA2902" w:rsidRDefault="00EA2902">
            <w:pPr>
              <w:spacing w:line="240" w:lineRule="auto"/>
              <w:rPr>
                <w:rFonts w:ascii="Calibri" w:eastAsia="Calibri" w:hAnsi="Calibri" w:cs="Calibri"/>
              </w:rPr>
            </w:pPr>
          </w:p>
          <w:p w14:paraId="1245CCC5" w14:textId="77777777" w:rsidR="00EA2902" w:rsidRDefault="00EA2902">
            <w:pPr>
              <w:spacing w:before="40" w:line="240" w:lineRule="auto"/>
              <w:rPr>
                <w:rFonts w:ascii="Calibri" w:eastAsia="Calibri" w:hAnsi="Calibri" w:cs="Calibri"/>
                <w:b/>
              </w:rPr>
            </w:pPr>
          </w:p>
          <w:p w14:paraId="1ACD502D" w14:textId="77777777" w:rsidR="00EA2902" w:rsidRDefault="00EA2902">
            <w:pPr>
              <w:spacing w:line="240" w:lineRule="auto"/>
              <w:rPr>
                <w:rFonts w:ascii="Calibri" w:eastAsia="Calibri" w:hAnsi="Calibri" w:cs="Calibri"/>
              </w:rPr>
            </w:pPr>
          </w:p>
          <w:p w14:paraId="51898113" w14:textId="77777777" w:rsidR="00EA2902" w:rsidRDefault="00EA2902">
            <w:pPr>
              <w:spacing w:line="240" w:lineRule="auto"/>
              <w:rPr>
                <w:rFonts w:ascii="Calibri" w:eastAsia="Calibri" w:hAnsi="Calibri" w:cs="Calibri"/>
              </w:rPr>
            </w:pPr>
          </w:p>
          <w:p w14:paraId="23298E9F" w14:textId="77777777" w:rsidR="00EA2902" w:rsidRDefault="00EA2902">
            <w:pPr>
              <w:spacing w:line="240" w:lineRule="auto"/>
              <w:rPr>
                <w:rFonts w:ascii="Calibri" w:eastAsia="Calibri" w:hAnsi="Calibri" w:cs="Calibri"/>
              </w:rPr>
            </w:pPr>
          </w:p>
          <w:p w14:paraId="0C511FA3" w14:textId="77777777" w:rsidR="00EA2902" w:rsidRDefault="00EA2902">
            <w:pPr>
              <w:spacing w:line="240" w:lineRule="auto"/>
              <w:rPr>
                <w:rFonts w:ascii="Calibri" w:eastAsia="Calibri" w:hAnsi="Calibri" w:cs="Calibri"/>
              </w:rPr>
            </w:pPr>
          </w:p>
          <w:p w14:paraId="1F377AB2" w14:textId="77777777" w:rsidR="00EA2902" w:rsidRDefault="00EA2902">
            <w:pPr>
              <w:spacing w:line="240" w:lineRule="auto"/>
              <w:rPr>
                <w:rFonts w:ascii="Calibri" w:eastAsia="Calibri" w:hAnsi="Calibri" w:cs="Calibri"/>
              </w:rPr>
            </w:pPr>
          </w:p>
          <w:p w14:paraId="2E6AC745" w14:textId="77777777" w:rsidR="00EA2902" w:rsidRDefault="00EA2902">
            <w:pPr>
              <w:spacing w:line="240" w:lineRule="auto"/>
              <w:rPr>
                <w:rFonts w:ascii="Calibri" w:eastAsia="Calibri" w:hAnsi="Calibri" w:cs="Calibri"/>
              </w:rPr>
            </w:pPr>
          </w:p>
          <w:p w14:paraId="516B7C48" w14:textId="77777777" w:rsidR="00EA2902" w:rsidRDefault="00EA2902">
            <w:pPr>
              <w:spacing w:line="240" w:lineRule="auto"/>
              <w:rPr>
                <w:rFonts w:ascii="Calibri" w:eastAsia="Calibri" w:hAnsi="Calibri" w:cs="Calibri"/>
              </w:rPr>
            </w:pPr>
          </w:p>
          <w:p w14:paraId="238BA44F" w14:textId="77777777" w:rsidR="00EA2902" w:rsidRDefault="00EA2902">
            <w:pPr>
              <w:spacing w:line="240" w:lineRule="auto"/>
              <w:rPr>
                <w:rFonts w:ascii="Calibri" w:eastAsia="Calibri" w:hAnsi="Calibri" w:cs="Calibri"/>
              </w:rPr>
            </w:pPr>
          </w:p>
          <w:p w14:paraId="3F2B2F7C" w14:textId="77777777" w:rsidR="00EA2902" w:rsidRDefault="00EA2902">
            <w:pPr>
              <w:spacing w:line="240" w:lineRule="auto"/>
              <w:rPr>
                <w:rFonts w:ascii="Calibri" w:eastAsia="Calibri" w:hAnsi="Calibri" w:cs="Calibri"/>
              </w:rPr>
            </w:pPr>
          </w:p>
          <w:p w14:paraId="76C97824" w14:textId="77777777" w:rsidR="00EA2902" w:rsidRDefault="00EA2902">
            <w:pPr>
              <w:spacing w:line="240" w:lineRule="auto"/>
              <w:rPr>
                <w:rFonts w:ascii="Calibri" w:eastAsia="Calibri" w:hAnsi="Calibri" w:cs="Calibri"/>
              </w:rPr>
            </w:pPr>
          </w:p>
          <w:p w14:paraId="2A1303F3" w14:textId="77777777" w:rsidR="00EA2902" w:rsidRDefault="00EA2902">
            <w:pPr>
              <w:spacing w:line="240" w:lineRule="auto"/>
              <w:rPr>
                <w:rFonts w:ascii="Calibri" w:eastAsia="Calibri" w:hAnsi="Calibri" w:cs="Calibri"/>
              </w:rPr>
            </w:pPr>
          </w:p>
          <w:p w14:paraId="368B5952" w14:textId="77777777" w:rsidR="00EA2902" w:rsidRDefault="00EA2902">
            <w:pPr>
              <w:spacing w:line="240" w:lineRule="auto"/>
              <w:rPr>
                <w:rFonts w:ascii="Calibri" w:eastAsia="Calibri" w:hAnsi="Calibri" w:cs="Calibri"/>
              </w:rPr>
            </w:pPr>
          </w:p>
          <w:p w14:paraId="1AEE62AD" w14:textId="77777777" w:rsidR="00EA2902" w:rsidRDefault="00EA2902">
            <w:pPr>
              <w:spacing w:line="240" w:lineRule="auto"/>
              <w:rPr>
                <w:rFonts w:ascii="Calibri" w:eastAsia="Calibri" w:hAnsi="Calibri" w:cs="Calibri"/>
              </w:rPr>
            </w:pPr>
          </w:p>
          <w:p w14:paraId="464C500D" w14:textId="77777777" w:rsidR="00EA2902" w:rsidRDefault="00EA2902">
            <w:pPr>
              <w:spacing w:line="240" w:lineRule="auto"/>
              <w:rPr>
                <w:rFonts w:ascii="Calibri" w:eastAsia="Calibri" w:hAnsi="Calibri" w:cs="Calibri"/>
              </w:rPr>
            </w:pPr>
          </w:p>
          <w:p w14:paraId="78A7EE51" w14:textId="77777777" w:rsidR="00EA2902" w:rsidRDefault="00EA2902">
            <w:pPr>
              <w:spacing w:line="240" w:lineRule="auto"/>
              <w:rPr>
                <w:rFonts w:ascii="Calibri" w:eastAsia="Calibri" w:hAnsi="Calibri" w:cs="Calibri"/>
              </w:rPr>
            </w:pPr>
          </w:p>
          <w:p w14:paraId="5D6E9355" w14:textId="77777777" w:rsidR="00EA2902" w:rsidRDefault="00EA2902">
            <w:pPr>
              <w:spacing w:line="240" w:lineRule="auto"/>
              <w:rPr>
                <w:rFonts w:ascii="Calibri" w:eastAsia="Calibri" w:hAnsi="Calibri" w:cs="Calibri"/>
              </w:rPr>
            </w:pPr>
          </w:p>
          <w:p w14:paraId="76171218" w14:textId="77777777" w:rsidR="00EA2902" w:rsidRDefault="00EA2902">
            <w:pPr>
              <w:spacing w:line="240" w:lineRule="auto"/>
              <w:rPr>
                <w:rFonts w:ascii="Calibri" w:eastAsia="Calibri" w:hAnsi="Calibri" w:cs="Calibri"/>
              </w:rPr>
            </w:pPr>
          </w:p>
          <w:p w14:paraId="6E1E2A56" w14:textId="77777777" w:rsidR="00EA2902" w:rsidRDefault="00EA2902">
            <w:pPr>
              <w:spacing w:line="240" w:lineRule="auto"/>
              <w:rPr>
                <w:rFonts w:ascii="Calibri" w:eastAsia="Calibri" w:hAnsi="Calibri" w:cs="Calibri"/>
              </w:rPr>
            </w:pPr>
          </w:p>
          <w:p w14:paraId="164B1CC1" w14:textId="77777777" w:rsidR="00EA2902" w:rsidRDefault="00EA2902">
            <w:pPr>
              <w:spacing w:line="240" w:lineRule="auto"/>
              <w:rPr>
                <w:rFonts w:ascii="Calibri" w:eastAsia="Calibri" w:hAnsi="Calibri" w:cs="Calibri"/>
                <w:sz w:val="20"/>
                <w:szCs w:val="20"/>
              </w:rPr>
            </w:pPr>
          </w:p>
          <w:p w14:paraId="5A9AE729" w14:textId="77777777" w:rsidR="00EA2902" w:rsidRDefault="00EA2902">
            <w:pPr>
              <w:spacing w:line="240" w:lineRule="auto"/>
              <w:rPr>
                <w:rFonts w:ascii="Calibri" w:eastAsia="Calibri" w:hAnsi="Calibri" w:cs="Calibri"/>
                <w:sz w:val="20"/>
                <w:szCs w:val="20"/>
              </w:rPr>
            </w:pPr>
          </w:p>
          <w:p w14:paraId="03A301F0" w14:textId="77777777" w:rsidR="00EA2902" w:rsidRDefault="00EA2902">
            <w:pPr>
              <w:spacing w:line="240" w:lineRule="auto"/>
              <w:rPr>
                <w:rFonts w:ascii="Calibri" w:eastAsia="Calibri" w:hAnsi="Calibri" w:cs="Calibri"/>
                <w:sz w:val="20"/>
                <w:szCs w:val="20"/>
              </w:rPr>
            </w:pPr>
          </w:p>
          <w:p w14:paraId="1F8E1933" w14:textId="77777777" w:rsidR="00EA2902" w:rsidRDefault="00EA2902">
            <w:pPr>
              <w:spacing w:line="240" w:lineRule="auto"/>
              <w:rPr>
                <w:rFonts w:ascii="Calibri" w:eastAsia="Calibri" w:hAnsi="Calibri" w:cs="Calibri"/>
                <w:sz w:val="20"/>
                <w:szCs w:val="20"/>
              </w:rPr>
            </w:pPr>
          </w:p>
          <w:p w14:paraId="2969782B" w14:textId="77777777" w:rsidR="00EA2902" w:rsidRDefault="00EA2902">
            <w:pPr>
              <w:spacing w:line="240" w:lineRule="auto"/>
              <w:rPr>
                <w:rFonts w:ascii="Calibri" w:eastAsia="Calibri" w:hAnsi="Calibri" w:cs="Calibri"/>
                <w:sz w:val="20"/>
                <w:szCs w:val="20"/>
              </w:rPr>
            </w:pPr>
          </w:p>
          <w:p w14:paraId="4E33DDC4" w14:textId="77777777" w:rsidR="00EA2902" w:rsidRDefault="00B36010">
            <w:pPr>
              <w:spacing w:before="40" w:line="240" w:lineRule="auto"/>
              <w:rPr>
                <w:rFonts w:ascii="Calibri" w:eastAsia="Calibri" w:hAnsi="Calibri" w:cs="Calibri"/>
                <w:sz w:val="20"/>
                <w:szCs w:val="20"/>
              </w:rPr>
            </w:pPr>
            <w:r>
              <w:rPr>
                <w:rFonts w:ascii="Calibri" w:eastAsia="Calibri" w:hAnsi="Calibri" w:cs="Calibri"/>
                <w:b/>
                <w:sz w:val="20"/>
                <w:szCs w:val="20"/>
              </w:rPr>
              <w:t xml:space="preserve"> </w:t>
            </w:r>
          </w:p>
          <w:p w14:paraId="36CF815E" w14:textId="77777777" w:rsidR="00EA2902" w:rsidRDefault="00EA2902">
            <w:pPr>
              <w:spacing w:line="240" w:lineRule="auto"/>
              <w:rPr>
                <w:rFonts w:ascii="Calibri" w:eastAsia="Calibri" w:hAnsi="Calibri" w:cs="Calibri"/>
                <w:sz w:val="20"/>
                <w:szCs w:val="20"/>
              </w:rPr>
            </w:pPr>
          </w:p>
          <w:p w14:paraId="51A2D2D5"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lastRenderedPageBreak/>
              <w:t>For additional support, the Edpuzzle.com version of the video has embedded questions that prompt comprehension in process. The teacher may use this version with the whole class or have each student view the video and answer the questions on their own.</w:t>
            </w:r>
          </w:p>
        </w:tc>
      </w:tr>
      <w:tr w:rsidR="00EA2902" w14:paraId="0B406030" w14:textId="77777777">
        <w:trPr>
          <w:trHeight w:val="562"/>
          <w:jc w:val="center"/>
        </w:trPr>
        <w:tc>
          <w:tcPr>
            <w:tcW w:w="10125" w:type="dxa"/>
            <w:gridSpan w:val="4"/>
            <w:tcBorders>
              <w:bottom w:val="single" w:sz="4" w:space="0" w:color="000000"/>
            </w:tcBorders>
            <w:shd w:val="clear" w:color="auto" w:fill="EFEFEF"/>
          </w:tcPr>
          <w:p w14:paraId="1B358BFE"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lastRenderedPageBreak/>
              <w:t>Body</w:t>
            </w:r>
          </w:p>
          <w:p w14:paraId="7048546E" w14:textId="77777777" w:rsidR="00EA2902" w:rsidRDefault="00B36010">
            <w:pPr>
              <w:numPr>
                <w:ilvl w:val="0"/>
                <w:numId w:val="8"/>
              </w:numPr>
              <w:spacing w:line="240" w:lineRule="auto"/>
              <w:ind w:left="598" w:hanging="270"/>
              <w:rPr>
                <w:i/>
                <w:sz w:val="20"/>
                <w:szCs w:val="20"/>
              </w:rPr>
            </w:pPr>
            <w:r>
              <w:rPr>
                <w:rFonts w:ascii="Calibri" w:eastAsia="Calibri" w:hAnsi="Calibri" w:cs="Calibri"/>
                <w:i/>
                <w:sz w:val="20"/>
                <w:szCs w:val="20"/>
              </w:rPr>
              <w:t xml:space="preserve">Explain and model 1) the target knowledge or skill and/or 2) processes to follow to accomplish tasks. </w:t>
            </w:r>
          </w:p>
          <w:p w14:paraId="21DBF2E7" w14:textId="77777777" w:rsidR="00EA2902" w:rsidRDefault="00B36010">
            <w:pPr>
              <w:numPr>
                <w:ilvl w:val="0"/>
                <w:numId w:val="8"/>
              </w:numPr>
              <w:spacing w:line="240" w:lineRule="auto"/>
              <w:ind w:left="598" w:hanging="270"/>
              <w:rPr>
                <w:i/>
                <w:sz w:val="20"/>
                <w:szCs w:val="20"/>
              </w:rPr>
            </w:pPr>
            <w:r>
              <w:rPr>
                <w:rFonts w:ascii="Calibri" w:eastAsia="Calibri" w:hAnsi="Calibri" w:cs="Calibri"/>
                <w:i/>
                <w:sz w:val="20"/>
                <w:szCs w:val="20"/>
              </w:rPr>
              <w:t>Provide scaffolded practice and feedback.</w:t>
            </w:r>
          </w:p>
          <w:p w14:paraId="0E0253F9" w14:textId="77777777" w:rsidR="00EA2902" w:rsidRDefault="00B36010">
            <w:pPr>
              <w:numPr>
                <w:ilvl w:val="0"/>
                <w:numId w:val="8"/>
              </w:numPr>
              <w:spacing w:line="240" w:lineRule="auto"/>
              <w:ind w:left="598" w:hanging="270"/>
              <w:rPr>
                <w:i/>
                <w:sz w:val="20"/>
                <w:szCs w:val="20"/>
              </w:rPr>
            </w:pPr>
            <w:r>
              <w:rPr>
                <w:rFonts w:ascii="Calibri" w:eastAsia="Calibri" w:hAnsi="Calibri" w:cs="Calibri"/>
                <w:i/>
                <w:sz w:val="20"/>
                <w:szCs w:val="20"/>
              </w:rPr>
              <w:t>Engage learners in inquiring, exploring, and problem-solving.</w:t>
            </w:r>
          </w:p>
          <w:p w14:paraId="0A5C38F3" w14:textId="77777777" w:rsidR="00EA2902" w:rsidRDefault="00B36010">
            <w:pPr>
              <w:numPr>
                <w:ilvl w:val="0"/>
                <w:numId w:val="8"/>
              </w:numPr>
              <w:spacing w:line="240" w:lineRule="auto"/>
              <w:ind w:left="598" w:hanging="270"/>
              <w:rPr>
                <w:i/>
                <w:sz w:val="20"/>
                <w:szCs w:val="20"/>
              </w:rPr>
            </w:pPr>
            <w:r>
              <w:rPr>
                <w:rFonts w:ascii="Calibri" w:eastAsia="Calibri" w:hAnsi="Calibri" w:cs="Calibri"/>
                <w:i/>
                <w:sz w:val="20"/>
                <w:szCs w:val="20"/>
              </w:rPr>
              <w:t>Include multiple kinds of interactions (e.g.</w:t>
            </w:r>
            <w:r>
              <w:rPr>
                <w:rFonts w:ascii="Calibri" w:eastAsia="Calibri" w:hAnsi="Calibri" w:cs="Calibri"/>
                <w:i/>
                <w:sz w:val="20"/>
                <w:szCs w:val="20"/>
              </w:rPr>
              <w:t>, whole group, small group, pairs).</w:t>
            </w:r>
          </w:p>
          <w:p w14:paraId="0F016C51" w14:textId="77777777" w:rsidR="00EA2902" w:rsidRDefault="00B36010">
            <w:pPr>
              <w:numPr>
                <w:ilvl w:val="0"/>
                <w:numId w:val="8"/>
              </w:numPr>
              <w:spacing w:line="240" w:lineRule="auto"/>
              <w:ind w:left="598" w:hanging="270"/>
              <w:rPr>
                <w:i/>
                <w:sz w:val="20"/>
                <w:szCs w:val="20"/>
              </w:rPr>
            </w:pPr>
            <w:r>
              <w:rPr>
                <w:rFonts w:ascii="Calibri" w:eastAsia="Calibri" w:hAnsi="Calibri" w:cs="Calibri"/>
                <w:i/>
                <w:sz w:val="20"/>
                <w:szCs w:val="20"/>
              </w:rPr>
              <w:t>Pose questions that require critical thinking and evidence from text.</w:t>
            </w:r>
          </w:p>
          <w:p w14:paraId="44A50F15" w14:textId="77777777" w:rsidR="00EA2902" w:rsidRDefault="00B36010">
            <w:pPr>
              <w:numPr>
                <w:ilvl w:val="0"/>
                <w:numId w:val="8"/>
              </w:numPr>
              <w:spacing w:line="240" w:lineRule="auto"/>
              <w:ind w:left="598" w:hanging="270"/>
              <w:rPr>
                <w:b/>
                <w:sz w:val="18"/>
                <w:szCs w:val="18"/>
              </w:rPr>
            </w:pPr>
            <w:r>
              <w:rPr>
                <w:rFonts w:ascii="Calibri" w:eastAsia="Calibri" w:hAnsi="Calibri" w:cs="Calibri"/>
                <w:i/>
                <w:sz w:val="20"/>
                <w:szCs w:val="20"/>
              </w:rPr>
              <w:t>Use technology appropriate to the task(s).</w:t>
            </w:r>
          </w:p>
        </w:tc>
      </w:tr>
      <w:tr w:rsidR="00EA2902" w14:paraId="7BA7F19B" w14:textId="77777777">
        <w:trPr>
          <w:trHeight w:val="822"/>
          <w:jc w:val="center"/>
        </w:trPr>
        <w:tc>
          <w:tcPr>
            <w:tcW w:w="1425" w:type="dxa"/>
            <w:tcBorders>
              <w:bottom w:val="single" w:sz="4" w:space="0" w:color="000000"/>
            </w:tcBorders>
          </w:tcPr>
          <w:p w14:paraId="3FB6D6D2" w14:textId="77777777" w:rsidR="00EA2902" w:rsidRDefault="00EA2902">
            <w:pPr>
              <w:spacing w:line="240" w:lineRule="auto"/>
              <w:jc w:val="center"/>
              <w:rPr>
                <w:rFonts w:ascii="Calibri" w:eastAsia="Calibri" w:hAnsi="Calibri" w:cs="Calibri"/>
                <w:sz w:val="14"/>
                <w:szCs w:val="14"/>
              </w:rPr>
            </w:pPr>
          </w:p>
          <w:p w14:paraId="645C17C5" w14:textId="77777777" w:rsidR="00EA2902" w:rsidRDefault="00B36010">
            <w:pPr>
              <w:spacing w:line="240" w:lineRule="auto"/>
              <w:jc w:val="center"/>
              <w:rPr>
                <w:rFonts w:ascii="Calibri" w:eastAsia="Calibri" w:hAnsi="Calibri" w:cs="Calibri"/>
              </w:rPr>
            </w:pPr>
            <w:r>
              <w:rPr>
                <w:rFonts w:ascii="Calibri" w:eastAsia="Calibri" w:hAnsi="Calibri" w:cs="Calibri"/>
              </w:rPr>
              <w:t>(40 min)</w:t>
            </w:r>
          </w:p>
          <w:p w14:paraId="3C08C678" w14:textId="77777777" w:rsidR="00EA2902" w:rsidRDefault="00EA2902">
            <w:pPr>
              <w:spacing w:line="240" w:lineRule="auto"/>
              <w:rPr>
                <w:rFonts w:ascii="Calibri" w:eastAsia="Calibri" w:hAnsi="Calibri" w:cs="Calibri"/>
              </w:rPr>
            </w:pPr>
          </w:p>
          <w:p w14:paraId="37B2C4A2"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Infographic examples  </w:t>
            </w:r>
            <w:r>
              <w:rPr>
                <w:rFonts w:ascii="Calibri" w:eastAsia="Calibri" w:hAnsi="Calibri" w:cs="Calibri"/>
                <w:sz w:val="20"/>
                <w:szCs w:val="20"/>
              </w:rPr>
              <w:lastRenderedPageBreak/>
              <w:t xml:space="preserve">from the community, workplace, and/or ABE program. </w:t>
            </w:r>
          </w:p>
          <w:p w14:paraId="602E48ED" w14:textId="77777777" w:rsidR="00EA2902" w:rsidRDefault="00EA2902">
            <w:pPr>
              <w:spacing w:line="240" w:lineRule="auto"/>
              <w:rPr>
                <w:rFonts w:ascii="Calibri" w:eastAsia="Calibri" w:hAnsi="Calibri" w:cs="Calibri"/>
                <w:sz w:val="20"/>
                <w:szCs w:val="20"/>
              </w:rPr>
            </w:pPr>
          </w:p>
          <w:p w14:paraId="6AB09046" w14:textId="77777777" w:rsidR="00EA2902" w:rsidRDefault="00EA2902">
            <w:pPr>
              <w:spacing w:line="240" w:lineRule="auto"/>
              <w:rPr>
                <w:rFonts w:ascii="Calibri" w:eastAsia="Calibri" w:hAnsi="Calibri" w:cs="Calibri"/>
                <w:sz w:val="20"/>
                <w:szCs w:val="20"/>
              </w:rPr>
            </w:pPr>
          </w:p>
          <w:p w14:paraId="129BC804" w14:textId="77777777" w:rsidR="00EA2902" w:rsidRDefault="00EA2902">
            <w:pPr>
              <w:spacing w:line="240" w:lineRule="auto"/>
              <w:rPr>
                <w:rFonts w:ascii="Calibri" w:eastAsia="Calibri" w:hAnsi="Calibri" w:cs="Calibri"/>
                <w:sz w:val="20"/>
                <w:szCs w:val="20"/>
              </w:rPr>
            </w:pPr>
          </w:p>
          <w:p w14:paraId="7D54FB38" w14:textId="77777777" w:rsidR="00EA2902" w:rsidRDefault="00EA2902">
            <w:pPr>
              <w:spacing w:line="240" w:lineRule="auto"/>
              <w:rPr>
                <w:rFonts w:ascii="Calibri" w:eastAsia="Calibri" w:hAnsi="Calibri" w:cs="Calibri"/>
                <w:sz w:val="20"/>
                <w:szCs w:val="20"/>
              </w:rPr>
            </w:pPr>
          </w:p>
          <w:p w14:paraId="40369545" w14:textId="77777777" w:rsidR="00EA2902" w:rsidRDefault="00EA2902">
            <w:pPr>
              <w:spacing w:line="240" w:lineRule="auto"/>
              <w:rPr>
                <w:rFonts w:ascii="Calibri" w:eastAsia="Calibri" w:hAnsi="Calibri" w:cs="Calibri"/>
                <w:sz w:val="20"/>
                <w:szCs w:val="20"/>
              </w:rPr>
            </w:pPr>
          </w:p>
          <w:p w14:paraId="090950B6" w14:textId="77777777" w:rsidR="00EA2902" w:rsidRDefault="00EA2902">
            <w:pPr>
              <w:spacing w:line="240" w:lineRule="auto"/>
              <w:rPr>
                <w:rFonts w:ascii="Calibri" w:eastAsia="Calibri" w:hAnsi="Calibri" w:cs="Calibri"/>
                <w:sz w:val="20"/>
                <w:szCs w:val="20"/>
              </w:rPr>
            </w:pPr>
          </w:p>
          <w:p w14:paraId="456A0506" w14:textId="77777777" w:rsidR="00EA2902" w:rsidRDefault="00EA2902">
            <w:pPr>
              <w:spacing w:line="240" w:lineRule="auto"/>
              <w:rPr>
                <w:rFonts w:ascii="Calibri" w:eastAsia="Calibri" w:hAnsi="Calibri" w:cs="Calibri"/>
                <w:sz w:val="20"/>
                <w:szCs w:val="20"/>
              </w:rPr>
            </w:pPr>
          </w:p>
          <w:p w14:paraId="0F4F85C8" w14:textId="77777777" w:rsidR="00EA2902" w:rsidRDefault="00EA2902">
            <w:pPr>
              <w:spacing w:line="240" w:lineRule="auto"/>
              <w:rPr>
                <w:rFonts w:ascii="Calibri" w:eastAsia="Calibri" w:hAnsi="Calibri" w:cs="Calibri"/>
                <w:sz w:val="20"/>
                <w:szCs w:val="20"/>
              </w:rPr>
            </w:pPr>
          </w:p>
          <w:p w14:paraId="78CC11E2" w14:textId="77777777" w:rsidR="00EA2902" w:rsidRDefault="00EA2902">
            <w:pPr>
              <w:spacing w:line="240" w:lineRule="auto"/>
              <w:rPr>
                <w:rFonts w:ascii="Calibri" w:eastAsia="Calibri" w:hAnsi="Calibri" w:cs="Calibri"/>
                <w:sz w:val="20"/>
                <w:szCs w:val="20"/>
              </w:rPr>
            </w:pPr>
          </w:p>
          <w:p w14:paraId="47D70F33" w14:textId="77777777" w:rsidR="00EA2902" w:rsidRDefault="00EA2902">
            <w:pPr>
              <w:spacing w:line="240" w:lineRule="auto"/>
              <w:rPr>
                <w:rFonts w:ascii="Calibri" w:eastAsia="Calibri" w:hAnsi="Calibri" w:cs="Calibri"/>
                <w:sz w:val="20"/>
                <w:szCs w:val="20"/>
              </w:rPr>
            </w:pPr>
          </w:p>
          <w:p w14:paraId="206EFA5C" w14:textId="77777777" w:rsidR="00EA2902" w:rsidRDefault="00EA2902">
            <w:pPr>
              <w:spacing w:line="240" w:lineRule="auto"/>
              <w:rPr>
                <w:rFonts w:ascii="Calibri" w:eastAsia="Calibri" w:hAnsi="Calibri" w:cs="Calibri"/>
                <w:sz w:val="20"/>
                <w:szCs w:val="20"/>
              </w:rPr>
            </w:pPr>
          </w:p>
          <w:p w14:paraId="5C87654D" w14:textId="77777777" w:rsidR="00EA2902" w:rsidRDefault="00EA2902">
            <w:pPr>
              <w:spacing w:line="240" w:lineRule="auto"/>
              <w:rPr>
                <w:rFonts w:ascii="Calibri" w:eastAsia="Calibri" w:hAnsi="Calibri" w:cs="Calibri"/>
                <w:sz w:val="20"/>
                <w:szCs w:val="20"/>
              </w:rPr>
            </w:pPr>
          </w:p>
          <w:p w14:paraId="5146188F" w14:textId="77777777" w:rsidR="00EA2902" w:rsidRDefault="00EA2902">
            <w:pPr>
              <w:spacing w:line="240" w:lineRule="auto"/>
              <w:rPr>
                <w:rFonts w:ascii="Calibri" w:eastAsia="Calibri" w:hAnsi="Calibri" w:cs="Calibri"/>
                <w:sz w:val="20"/>
                <w:szCs w:val="20"/>
              </w:rPr>
            </w:pPr>
          </w:p>
          <w:p w14:paraId="0928FAC6"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Simpler and more complex examples of timeline infographics (1 per group).</w:t>
            </w:r>
          </w:p>
          <w:p w14:paraId="042922B9" w14:textId="77777777" w:rsidR="00EA2902" w:rsidRDefault="00EA2902">
            <w:pPr>
              <w:spacing w:after="200" w:line="240" w:lineRule="auto"/>
              <w:rPr>
                <w:rFonts w:ascii="Calibri" w:eastAsia="Calibri" w:hAnsi="Calibri" w:cs="Calibri"/>
                <w:sz w:val="20"/>
                <w:szCs w:val="20"/>
              </w:rPr>
            </w:pPr>
          </w:p>
          <w:p w14:paraId="3925CDCD" w14:textId="77777777" w:rsidR="00EA2902" w:rsidRDefault="00B36010">
            <w:pPr>
              <w:spacing w:after="200" w:line="240" w:lineRule="auto"/>
              <w:rPr>
                <w:rFonts w:ascii="Calibri" w:eastAsia="Calibri" w:hAnsi="Calibri" w:cs="Calibri"/>
                <w:sz w:val="18"/>
                <w:szCs w:val="18"/>
              </w:rPr>
            </w:pPr>
            <w:hyperlink r:id="rId25">
              <w:r>
                <w:rPr>
                  <w:rFonts w:ascii="Calibri" w:eastAsia="Calibri" w:hAnsi="Calibri" w:cs="Calibri"/>
                  <w:color w:val="1155CC"/>
                  <w:sz w:val="20"/>
                  <w:szCs w:val="20"/>
                  <w:u w:val="single"/>
                </w:rPr>
                <w:t>Guiding Questions: Infographics</w:t>
              </w:r>
            </w:hyperlink>
          </w:p>
          <w:p w14:paraId="7A550CF5" w14:textId="77777777" w:rsidR="00EA2902" w:rsidRDefault="00B36010">
            <w:pPr>
              <w:spacing w:before="120" w:after="120" w:line="240" w:lineRule="auto"/>
              <w:rPr>
                <w:rFonts w:ascii="Calibri" w:eastAsia="Calibri" w:hAnsi="Calibri" w:cs="Calibri"/>
                <w:sz w:val="14"/>
                <w:szCs w:val="14"/>
              </w:rPr>
            </w:pPr>
            <w:hyperlink r:id="rId26">
              <w:r>
                <w:rPr>
                  <w:rFonts w:ascii="Calibri" w:eastAsia="Calibri" w:hAnsi="Calibri" w:cs="Calibri"/>
                  <w:color w:val="1155CC"/>
                  <w:sz w:val="20"/>
                  <w:szCs w:val="20"/>
                  <w:u w:val="single"/>
                </w:rPr>
                <w:t>CHECKLIST: Timeline Infographic Project</w:t>
              </w:r>
            </w:hyperlink>
          </w:p>
        </w:tc>
        <w:tc>
          <w:tcPr>
            <w:tcW w:w="6675" w:type="dxa"/>
            <w:gridSpan w:val="2"/>
            <w:tcBorders>
              <w:bottom w:val="single" w:sz="4" w:space="0" w:color="000000"/>
            </w:tcBorders>
            <w:shd w:val="clear" w:color="auto" w:fill="auto"/>
          </w:tcPr>
          <w:p w14:paraId="2BDF0AE4" w14:textId="77777777" w:rsidR="00EA2902" w:rsidRDefault="00B36010">
            <w:pPr>
              <w:spacing w:before="120" w:after="120" w:line="240" w:lineRule="auto"/>
              <w:rPr>
                <w:rFonts w:ascii="Calibri" w:eastAsia="Calibri" w:hAnsi="Calibri" w:cs="Calibri"/>
              </w:rPr>
            </w:pPr>
            <w:r>
              <w:rPr>
                <w:rFonts w:ascii="Calibri" w:eastAsia="Calibri" w:hAnsi="Calibri" w:cs="Calibri"/>
                <w:b/>
                <w:sz w:val="28"/>
                <w:szCs w:val="28"/>
              </w:rPr>
              <w:lastRenderedPageBreak/>
              <w:t>A. DIGITAL LITERACY/COMPREHENSION:</w:t>
            </w:r>
            <w:r>
              <w:rPr>
                <w:rFonts w:ascii="Calibri" w:eastAsia="Calibri" w:hAnsi="Calibri" w:cs="Calibri"/>
              </w:rPr>
              <w:t xml:space="preserve"> </w:t>
            </w:r>
            <w:r>
              <w:rPr>
                <w:rFonts w:ascii="Calibri" w:eastAsia="Calibri" w:hAnsi="Calibri" w:cs="Calibri"/>
                <w:color w:val="FF9900"/>
              </w:rPr>
              <w:t>[R2D, R7D]</w:t>
            </w:r>
          </w:p>
          <w:p w14:paraId="26B19848" w14:textId="77777777" w:rsidR="00EA2902" w:rsidRDefault="00B36010">
            <w:pPr>
              <w:numPr>
                <w:ilvl w:val="0"/>
                <w:numId w:val="9"/>
              </w:numPr>
              <w:spacing w:before="120" w:after="120" w:line="240" w:lineRule="auto"/>
              <w:ind w:left="360"/>
              <w:rPr>
                <w:rFonts w:ascii="Calibri" w:eastAsia="Calibri" w:hAnsi="Calibri" w:cs="Calibri"/>
              </w:rPr>
            </w:pPr>
            <w:r>
              <w:rPr>
                <w:rFonts w:ascii="Calibri" w:eastAsia="Calibri" w:hAnsi="Calibri" w:cs="Calibri"/>
              </w:rPr>
              <w:t xml:space="preserve">Briefly </w:t>
            </w:r>
            <w:r>
              <w:rPr>
                <w:rFonts w:ascii="Calibri" w:eastAsia="Calibri" w:hAnsi="Calibri" w:cs="Calibri"/>
                <w:b/>
              </w:rPr>
              <w:t>show examples</w:t>
            </w:r>
            <w:r>
              <w:rPr>
                <w:rFonts w:ascii="Calibri" w:eastAsia="Calibri" w:hAnsi="Calibri" w:cs="Calibri"/>
              </w:rPr>
              <w:t xml:space="preserve"> of infographics that have been or might be used at work, in the community, and/or in the ABE program. (See </w:t>
            </w:r>
            <w:hyperlink r:id="rId27">
              <w:r>
                <w:rPr>
                  <w:rFonts w:ascii="Calibri" w:eastAsia="Calibri" w:hAnsi="Calibri" w:cs="Calibri"/>
                  <w:color w:val="1155CC"/>
                  <w:u w:val="single"/>
                </w:rPr>
                <w:t>Infographic Resources</w:t>
              </w:r>
            </w:hyperlink>
            <w:r>
              <w:rPr>
                <w:rFonts w:ascii="Calibri" w:eastAsia="Calibri" w:hAnsi="Calibri" w:cs="Calibri"/>
              </w:rPr>
              <w:t xml:space="preserve"> for tips and some possible examples.) </w:t>
            </w:r>
            <w:r>
              <w:rPr>
                <w:rFonts w:ascii="Calibri" w:eastAsia="Calibri" w:hAnsi="Calibri" w:cs="Calibri"/>
              </w:rPr>
              <w:lastRenderedPageBreak/>
              <w:t xml:space="preserve">Provide guidance on how each is formatted and how to read them, focusing especially on </w:t>
            </w:r>
            <w:r>
              <w:rPr>
                <w:rFonts w:ascii="Calibri" w:eastAsia="Calibri" w:hAnsi="Calibri" w:cs="Calibri"/>
                <w:b/>
              </w:rPr>
              <w:t>timeline infographics</w:t>
            </w:r>
            <w:r>
              <w:rPr>
                <w:rFonts w:ascii="Calibri" w:eastAsia="Calibri" w:hAnsi="Calibri" w:cs="Calibri"/>
              </w:rPr>
              <w:t>. (Include “good” and “bad” examples.)</w:t>
            </w:r>
          </w:p>
          <w:p w14:paraId="062BD8A1" w14:textId="77777777" w:rsidR="00EA2902" w:rsidRDefault="00B36010">
            <w:pPr>
              <w:numPr>
                <w:ilvl w:val="0"/>
                <w:numId w:val="9"/>
              </w:numPr>
              <w:spacing w:before="120" w:after="120" w:line="240" w:lineRule="auto"/>
              <w:ind w:left="360"/>
              <w:rPr>
                <w:rFonts w:ascii="Calibri" w:eastAsia="Calibri" w:hAnsi="Calibri" w:cs="Calibri"/>
              </w:rPr>
            </w:pPr>
            <w:r>
              <w:rPr>
                <w:rFonts w:ascii="Calibri" w:eastAsia="Calibri" w:hAnsi="Calibri" w:cs="Calibri"/>
                <w:b/>
                <w:color w:val="0000FF"/>
              </w:rPr>
              <w:t>I DO/WE DO:</w:t>
            </w:r>
            <w:r>
              <w:rPr>
                <w:rFonts w:ascii="Calibri" w:eastAsia="Calibri" w:hAnsi="Calibri" w:cs="Calibri"/>
                <w:b/>
              </w:rPr>
              <w:t xml:space="preserve"> </w:t>
            </w:r>
            <w:r>
              <w:rPr>
                <w:rFonts w:ascii="Calibri" w:eastAsia="Calibri" w:hAnsi="Calibri" w:cs="Calibri"/>
              </w:rPr>
              <w:t xml:space="preserve">Explain/review that a timeline is </w:t>
            </w:r>
            <w:r>
              <w:rPr>
                <w:rFonts w:ascii="Calibri" w:eastAsia="Calibri" w:hAnsi="Calibri" w:cs="Calibri"/>
              </w:rPr>
              <w:t>a graphic organizer that puts events in chronological order. Lead the class in analyzing one timeline infographic of your choosing, explaining as you go that when reading or designing an infographic, you pay attention to the following criteria:</w:t>
            </w:r>
          </w:p>
          <w:p w14:paraId="5B223D20"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Can you tel</w:t>
            </w:r>
            <w:r>
              <w:rPr>
                <w:rFonts w:ascii="Calibri" w:eastAsia="Calibri" w:hAnsi="Calibri" w:cs="Calibri"/>
                <w:i/>
              </w:rPr>
              <w:t xml:space="preserve">l what the infographic is about (the main idea)? </w:t>
            </w:r>
          </w:p>
          <w:p w14:paraId="4B8FEE02"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Is the information easy to follow?</w:t>
            </w:r>
          </w:p>
          <w:p w14:paraId="6BAAA674"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 xml:space="preserve">Is formatting consistent? </w:t>
            </w:r>
          </w:p>
          <w:p w14:paraId="0CC0A748"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 xml:space="preserve">Is the text easy to read? </w:t>
            </w:r>
          </w:p>
          <w:p w14:paraId="55DE2170"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 xml:space="preserve">Is color used effectively? </w:t>
            </w:r>
          </w:p>
          <w:p w14:paraId="45B5ACF0" w14:textId="77777777" w:rsidR="00EA2902" w:rsidRDefault="00B36010">
            <w:pPr>
              <w:numPr>
                <w:ilvl w:val="1"/>
                <w:numId w:val="9"/>
              </w:numPr>
              <w:spacing w:before="120" w:after="120" w:line="240" w:lineRule="auto"/>
              <w:ind w:left="720"/>
              <w:rPr>
                <w:rFonts w:ascii="Calibri" w:eastAsia="Calibri" w:hAnsi="Calibri" w:cs="Calibri"/>
                <w:b/>
              </w:rPr>
            </w:pPr>
            <w:r>
              <w:rPr>
                <w:rFonts w:ascii="Calibri" w:eastAsia="Calibri" w:hAnsi="Calibri" w:cs="Calibri"/>
                <w:i/>
              </w:rPr>
              <w:t>Do images enhance the information? Are distractions minimized?</w:t>
            </w:r>
            <w:r>
              <w:rPr>
                <w:rFonts w:ascii="Calibri" w:eastAsia="Calibri" w:hAnsi="Calibri" w:cs="Calibri"/>
              </w:rPr>
              <w:t xml:space="preserve"> </w:t>
            </w:r>
          </w:p>
          <w:p w14:paraId="65B85890" w14:textId="77777777" w:rsidR="00EA2902" w:rsidRDefault="00B36010">
            <w:pPr>
              <w:numPr>
                <w:ilvl w:val="0"/>
                <w:numId w:val="9"/>
              </w:numPr>
              <w:spacing w:before="120" w:after="120" w:line="240" w:lineRule="auto"/>
              <w:ind w:left="360"/>
              <w:rPr>
                <w:rFonts w:ascii="Calibri" w:eastAsia="Calibri" w:hAnsi="Calibri" w:cs="Calibri"/>
              </w:rPr>
            </w:pPr>
            <w:r>
              <w:rPr>
                <w:rFonts w:ascii="Calibri" w:eastAsia="Calibri" w:hAnsi="Calibri" w:cs="Calibri"/>
                <w:b/>
                <w:color w:val="0000FF"/>
              </w:rPr>
              <w:t>YOU DO:</w:t>
            </w:r>
            <w:r>
              <w:rPr>
                <w:rFonts w:ascii="Calibri" w:eastAsia="Calibri" w:hAnsi="Calibri" w:cs="Calibri"/>
                <w:b/>
              </w:rPr>
              <w:t xml:space="preserve"> </w:t>
            </w:r>
            <w:r>
              <w:rPr>
                <w:rFonts w:ascii="Calibri" w:eastAsia="Calibri" w:hAnsi="Calibri" w:cs="Calibri"/>
              </w:rPr>
              <w:t xml:space="preserve">Divide students into groups and have them analyze another timeline (groups may use different timelines), answering the questions on the </w:t>
            </w:r>
            <w:hyperlink r:id="rId28">
              <w:r>
                <w:rPr>
                  <w:rFonts w:ascii="Calibri" w:eastAsia="Calibri" w:hAnsi="Calibri" w:cs="Calibri"/>
                  <w:color w:val="1155CC"/>
                  <w:u w:val="single"/>
                </w:rPr>
                <w:t>Guiding Questions: Infographics</w:t>
              </w:r>
            </w:hyperlink>
            <w:r>
              <w:rPr>
                <w:rFonts w:ascii="Calibri" w:eastAsia="Calibri" w:hAnsi="Calibri" w:cs="Calibri"/>
              </w:rPr>
              <w:t xml:space="preserve">. </w:t>
            </w:r>
          </w:p>
          <w:p w14:paraId="6C2A834C" w14:textId="77777777" w:rsidR="00EA2902" w:rsidRDefault="00B36010">
            <w:pPr>
              <w:numPr>
                <w:ilvl w:val="0"/>
                <w:numId w:val="9"/>
              </w:numPr>
              <w:spacing w:before="120" w:after="120" w:line="240" w:lineRule="auto"/>
              <w:ind w:left="360"/>
              <w:rPr>
                <w:rFonts w:ascii="Calibri" w:eastAsia="Calibri" w:hAnsi="Calibri" w:cs="Calibri"/>
              </w:rPr>
            </w:pPr>
            <w:r>
              <w:rPr>
                <w:rFonts w:ascii="Calibri" w:eastAsia="Calibri" w:hAnsi="Calibri" w:cs="Calibri"/>
              </w:rPr>
              <w:t>Debrief by having the class look at each group’s infographic while a spokesperson from the group shares their critique.</w:t>
            </w:r>
          </w:p>
          <w:p w14:paraId="35FBE588" w14:textId="77777777" w:rsidR="00EA2902" w:rsidRDefault="00B36010">
            <w:pPr>
              <w:numPr>
                <w:ilvl w:val="0"/>
                <w:numId w:val="9"/>
              </w:numPr>
              <w:spacing w:before="120" w:after="120" w:line="240" w:lineRule="auto"/>
              <w:ind w:left="360"/>
              <w:rPr>
                <w:rFonts w:ascii="Calibri" w:eastAsia="Calibri" w:hAnsi="Calibri" w:cs="Calibri"/>
              </w:rPr>
            </w:pPr>
            <w:r>
              <w:rPr>
                <w:rFonts w:ascii="Calibri" w:eastAsia="Calibri" w:hAnsi="Calibri" w:cs="Calibri"/>
              </w:rPr>
              <w:t xml:space="preserve">Introduce the final project by distributing and briefly going over the </w:t>
            </w:r>
            <w:hyperlink r:id="rId29">
              <w:r>
                <w:rPr>
                  <w:rFonts w:ascii="Calibri" w:eastAsia="Calibri" w:hAnsi="Calibri" w:cs="Calibri"/>
                  <w:color w:val="1155CC"/>
                  <w:u w:val="single"/>
                </w:rPr>
                <w:t>CHECKLIST: Timeline Infographic Project</w:t>
              </w:r>
            </w:hyperlink>
            <w:r>
              <w:rPr>
                <w:rFonts w:ascii="Calibri" w:eastAsia="Calibri" w:hAnsi="Calibri" w:cs="Calibri"/>
              </w:rPr>
              <w:t>, answering questions. Explain that as students read about innovat</w:t>
            </w:r>
            <w:r>
              <w:rPr>
                <w:rFonts w:ascii="Calibri" w:eastAsia="Calibri" w:hAnsi="Calibri" w:cs="Calibri"/>
              </w:rPr>
              <w:t>ions, they will want to pay attention to which ones seem especially interesting</w:t>
            </w:r>
            <w:r>
              <w:rPr>
                <w:rFonts w:ascii="Calibri" w:eastAsia="Calibri" w:hAnsi="Calibri" w:cs="Calibri"/>
                <w:color w:val="202124"/>
                <w:highlight w:val="white"/>
              </w:rPr>
              <w:t>—</w:t>
            </w:r>
            <w:r>
              <w:rPr>
                <w:rFonts w:ascii="Calibri" w:eastAsia="Calibri" w:hAnsi="Calibri" w:cs="Calibri"/>
              </w:rPr>
              <w:t>these innovations may be the ones they want to include on their timeline. And, as they look at different kinds of timelines, they will want to keep an eye out for ideas they mi</w:t>
            </w:r>
            <w:r>
              <w:rPr>
                <w:rFonts w:ascii="Calibri" w:eastAsia="Calibri" w:hAnsi="Calibri" w:cs="Calibri"/>
              </w:rPr>
              <w:t xml:space="preserve">ght want to use in their own infographic. </w:t>
            </w:r>
            <w:r>
              <w:rPr>
                <w:rFonts w:ascii="Calibri" w:eastAsia="Calibri" w:hAnsi="Calibri" w:cs="Calibri"/>
                <w:b/>
              </w:rPr>
              <w:t>Emphasize that the purpose of the timeline infographic is to help their classmates learn about and remember their particular set of innovations.</w:t>
            </w:r>
          </w:p>
        </w:tc>
        <w:tc>
          <w:tcPr>
            <w:tcW w:w="2025" w:type="dxa"/>
            <w:shd w:val="clear" w:color="auto" w:fill="auto"/>
          </w:tcPr>
          <w:p w14:paraId="1BA1740A" w14:textId="77777777" w:rsidR="00EA2902" w:rsidRDefault="00EA2902">
            <w:pPr>
              <w:spacing w:line="240" w:lineRule="auto"/>
              <w:rPr>
                <w:rFonts w:ascii="Calibri" w:eastAsia="Calibri" w:hAnsi="Calibri" w:cs="Calibri"/>
                <w:sz w:val="20"/>
                <w:szCs w:val="20"/>
              </w:rPr>
            </w:pPr>
          </w:p>
          <w:p w14:paraId="1BED711C" w14:textId="77777777" w:rsidR="00EA2902" w:rsidRDefault="00EA2902">
            <w:pPr>
              <w:spacing w:line="240" w:lineRule="auto"/>
              <w:rPr>
                <w:rFonts w:ascii="Calibri" w:eastAsia="Calibri" w:hAnsi="Calibri" w:cs="Calibri"/>
                <w:sz w:val="20"/>
                <w:szCs w:val="20"/>
              </w:rPr>
            </w:pPr>
          </w:p>
          <w:p w14:paraId="7F1911F7"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These should be accessible by all students in the </w:t>
            </w:r>
            <w:r>
              <w:rPr>
                <w:rFonts w:ascii="Calibri" w:eastAsia="Calibri" w:hAnsi="Calibri" w:cs="Calibri"/>
                <w:sz w:val="20"/>
                <w:szCs w:val="20"/>
              </w:rPr>
              <w:lastRenderedPageBreak/>
              <w:t>class</w:t>
            </w:r>
            <w:r>
              <w:rPr>
                <w:rFonts w:ascii="Calibri" w:eastAsia="Calibri" w:hAnsi="Calibri" w:cs="Calibri"/>
                <w:color w:val="202124"/>
                <w:sz w:val="20"/>
                <w:szCs w:val="20"/>
                <w:highlight w:val="white"/>
              </w:rPr>
              <w:t>—</w:t>
            </w:r>
            <w:r>
              <w:rPr>
                <w:rFonts w:ascii="Calibri" w:eastAsia="Calibri" w:hAnsi="Calibri" w:cs="Calibri"/>
                <w:sz w:val="20"/>
                <w:szCs w:val="20"/>
              </w:rPr>
              <w:t xml:space="preserve">not too complicated, unless the point is to draw attention to how </w:t>
            </w:r>
            <w:r>
              <w:rPr>
                <w:rFonts w:ascii="Calibri" w:eastAsia="Calibri" w:hAnsi="Calibri" w:cs="Calibri"/>
                <w:i/>
                <w:sz w:val="20"/>
                <w:szCs w:val="20"/>
              </w:rPr>
              <w:t>in</w:t>
            </w:r>
            <w:r>
              <w:rPr>
                <w:rFonts w:ascii="Calibri" w:eastAsia="Calibri" w:hAnsi="Calibri" w:cs="Calibri"/>
                <w:sz w:val="20"/>
                <w:szCs w:val="20"/>
              </w:rPr>
              <w:t>accessible a specific timeline is!</w:t>
            </w:r>
          </w:p>
          <w:p w14:paraId="7FD325EA" w14:textId="77777777" w:rsidR="00EA2902" w:rsidRDefault="00EA2902">
            <w:pPr>
              <w:spacing w:line="240" w:lineRule="auto"/>
              <w:rPr>
                <w:rFonts w:ascii="Calibri" w:eastAsia="Calibri" w:hAnsi="Calibri" w:cs="Calibri"/>
                <w:sz w:val="20"/>
                <w:szCs w:val="20"/>
              </w:rPr>
            </w:pPr>
          </w:p>
          <w:p w14:paraId="62628581" w14:textId="77777777" w:rsidR="00EA2902" w:rsidRDefault="00EA2902">
            <w:pPr>
              <w:spacing w:line="240" w:lineRule="auto"/>
              <w:rPr>
                <w:rFonts w:ascii="Calibri" w:eastAsia="Calibri" w:hAnsi="Calibri" w:cs="Calibri"/>
                <w:sz w:val="20"/>
                <w:szCs w:val="20"/>
              </w:rPr>
            </w:pPr>
          </w:p>
          <w:p w14:paraId="78A89DAC" w14:textId="77777777" w:rsidR="00EA2902" w:rsidRDefault="00EA2902">
            <w:pPr>
              <w:spacing w:line="240" w:lineRule="auto"/>
              <w:rPr>
                <w:rFonts w:ascii="Calibri" w:eastAsia="Calibri" w:hAnsi="Calibri" w:cs="Calibri"/>
                <w:sz w:val="20"/>
                <w:szCs w:val="20"/>
              </w:rPr>
            </w:pPr>
          </w:p>
          <w:p w14:paraId="77B5BA54" w14:textId="77777777" w:rsidR="00EA2902" w:rsidRDefault="00EA2902">
            <w:pPr>
              <w:spacing w:line="240" w:lineRule="auto"/>
              <w:rPr>
                <w:rFonts w:ascii="Calibri" w:eastAsia="Calibri" w:hAnsi="Calibri" w:cs="Calibri"/>
                <w:sz w:val="20"/>
                <w:szCs w:val="20"/>
              </w:rPr>
            </w:pPr>
          </w:p>
          <w:p w14:paraId="11BA299F" w14:textId="77777777" w:rsidR="00EA2902" w:rsidRDefault="00EA2902">
            <w:pPr>
              <w:spacing w:line="240" w:lineRule="auto"/>
              <w:rPr>
                <w:rFonts w:ascii="Calibri" w:eastAsia="Calibri" w:hAnsi="Calibri" w:cs="Calibri"/>
                <w:sz w:val="20"/>
                <w:szCs w:val="20"/>
              </w:rPr>
            </w:pPr>
          </w:p>
          <w:p w14:paraId="2DDB6B0A" w14:textId="77777777" w:rsidR="00EA2902" w:rsidRDefault="00EA2902">
            <w:pPr>
              <w:spacing w:line="240" w:lineRule="auto"/>
              <w:rPr>
                <w:rFonts w:ascii="Calibri" w:eastAsia="Calibri" w:hAnsi="Calibri" w:cs="Calibri"/>
                <w:sz w:val="20"/>
                <w:szCs w:val="20"/>
              </w:rPr>
            </w:pPr>
          </w:p>
          <w:p w14:paraId="55A633E6" w14:textId="77777777" w:rsidR="00EA2902" w:rsidRDefault="00EA2902">
            <w:pPr>
              <w:spacing w:line="240" w:lineRule="auto"/>
              <w:rPr>
                <w:rFonts w:ascii="Calibri" w:eastAsia="Calibri" w:hAnsi="Calibri" w:cs="Calibri"/>
                <w:sz w:val="20"/>
                <w:szCs w:val="20"/>
              </w:rPr>
            </w:pPr>
          </w:p>
          <w:p w14:paraId="6421F384" w14:textId="77777777" w:rsidR="00EA2902" w:rsidRDefault="00EA2902">
            <w:pPr>
              <w:spacing w:line="240" w:lineRule="auto"/>
              <w:rPr>
                <w:rFonts w:ascii="Calibri" w:eastAsia="Calibri" w:hAnsi="Calibri" w:cs="Calibri"/>
                <w:sz w:val="20"/>
                <w:szCs w:val="20"/>
              </w:rPr>
            </w:pPr>
          </w:p>
          <w:p w14:paraId="0587FD8D" w14:textId="77777777" w:rsidR="00EA2902" w:rsidRDefault="00EA2902">
            <w:pPr>
              <w:spacing w:line="240" w:lineRule="auto"/>
              <w:rPr>
                <w:rFonts w:ascii="Calibri" w:eastAsia="Calibri" w:hAnsi="Calibri" w:cs="Calibri"/>
                <w:sz w:val="20"/>
                <w:szCs w:val="20"/>
              </w:rPr>
            </w:pPr>
          </w:p>
          <w:p w14:paraId="4D16C198" w14:textId="77777777" w:rsidR="00EA2902" w:rsidRDefault="00EA2902">
            <w:pPr>
              <w:spacing w:line="240" w:lineRule="auto"/>
              <w:rPr>
                <w:rFonts w:ascii="Calibri" w:eastAsia="Calibri" w:hAnsi="Calibri" w:cs="Calibri"/>
                <w:sz w:val="20"/>
                <w:szCs w:val="20"/>
              </w:rPr>
            </w:pPr>
          </w:p>
          <w:p w14:paraId="7D0DC6F9" w14:textId="77777777" w:rsidR="00EA2902" w:rsidRDefault="00EA2902">
            <w:pPr>
              <w:spacing w:line="240" w:lineRule="auto"/>
              <w:rPr>
                <w:rFonts w:ascii="Calibri" w:eastAsia="Calibri" w:hAnsi="Calibri" w:cs="Calibri"/>
                <w:sz w:val="20"/>
                <w:szCs w:val="20"/>
              </w:rPr>
            </w:pPr>
          </w:p>
          <w:p w14:paraId="149727BC" w14:textId="77777777" w:rsidR="00EA2902" w:rsidRDefault="00EA2902">
            <w:pPr>
              <w:spacing w:line="240" w:lineRule="auto"/>
              <w:rPr>
                <w:rFonts w:ascii="Calibri" w:eastAsia="Calibri" w:hAnsi="Calibri" w:cs="Calibri"/>
                <w:sz w:val="20"/>
                <w:szCs w:val="20"/>
              </w:rPr>
            </w:pPr>
          </w:p>
          <w:p w14:paraId="05DC12B8" w14:textId="77777777" w:rsidR="00EA2902" w:rsidRDefault="00EA2902">
            <w:pPr>
              <w:spacing w:line="240" w:lineRule="auto"/>
              <w:rPr>
                <w:rFonts w:ascii="Calibri" w:eastAsia="Calibri" w:hAnsi="Calibri" w:cs="Calibri"/>
                <w:sz w:val="20"/>
                <w:szCs w:val="20"/>
              </w:rPr>
            </w:pPr>
          </w:p>
          <w:p w14:paraId="66C6D1E4"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Lower-performing students should review simpler infographics; higher-performing stud</w:t>
            </w:r>
            <w:r>
              <w:rPr>
                <w:rFonts w:ascii="Calibri" w:eastAsia="Calibri" w:hAnsi="Calibri" w:cs="Calibri"/>
                <w:sz w:val="20"/>
                <w:szCs w:val="20"/>
              </w:rPr>
              <w:t>ents may be given more complex infographics.</w:t>
            </w:r>
          </w:p>
          <w:p w14:paraId="746F08BE" w14:textId="77777777" w:rsidR="00EA2902" w:rsidRDefault="00EA2902">
            <w:pPr>
              <w:spacing w:line="240" w:lineRule="auto"/>
              <w:rPr>
                <w:rFonts w:ascii="Calibri" w:eastAsia="Calibri" w:hAnsi="Calibri" w:cs="Calibri"/>
                <w:sz w:val="20"/>
                <w:szCs w:val="20"/>
              </w:rPr>
            </w:pPr>
          </w:p>
          <w:p w14:paraId="62AF56F5"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For large classes, multiple groups may critique the same timeline, to save time in the debrief.</w:t>
            </w:r>
          </w:p>
        </w:tc>
      </w:tr>
      <w:tr w:rsidR="00EA2902" w14:paraId="5ADE6F2F" w14:textId="77777777">
        <w:trPr>
          <w:trHeight w:val="822"/>
          <w:jc w:val="center"/>
        </w:trPr>
        <w:tc>
          <w:tcPr>
            <w:tcW w:w="1425" w:type="dxa"/>
            <w:tcBorders>
              <w:bottom w:val="single" w:sz="4" w:space="0" w:color="000000"/>
            </w:tcBorders>
          </w:tcPr>
          <w:p w14:paraId="74ECCA21" w14:textId="77777777" w:rsidR="00EA2902" w:rsidRDefault="00B36010">
            <w:pPr>
              <w:spacing w:before="120" w:line="240" w:lineRule="auto"/>
              <w:jc w:val="center"/>
              <w:rPr>
                <w:rFonts w:ascii="Calibri" w:eastAsia="Calibri" w:hAnsi="Calibri" w:cs="Calibri"/>
              </w:rPr>
            </w:pPr>
            <w:r>
              <w:rPr>
                <w:rFonts w:ascii="Calibri" w:eastAsia="Calibri" w:hAnsi="Calibri" w:cs="Calibri"/>
              </w:rPr>
              <w:lastRenderedPageBreak/>
              <w:t>(25 min)</w:t>
            </w:r>
          </w:p>
          <w:p w14:paraId="3B1359E3" w14:textId="77777777" w:rsidR="00EA2902" w:rsidRDefault="00B36010">
            <w:pPr>
              <w:spacing w:before="200" w:line="240" w:lineRule="auto"/>
              <w:rPr>
                <w:rFonts w:ascii="Calibri" w:eastAsia="Calibri" w:hAnsi="Calibri" w:cs="Calibri"/>
              </w:rPr>
            </w:pPr>
            <w:r>
              <w:rPr>
                <w:rFonts w:ascii="Calibri" w:eastAsia="Calibri" w:hAnsi="Calibri" w:cs="Calibri"/>
                <w:sz w:val="20"/>
                <w:szCs w:val="20"/>
              </w:rPr>
              <w:t xml:space="preserve">Definitions prepared on </w:t>
            </w:r>
            <w:proofErr w:type="spellStart"/>
            <w:r>
              <w:rPr>
                <w:rFonts w:ascii="Calibri" w:eastAsia="Calibri" w:hAnsi="Calibri" w:cs="Calibri"/>
                <w:sz w:val="20"/>
                <w:szCs w:val="20"/>
              </w:rPr>
              <w:t>Jamboard</w:t>
            </w:r>
            <w:proofErr w:type="spellEnd"/>
            <w:r>
              <w:rPr>
                <w:rFonts w:ascii="Calibri" w:eastAsia="Calibri" w:hAnsi="Calibri" w:cs="Calibri"/>
                <w:sz w:val="20"/>
                <w:szCs w:val="20"/>
              </w:rPr>
              <w:t xml:space="preserve"> or whiteboard.</w:t>
            </w:r>
          </w:p>
          <w:p w14:paraId="706C23B7" w14:textId="77777777" w:rsidR="00EA2902" w:rsidRDefault="00EA2902">
            <w:pPr>
              <w:spacing w:before="200" w:line="240" w:lineRule="auto"/>
              <w:jc w:val="center"/>
              <w:rPr>
                <w:rFonts w:ascii="Calibri" w:eastAsia="Calibri" w:hAnsi="Calibri" w:cs="Calibri"/>
              </w:rPr>
            </w:pPr>
          </w:p>
          <w:p w14:paraId="7FA323E7" w14:textId="77777777" w:rsidR="00EA2902" w:rsidRDefault="00EA2902">
            <w:pPr>
              <w:spacing w:before="200" w:line="240" w:lineRule="auto"/>
              <w:jc w:val="center"/>
              <w:rPr>
                <w:rFonts w:ascii="Calibri" w:eastAsia="Calibri" w:hAnsi="Calibri" w:cs="Calibri"/>
              </w:rPr>
            </w:pPr>
          </w:p>
          <w:p w14:paraId="30A56202" w14:textId="77777777" w:rsidR="00EA2902" w:rsidRDefault="00EA2902">
            <w:pPr>
              <w:spacing w:before="200" w:line="240" w:lineRule="auto"/>
              <w:jc w:val="center"/>
              <w:rPr>
                <w:rFonts w:ascii="Calibri" w:eastAsia="Calibri" w:hAnsi="Calibri" w:cs="Calibri"/>
              </w:rPr>
            </w:pPr>
          </w:p>
          <w:p w14:paraId="53ADC1C3" w14:textId="77777777" w:rsidR="00EA2902" w:rsidRDefault="00EA2902">
            <w:pPr>
              <w:spacing w:before="200" w:line="240" w:lineRule="auto"/>
              <w:jc w:val="center"/>
              <w:rPr>
                <w:rFonts w:ascii="Calibri" w:eastAsia="Calibri" w:hAnsi="Calibri" w:cs="Calibri"/>
              </w:rPr>
            </w:pPr>
          </w:p>
          <w:p w14:paraId="4BEF4A47" w14:textId="77777777" w:rsidR="00EA2902" w:rsidRDefault="00EA2902">
            <w:pPr>
              <w:spacing w:before="200" w:line="240" w:lineRule="auto"/>
              <w:jc w:val="center"/>
              <w:rPr>
                <w:rFonts w:ascii="Calibri" w:eastAsia="Calibri" w:hAnsi="Calibri" w:cs="Calibri"/>
              </w:rPr>
            </w:pPr>
          </w:p>
          <w:p w14:paraId="360169F9" w14:textId="77777777" w:rsidR="00EA2902" w:rsidRDefault="00EA2902">
            <w:pPr>
              <w:spacing w:before="200" w:line="240" w:lineRule="auto"/>
              <w:rPr>
                <w:rFonts w:ascii="Calibri" w:eastAsia="Calibri" w:hAnsi="Calibri" w:cs="Calibri"/>
              </w:rPr>
            </w:pPr>
          </w:p>
          <w:p w14:paraId="6F4B49AD" w14:textId="77777777" w:rsidR="00EA2902" w:rsidRDefault="00EA2902">
            <w:pPr>
              <w:spacing w:before="200" w:line="240" w:lineRule="auto"/>
              <w:rPr>
                <w:rFonts w:ascii="Calibri" w:eastAsia="Calibri" w:hAnsi="Calibri" w:cs="Calibri"/>
              </w:rPr>
            </w:pPr>
          </w:p>
          <w:p w14:paraId="365651FB" w14:textId="77777777" w:rsidR="00EA2902" w:rsidRDefault="00B36010">
            <w:pPr>
              <w:spacing w:before="120" w:after="120" w:line="240" w:lineRule="auto"/>
              <w:rPr>
                <w:rFonts w:ascii="Calibri" w:eastAsia="Calibri" w:hAnsi="Calibri" w:cs="Calibri"/>
                <w:sz w:val="20"/>
                <w:szCs w:val="20"/>
              </w:rPr>
            </w:pPr>
            <w:hyperlink r:id="rId30">
              <w:r>
                <w:rPr>
                  <w:rFonts w:ascii="Calibri" w:eastAsia="Calibri" w:hAnsi="Calibri" w:cs="Calibri"/>
                  <w:color w:val="1155CC"/>
                  <w:sz w:val="20"/>
                  <w:szCs w:val="20"/>
                  <w:u w:val="single"/>
                </w:rPr>
                <w:t>Knowledge Rating Scale (TEACHER)</w:t>
              </w:r>
            </w:hyperlink>
          </w:p>
          <w:p w14:paraId="2893E5D3" w14:textId="77777777" w:rsidR="00EA2902" w:rsidRDefault="00B36010">
            <w:pPr>
              <w:spacing w:before="120" w:after="120" w:line="240" w:lineRule="auto"/>
              <w:rPr>
                <w:rFonts w:ascii="Calibri" w:eastAsia="Calibri" w:hAnsi="Calibri" w:cs="Calibri"/>
                <w:sz w:val="20"/>
                <w:szCs w:val="20"/>
              </w:rPr>
            </w:pPr>
            <w:hyperlink r:id="rId31">
              <w:r>
                <w:rPr>
                  <w:rFonts w:ascii="Calibri" w:eastAsia="Calibri" w:hAnsi="Calibri" w:cs="Calibri"/>
                  <w:color w:val="1155CC"/>
                  <w:sz w:val="20"/>
                  <w:szCs w:val="20"/>
                  <w:u w:val="single"/>
                </w:rPr>
                <w:t>Knowledge Rating Scale (BLANK)</w:t>
              </w:r>
            </w:hyperlink>
          </w:p>
        </w:tc>
        <w:tc>
          <w:tcPr>
            <w:tcW w:w="6675" w:type="dxa"/>
            <w:gridSpan w:val="2"/>
            <w:tcBorders>
              <w:bottom w:val="single" w:sz="4" w:space="0" w:color="000000"/>
            </w:tcBorders>
            <w:shd w:val="clear" w:color="auto" w:fill="auto"/>
          </w:tcPr>
          <w:p w14:paraId="4CE488BF" w14:textId="77777777" w:rsidR="00EA2902" w:rsidRDefault="00B36010">
            <w:pPr>
              <w:spacing w:before="120" w:after="120" w:line="240" w:lineRule="auto"/>
              <w:rPr>
                <w:rFonts w:ascii="Calibri" w:eastAsia="Calibri" w:hAnsi="Calibri" w:cs="Calibri"/>
                <w:color w:val="FF9900"/>
              </w:rPr>
            </w:pPr>
            <w:r>
              <w:rPr>
                <w:rFonts w:ascii="Calibri" w:eastAsia="Calibri" w:hAnsi="Calibri" w:cs="Calibri"/>
                <w:b/>
                <w:sz w:val="28"/>
                <w:szCs w:val="28"/>
              </w:rPr>
              <w:lastRenderedPageBreak/>
              <w:t xml:space="preserve">B. WORD STUDY: </w:t>
            </w:r>
            <w:r>
              <w:rPr>
                <w:rFonts w:ascii="Calibri" w:eastAsia="Calibri" w:hAnsi="Calibri" w:cs="Calibri"/>
                <w:color w:val="FF9900"/>
              </w:rPr>
              <w:t>[L6D]</w:t>
            </w:r>
          </w:p>
          <w:p w14:paraId="765EF0F5" w14:textId="77777777" w:rsidR="00EA2902" w:rsidRDefault="00B36010">
            <w:pPr>
              <w:numPr>
                <w:ilvl w:val="0"/>
                <w:numId w:val="5"/>
              </w:numPr>
              <w:spacing w:before="120" w:after="120" w:line="240" w:lineRule="auto"/>
              <w:ind w:left="360"/>
              <w:rPr>
                <w:rFonts w:ascii="Calibri" w:eastAsia="Calibri" w:hAnsi="Calibri" w:cs="Calibri"/>
              </w:rPr>
            </w:pPr>
            <w:r>
              <w:rPr>
                <w:rFonts w:ascii="Calibri" w:eastAsia="Calibri" w:hAnsi="Calibri" w:cs="Calibri"/>
              </w:rPr>
              <w:t xml:space="preserve">Provide formal definitions for the </w:t>
            </w:r>
            <w:r>
              <w:rPr>
                <w:rFonts w:ascii="Calibri" w:eastAsia="Calibri" w:hAnsi="Calibri" w:cs="Calibri"/>
                <w:i/>
              </w:rPr>
              <w:t>2nd Industrial Revolution</w:t>
            </w:r>
            <w:r>
              <w:rPr>
                <w:rFonts w:ascii="Calibri" w:eastAsia="Calibri" w:hAnsi="Calibri" w:cs="Calibri"/>
              </w:rPr>
              <w:t xml:space="preserve"> and the </w:t>
            </w:r>
            <w:r>
              <w:rPr>
                <w:rFonts w:ascii="Calibri" w:eastAsia="Calibri" w:hAnsi="Calibri" w:cs="Calibri"/>
                <w:i/>
              </w:rPr>
              <w:t>Gilded Age</w:t>
            </w:r>
            <w:r>
              <w:rPr>
                <w:rFonts w:ascii="Calibri" w:eastAsia="Calibri" w:hAnsi="Calibri" w:cs="Calibri"/>
              </w:rPr>
              <w:t>, something like:</w:t>
            </w:r>
          </w:p>
          <w:p w14:paraId="334EE496" w14:textId="77777777" w:rsidR="00EA2902" w:rsidRDefault="00B36010">
            <w:pPr>
              <w:spacing w:before="120" w:after="120" w:line="240" w:lineRule="auto"/>
              <w:ind w:left="720"/>
              <w:rPr>
                <w:rFonts w:ascii="Calibri" w:eastAsia="Calibri" w:hAnsi="Calibri" w:cs="Calibri"/>
                <w:i/>
              </w:rPr>
            </w:pPr>
            <w:r>
              <w:rPr>
                <w:rFonts w:ascii="Calibri" w:eastAsia="Calibri" w:hAnsi="Calibri" w:cs="Calibri"/>
                <w:i/>
              </w:rPr>
              <w:t>Second Industrial Revolution (</w:t>
            </w:r>
            <w:r>
              <w:rPr>
                <w:rFonts w:ascii="Calibri" w:eastAsia="Calibri" w:hAnsi="Calibri" w:cs="Calibri"/>
                <w:i/>
              </w:rPr>
              <w:t>approx. 1870-1914): A time period in American history in which technological advances, inventions, and processes changed the economy within the United States. Advances included electricity, railroads, skyscrapers, the telegraph, the telephone, and the asse</w:t>
            </w:r>
            <w:r>
              <w:rPr>
                <w:rFonts w:ascii="Calibri" w:eastAsia="Calibri" w:hAnsi="Calibri" w:cs="Calibri"/>
                <w:i/>
              </w:rPr>
              <w:t xml:space="preserve">mbly line. The inventions, technologies, and advances of the Second Industrial Revolution led to the Gilded Age. </w:t>
            </w:r>
          </w:p>
          <w:p w14:paraId="74A41273" w14:textId="77777777" w:rsidR="00EA2902" w:rsidRDefault="00B36010">
            <w:pPr>
              <w:spacing w:before="120" w:after="120" w:line="240" w:lineRule="auto"/>
              <w:ind w:left="720"/>
              <w:rPr>
                <w:rFonts w:ascii="Calibri" w:eastAsia="Calibri" w:hAnsi="Calibri" w:cs="Calibri"/>
                <w:i/>
              </w:rPr>
            </w:pPr>
            <w:r>
              <w:rPr>
                <w:rFonts w:ascii="Calibri" w:eastAsia="Calibri" w:hAnsi="Calibri" w:cs="Calibri"/>
                <w:i/>
              </w:rPr>
              <w:t>Gilded Age (</w:t>
            </w:r>
            <w:proofErr w:type="spellStart"/>
            <w:r>
              <w:rPr>
                <w:rFonts w:ascii="Calibri" w:eastAsia="Calibri" w:hAnsi="Calibri" w:cs="Calibri"/>
                <w:i/>
              </w:rPr>
              <w:t>approx</w:t>
            </w:r>
            <w:proofErr w:type="spellEnd"/>
            <w:r>
              <w:rPr>
                <w:rFonts w:ascii="Calibri" w:eastAsia="Calibri" w:hAnsi="Calibri" w:cs="Calibri"/>
                <w:i/>
              </w:rPr>
              <w:t xml:space="preserve"> 1870-1900): A time in which the growth within the US economy helped to create great wealth among a small number of people. </w:t>
            </w:r>
            <w:r>
              <w:rPr>
                <w:rFonts w:ascii="Calibri" w:eastAsia="Calibri" w:hAnsi="Calibri" w:cs="Calibri"/>
                <w:i/>
              </w:rPr>
              <w:t xml:space="preserve">A majority of Americans did not share </w:t>
            </w:r>
            <w:r>
              <w:rPr>
                <w:rFonts w:ascii="Calibri" w:eastAsia="Calibri" w:hAnsi="Calibri" w:cs="Calibri"/>
                <w:i/>
              </w:rPr>
              <w:lastRenderedPageBreak/>
              <w:t>in this wealth but worked long hours in dangerous conditions for little pay.</w:t>
            </w:r>
          </w:p>
          <w:p w14:paraId="5564BC50" w14:textId="77777777" w:rsidR="00EA2902" w:rsidRDefault="00B36010">
            <w:pPr>
              <w:numPr>
                <w:ilvl w:val="0"/>
                <w:numId w:val="5"/>
              </w:numPr>
              <w:spacing w:before="120" w:after="120" w:line="240" w:lineRule="auto"/>
              <w:ind w:left="360"/>
              <w:rPr>
                <w:rFonts w:ascii="Calibri" w:eastAsia="Calibri" w:hAnsi="Calibri" w:cs="Calibri"/>
              </w:rPr>
            </w:pPr>
            <w:r>
              <w:rPr>
                <w:rFonts w:ascii="Calibri" w:eastAsia="Calibri" w:hAnsi="Calibri" w:cs="Calibri"/>
              </w:rPr>
              <w:t xml:space="preserve">Explain that they will use the set of vocabulary words for the unit to read, write, and discuss the Second Industrial Revolution. </w:t>
            </w:r>
          </w:p>
          <w:p w14:paraId="149930B1" w14:textId="77777777" w:rsidR="00EA2902" w:rsidRDefault="00B36010">
            <w:pPr>
              <w:numPr>
                <w:ilvl w:val="0"/>
                <w:numId w:val="5"/>
              </w:numPr>
              <w:spacing w:before="120" w:after="120" w:line="240" w:lineRule="auto"/>
              <w:ind w:left="360"/>
              <w:rPr>
                <w:rFonts w:ascii="Calibri" w:eastAsia="Calibri" w:hAnsi="Calibri" w:cs="Calibri"/>
              </w:rPr>
            </w:pPr>
            <w:r>
              <w:rPr>
                <w:rFonts w:ascii="Calibri" w:eastAsia="Calibri" w:hAnsi="Calibri" w:cs="Calibri"/>
              </w:rPr>
              <w:t xml:space="preserve">Show each of the vocabulary words for the unit on the </w:t>
            </w:r>
            <w:hyperlink r:id="rId32">
              <w:r>
                <w:rPr>
                  <w:rFonts w:ascii="Calibri" w:eastAsia="Calibri" w:hAnsi="Calibri" w:cs="Calibri"/>
                  <w:color w:val="1155CC"/>
                  <w:u w:val="single"/>
                </w:rPr>
                <w:t>Knowledge Rating Scale (TEACHER)</w:t>
              </w:r>
            </w:hyperlink>
            <w:r>
              <w:rPr>
                <w:rFonts w:ascii="Calibri" w:eastAsia="Calibri" w:hAnsi="Calibri" w:cs="Calibri"/>
              </w:rPr>
              <w:t xml:space="preserve">, pronounce it, and have students write the word on their blank version of the </w:t>
            </w:r>
            <w:hyperlink r:id="rId33">
              <w:r>
                <w:rPr>
                  <w:rFonts w:ascii="Calibri" w:eastAsia="Calibri" w:hAnsi="Calibri" w:cs="Calibri"/>
                  <w:color w:val="1155CC"/>
                  <w:u w:val="single"/>
                </w:rPr>
                <w:t>Knowledge Rating Scale (BLANK)</w:t>
              </w:r>
            </w:hyperlink>
            <w:r>
              <w:rPr>
                <w:rFonts w:ascii="Calibri" w:eastAsia="Calibri" w:hAnsi="Calibri" w:cs="Calibri"/>
              </w:rPr>
              <w:t xml:space="preserve">, filling in the applicable column. </w:t>
            </w:r>
          </w:p>
        </w:tc>
        <w:tc>
          <w:tcPr>
            <w:tcW w:w="2025" w:type="dxa"/>
            <w:shd w:val="clear" w:color="auto" w:fill="auto"/>
          </w:tcPr>
          <w:p w14:paraId="53EDB1CB" w14:textId="77777777" w:rsidR="00EA2902" w:rsidRDefault="00EA2902">
            <w:pPr>
              <w:spacing w:line="240" w:lineRule="auto"/>
              <w:rPr>
                <w:rFonts w:ascii="Calibri" w:eastAsia="Calibri" w:hAnsi="Calibri" w:cs="Calibri"/>
                <w:sz w:val="20"/>
                <w:szCs w:val="20"/>
              </w:rPr>
            </w:pPr>
          </w:p>
          <w:p w14:paraId="60CA9B20" w14:textId="77777777" w:rsidR="00EA2902" w:rsidRDefault="00EA2902">
            <w:pPr>
              <w:spacing w:line="240" w:lineRule="auto"/>
              <w:rPr>
                <w:rFonts w:ascii="Calibri" w:eastAsia="Calibri" w:hAnsi="Calibri" w:cs="Calibri"/>
                <w:sz w:val="20"/>
                <w:szCs w:val="20"/>
              </w:rPr>
            </w:pPr>
          </w:p>
          <w:p w14:paraId="57AE076B" w14:textId="77777777" w:rsidR="00EA2902" w:rsidRDefault="00EA2902">
            <w:pPr>
              <w:spacing w:line="240" w:lineRule="auto"/>
              <w:rPr>
                <w:rFonts w:ascii="Calibri" w:eastAsia="Calibri" w:hAnsi="Calibri" w:cs="Calibri"/>
                <w:sz w:val="20"/>
                <w:szCs w:val="20"/>
              </w:rPr>
            </w:pPr>
          </w:p>
          <w:p w14:paraId="4A5F8A2F" w14:textId="77777777" w:rsidR="00EA2902" w:rsidRDefault="00EA2902">
            <w:pPr>
              <w:spacing w:line="240" w:lineRule="auto"/>
              <w:rPr>
                <w:rFonts w:ascii="Calibri" w:eastAsia="Calibri" w:hAnsi="Calibri" w:cs="Calibri"/>
                <w:sz w:val="20"/>
                <w:szCs w:val="20"/>
              </w:rPr>
            </w:pPr>
          </w:p>
          <w:p w14:paraId="4E44FFA5" w14:textId="77777777" w:rsidR="00EA2902" w:rsidRDefault="00EA2902">
            <w:pPr>
              <w:spacing w:line="240" w:lineRule="auto"/>
              <w:rPr>
                <w:rFonts w:ascii="Calibri" w:eastAsia="Calibri" w:hAnsi="Calibri" w:cs="Calibri"/>
                <w:sz w:val="20"/>
                <w:szCs w:val="20"/>
              </w:rPr>
            </w:pPr>
          </w:p>
          <w:p w14:paraId="48103D39" w14:textId="77777777" w:rsidR="00EA2902" w:rsidRDefault="00EA2902">
            <w:pPr>
              <w:spacing w:line="240" w:lineRule="auto"/>
              <w:rPr>
                <w:rFonts w:ascii="Calibri" w:eastAsia="Calibri" w:hAnsi="Calibri" w:cs="Calibri"/>
                <w:sz w:val="20"/>
                <w:szCs w:val="20"/>
              </w:rPr>
            </w:pPr>
          </w:p>
          <w:p w14:paraId="32099D35" w14:textId="77777777" w:rsidR="00EA2902" w:rsidRDefault="00EA2902">
            <w:pPr>
              <w:spacing w:line="240" w:lineRule="auto"/>
              <w:rPr>
                <w:rFonts w:ascii="Calibri" w:eastAsia="Calibri" w:hAnsi="Calibri" w:cs="Calibri"/>
                <w:sz w:val="20"/>
                <w:szCs w:val="20"/>
              </w:rPr>
            </w:pPr>
          </w:p>
          <w:p w14:paraId="35E0CA81" w14:textId="77777777" w:rsidR="00EA2902" w:rsidRDefault="00EA2902">
            <w:pPr>
              <w:spacing w:line="240" w:lineRule="auto"/>
              <w:rPr>
                <w:rFonts w:ascii="Calibri" w:eastAsia="Calibri" w:hAnsi="Calibri" w:cs="Calibri"/>
                <w:sz w:val="20"/>
                <w:szCs w:val="20"/>
              </w:rPr>
            </w:pPr>
          </w:p>
          <w:p w14:paraId="0BC57EF3" w14:textId="77777777" w:rsidR="00EA2902" w:rsidRDefault="00EA2902">
            <w:pPr>
              <w:spacing w:line="240" w:lineRule="auto"/>
              <w:rPr>
                <w:rFonts w:ascii="Calibri" w:eastAsia="Calibri" w:hAnsi="Calibri" w:cs="Calibri"/>
                <w:sz w:val="20"/>
                <w:szCs w:val="20"/>
              </w:rPr>
            </w:pPr>
          </w:p>
          <w:p w14:paraId="32A3D9B7" w14:textId="77777777" w:rsidR="00EA2902" w:rsidRDefault="00EA2902">
            <w:pPr>
              <w:spacing w:line="240" w:lineRule="auto"/>
              <w:rPr>
                <w:rFonts w:ascii="Calibri" w:eastAsia="Calibri" w:hAnsi="Calibri" w:cs="Calibri"/>
                <w:sz w:val="20"/>
                <w:szCs w:val="20"/>
              </w:rPr>
            </w:pPr>
          </w:p>
          <w:p w14:paraId="52E4061D" w14:textId="77777777" w:rsidR="00EA2902" w:rsidRDefault="00EA2902">
            <w:pPr>
              <w:spacing w:line="240" w:lineRule="auto"/>
              <w:rPr>
                <w:rFonts w:ascii="Calibri" w:eastAsia="Calibri" w:hAnsi="Calibri" w:cs="Calibri"/>
                <w:sz w:val="20"/>
                <w:szCs w:val="20"/>
              </w:rPr>
            </w:pPr>
          </w:p>
          <w:p w14:paraId="10CB6F10" w14:textId="77777777" w:rsidR="00EA2902" w:rsidRDefault="00EA2902">
            <w:pPr>
              <w:spacing w:line="240" w:lineRule="auto"/>
              <w:rPr>
                <w:rFonts w:ascii="Calibri" w:eastAsia="Calibri" w:hAnsi="Calibri" w:cs="Calibri"/>
                <w:sz w:val="20"/>
                <w:szCs w:val="20"/>
              </w:rPr>
            </w:pPr>
          </w:p>
          <w:p w14:paraId="67707B32" w14:textId="77777777" w:rsidR="00EA2902" w:rsidRDefault="00EA2902">
            <w:pPr>
              <w:spacing w:line="240" w:lineRule="auto"/>
              <w:rPr>
                <w:rFonts w:ascii="Calibri" w:eastAsia="Calibri" w:hAnsi="Calibri" w:cs="Calibri"/>
                <w:sz w:val="20"/>
                <w:szCs w:val="20"/>
              </w:rPr>
            </w:pPr>
          </w:p>
          <w:p w14:paraId="61332AD1" w14:textId="77777777" w:rsidR="00EA2902" w:rsidRDefault="00EA2902">
            <w:pPr>
              <w:spacing w:line="240" w:lineRule="auto"/>
              <w:rPr>
                <w:rFonts w:ascii="Calibri" w:eastAsia="Calibri" w:hAnsi="Calibri" w:cs="Calibri"/>
                <w:sz w:val="20"/>
                <w:szCs w:val="20"/>
              </w:rPr>
            </w:pPr>
          </w:p>
          <w:p w14:paraId="02FE8539" w14:textId="77777777" w:rsidR="00EA2902" w:rsidRDefault="00EA2902">
            <w:pPr>
              <w:spacing w:line="240" w:lineRule="auto"/>
              <w:rPr>
                <w:rFonts w:ascii="Calibri" w:eastAsia="Calibri" w:hAnsi="Calibri" w:cs="Calibri"/>
                <w:sz w:val="20"/>
                <w:szCs w:val="20"/>
              </w:rPr>
            </w:pPr>
          </w:p>
          <w:p w14:paraId="79498165" w14:textId="77777777" w:rsidR="00EA2902" w:rsidRDefault="00EA2902">
            <w:pPr>
              <w:spacing w:line="240" w:lineRule="auto"/>
              <w:rPr>
                <w:rFonts w:ascii="Calibri" w:eastAsia="Calibri" w:hAnsi="Calibri" w:cs="Calibri"/>
                <w:sz w:val="20"/>
                <w:szCs w:val="20"/>
              </w:rPr>
            </w:pPr>
          </w:p>
          <w:p w14:paraId="13F5E78C" w14:textId="77777777" w:rsidR="00EA2902" w:rsidRDefault="00EA2902">
            <w:pPr>
              <w:spacing w:line="240" w:lineRule="auto"/>
              <w:rPr>
                <w:rFonts w:ascii="Calibri" w:eastAsia="Calibri" w:hAnsi="Calibri" w:cs="Calibri"/>
                <w:sz w:val="20"/>
                <w:szCs w:val="20"/>
              </w:rPr>
            </w:pPr>
          </w:p>
          <w:p w14:paraId="5BC0A6F8" w14:textId="77777777" w:rsidR="00EA2902" w:rsidRDefault="00EA2902">
            <w:pPr>
              <w:spacing w:line="240" w:lineRule="auto"/>
              <w:rPr>
                <w:rFonts w:ascii="Calibri" w:eastAsia="Calibri" w:hAnsi="Calibri" w:cs="Calibri"/>
                <w:sz w:val="20"/>
                <w:szCs w:val="20"/>
              </w:rPr>
            </w:pPr>
          </w:p>
          <w:p w14:paraId="08D27261" w14:textId="77777777" w:rsidR="00EA2902" w:rsidRDefault="00EA2902">
            <w:pPr>
              <w:spacing w:line="240" w:lineRule="auto"/>
              <w:rPr>
                <w:rFonts w:ascii="Calibri" w:eastAsia="Calibri" w:hAnsi="Calibri" w:cs="Calibri"/>
                <w:sz w:val="20"/>
                <w:szCs w:val="20"/>
              </w:rPr>
            </w:pPr>
          </w:p>
          <w:p w14:paraId="0C7AB780"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You may choose to hand out the teacher version of the KRS that already has words wri</w:t>
            </w:r>
            <w:r>
              <w:rPr>
                <w:rFonts w:ascii="Calibri" w:eastAsia="Calibri" w:hAnsi="Calibri" w:cs="Calibri"/>
                <w:sz w:val="20"/>
                <w:szCs w:val="20"/>
              </w:rPr>
              <w:t xml:space="preserve">tten (to save time or for students who have difficulty with fine motor skills). </w:t>
            </w:r>
          </w:p>
        </w:tc>
      </w:tr>
      <w:tr w:rsidR="00EA2902" w14:paraId="2586A2F3" w14:textId="77777777">
        <w:trPr>
          <w:trHeight w:val="822"/>
          <w:jc w:val="center"/>
        </w:trPr>
        <w:tc>
          <w:tcPr>
            <w:tcW w:w="1425" w:type="dxa"/>
            <w:tcBorders>
              <w:bottom w:val="single" w:sz="4" w:space="0" w:color="000000"/>
            </w:tcBorders>
          </w:tcPr>
          <w:p w14:paraId="225C3511" w14:textId="77777777" w:rsidR="00EA2902" w:rsidRDefault="00EA2902">
            <w:pPr>
              <w:spacing w:line="240" w:lineRule="auto"/>
              <w:jc w:val="center"/>
              <w:rPr>
                <w:rFonts w:ascii="Calibri" w:eastAsia="Calibri" w:hAnsi="Calibri" w:cs="Calibri"/>
                <w:sz w:val="20"/>
                <w:szCs w:val="20"/>
              </w:rPr>
            </w:pPr>
          </w:p>
          <w:p w14:paraId="466CA298" w14:textId="77777777" w:rsidR="00EA2902" w:rsidRDefault="00B36010">
            <w:pPr>
              <w:spacing w:line="240" w:lineRule="auto"/>
              <w:jc w:val="center"/>
              <w:rPr>
                <w:rFonts w:ascii="Calibri" w:eastAsia="Calibri" w:hAnsi="Calibri" w:cs="Calibri"/>
                <w:sz w:val="20"/>
                <w:szCs w:val="20"/>
              </w:rPr>
            </w:pPr>
            <w:r>
              <w:rPr>
                <w:rFonts w:ascii="Calibri" w:eastAsia="Calibri" w:hAnsi="Calibri" w:cs="Calibri"/>
              </w:rPr>
              <w:t xml:space="preserve">(25 min) </w:t>
            </w:r>
          </w:p>
          <w:p w14:paraId="50A67DC1"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 </w:t>
            </w:r>
          </w:p>
          <w:p w14:paraId="1E333B78" w14:textId="77777777" w:rsidR="00EA2902" w:rsidRDefault="00EA2902">
            <w:pPr>
              <w:spacing w:line="240" w:lineRule="auto"/>
              <w:rPr>
                <w:rFonts w:ascii="Calibri" w:eastAsia="Calibri" w:hAnsi="Calibri" w:cs="Calibri"/>
                <w:sz w:val="20"/>
                <w:szCs w:val="20"/>
              </w:rPr>
            </w:pPr>
          </w:p>
          <w:p w14:paraId="2E7D22B7" w14:textId="77777777" w:rsidR="00EA2902" w:rsidRDefault="00EA2902">
            <w:pPr>
              <w:spacing w:line="240" w:lineRule="auto"/>
              <w:rPr>
                <w:rFonts w:ascii="Calibri" w:eastAsia="Calibri" w:hAnsi="Calibri" w:cs="Calibri"/>
                <w:sz w:val="20"/>
                <w:szCs w:val="20"/>
              </w:rPr>
            </w:pPr>
          </w:p>
          <w:p w14:paraId="11A9A232" w14:textId="77777777" w:rsidR="00EA2902" w:rsidRDefault="00EA2902">
            <w:pPr>
              <w:spacing w:line="240" w:lineRule="auto"/>
              <w:rPr>
                <w:rFonts w:ascii="Calibri" w:eastAsia="Calibri" w:hAnsi="Calibri" w:cs="Calibri"/>
                <w:sz w:val="20"/>
                <w:szCs w:val="20"/>
              </w:rPr>
            </w:pPr>
          </w:p>
          <w:p w14:paraId="33C0183B" w14:textId="77777777" w:rsidR="00EA2902" w:rsidRDefault="00EA2902">
            <w:pPr>
              <w:spacing w:line="240" w:lineRule="auto"/>
              <w:rPr>
                <w:rFonts w:ascii="Calibri" w:eastAsia="Calibri" w:hAnsi="Calibri" w:cs="Calibri"/>
                <w:sz w:val="20"/>
                <w:szCs w:val="20"/>
              </w:rPr>
            </w:pPr>
          </w:p>
          <w:p w14:paraId="6B6E4E85" w14:textId="77777777" w:rsidR="00EA2902" w:rsidRDefault="00EA2902">
            <w:pPr>
              <w:spacing w:line="240" w:lineRule="auto"/>
              <w:rPr>
                <w:rFonts w:ascii="Calibri" w:eastAsia="Calibri" w:hAnsi="Calibri" w:cs="Calibri"/>
                <w:sz w:val="20"/>
                <w:szCs w:val="20"/>
              </w:rPr>
            </w:pPr>
          </w:p>
          <w:p w14:paraId="01C74246" w14:textId="77777777" w:rsidR="00EA2902" w:rsidRDefault="00EA2902">
            <w:pPr>
              <w:spacing w:line="240" w:lineRule="auto"/>
              <w:rPr>
                <w:rFonts w:ascii="Calibri" w:eastAsia="Calibri" w:hAnsi="Calibri" w:cs="Calibri"/>
                <w:sz w:val="20"/>
                <w:szCs w:val="20"/>
              </w:rPr>
            </w:pPr>
          </w:p>
          <w:p w14:paraId="544637F1" w14:textId="77777777" w:rsidR="00EA2902" w:rsidRDefault="00EA2902">
            <w:pPr>
              <w:spacing w:line="240" w:lineRule="auto"/>
              <w:rPr>
                <w:rFonts w:ascii="Calibri" w:eastAsia="Calibri" w:hAnsi="Calibri" w:cs="Calibri"/>
                <w:sz w:val="20"/>
                <w:szCs w:val="20"/>
              </w:rPr>
            </w:pPr>
          </w:p>
          <w:p w14:paraId="24DD0174" w14:textId="77777777" w:rsidR="00EA2902" w:rsidRDefault="00EA2902">
            <w:pPr>
              <w:spacing w:line="240" w:lineRule="auto"/>
              <w:rPr>
                <w:rFonts w:ascii="Calibri" w:eastAsia="Calibri" w:hAnsi="Calibri" w:cs="Calibri"/>
                <w:sz w:val="20"/>
                <w:szCs w:val="20"/>
              </w:rPr>
            </w:pPr>
          </w:p>
          <w:p w14:paraId="4D8D9502" w14:textId="77777777" w:rsidR="00EA2902" w:rsidRDefault="00B36010">
            <w:pPr>
              <w:spacing w:line="240" w:lineRule="auto"/>
              <w:rPr>
                <w:rFonts w:ascii="Calibri" w:eastAsia="Calibri" w:hAnsi="Calibri" w:cs="Calibri"/>
                <w:b/>
                <w:sz w:val="20"/>
                <w:szCs w:val="20"/>
              </w:rPr>
            </w:pPr>
            <w:r>
              <w:rPr>
                <w:rFonts w:ascii="Calibri" w:eastAsia="Calibri" w:hAnsi="Calibri" w:cs="Calibri"/>
                <w:b/>
                <w:sz w:val="20"/>
                <w:szCs w:val="20"/>
              </w:rPr>
              <w:t>Copies of the following, or access to electronic versions:</w:t>
            </w:r>
          </w:p>
          <w:p w14:paraId="4B9A4DB6" w14:textId="77777777" w:rsidR="00EA2902" w:rsidRDefault="00EA2902">
            <w:pPr>
              <w:spacing w:line="240" w:lineRule="auto"/>
              <w:rPr>
                <w:rFonts w:ascii="Calibri" w:eastAsia="Calibri" w:hAnsi="Calibri" w:cs="Calibri"/>
                <w:b/>
                <w:sz w:val="18"/>
                <w:szCs w:val="18"/>
              </w:rPr>
            </w:pPr>
          </w:p>
          <w:p w14:paraId="79A40CBD" w14:textId="77777777" w:rsidR="00EA2902" w:rsidRDefault="00B36010">
            <w:pPr>
              <w:spacing w:line="240" w:lineRule="auto"/>
              <w:rPr>
                <w:rFonts w:ascii="Calibri" w:eastAsia="Calibri" w:hAnsi="Calibri" w:cs="Calibri"/>
                <w:sz w:val="18"/>
                <w:szCs w:val="18"/>
              </w:rPr>
            </w:pPr>
            <w:hyperlink r:id="rId34">
              <w:r>
                <w:rPr>
                  <w:rFonts w:ascii="Calibri" w:eastAsia="Calibri" w:hAnsi="Calibri" w:cs="Calibri"/>
                  <w:i/>
                  <w:color w:val="1155CC"/>
                  <w:sz w:val="18"/>
                  <w:szCs w:val="18"/>
                  <w:u w:val="single"/>
                </w:rPr>
                <w:t>Expansion and Reform: Technology of the 1800s</w:t>
              </w:r>
            </w:hyperlink>
          </w:p>
          <w:p w14:paraId="2589B5C2" w14:textId="77777777" w:rsidR="00EA2902" w:rsidRDefault="00B36010">
            <w:pPr>
              <w:spacing w:line="240" w:lineRule="auto"/>
              <w:rPr>
                <w:rFonts w:ascii="Calibri" w:eastAsia="Calibri" w:hAnsi="Calibri" w:cs="Calibri"/>
                <w:sz w:val="18"/>
                <w:szCs w:val="18"/>
              </w:rPr>
            </w:pPr>
            <w:r>
              <w:rPr>
                <w:rFonts w:ascii="Calibri" w:eastAsia="Calibri" w:hAnsi="Calibri" w:cs="Calibri"/>
                <w:sz w:val="18"/>
                <w:szCs w:val="18"/>
              </w:rPr>
              <w:t xml:space="preserve"> - use correct levels for students</w:t>
            </w:r>
          </w:p>
          <w:p w14:paraId="2F0E9A23" w14:textId="77777777" w:rsidR="00EA2902" w:rsidRDefault="00EA2902">
            <w:pPr>
              <w:spacing w:line="240" w:lineRule="auto"/>
              <w:rPr>
                <w:rFonts w:ascii="Calibri" w:eastAsia="Calibri" w:hAnsi="Calibri" w:cs="Calibri"/>
                <w:sz w:val="18"/>
                <w:szCs w:val="18"/>
              </w:rPr>
            </w:pPr>
          </w:p>
          <w:p w14:paraId="5E3BEF34" w14:textId="77777777" w:rsidR="00EA2902" w:rsidRDefault="00B36010">
            <w:pPr>
              <w:spacing w:line="240" w:lineRule="auto"/>
              <w:rPr>
                <w:rFonts w:ascii="Calibri" w:eastAsia="Calibri" w:hAnsi="Calibri" w:cs="Calibri"/>
                <w:sz w:val="18"/>
                <w:szCs w:val="18"/>
              </w:rPr>
            </w:pPr>
            <w:r>
              <w:rPr>
                <w:rFonts w:ascii="Calibri" w:eastAsia="Calibri" w:hAnsi="Calibri" w:cs="Calibri"/>
                <w:sz w:val="18"/>
                <w:szCs w:val="18"/>
              </w:rPr>
              <w:t>Students in the same pair/triad should read from the same level of text and each have their own copy.</w:t>
            </w:r>
          </w:p>
          <w:p w14:paraId="3C548A76" w14:textId="77777777" w:rsidR="00EA2902" w:rsidRDefault="00EA2902">
            <w:pPr>
              <w:spacing w:line="240" w:lineRule="auto"/>
              <w:rPr>
                <w:rFonts w:ascii="Calibri" w:eastAsia="Calibri" w:hAnsi="Calibri" w:cs="Calibri"/>
                <w:sz w:val="18"/>
                <w:szCs w:val="18"/>
              </w:rPr>
            </w:pPr>
          </w:p>
          <w:p w14:paraId="1250B247" w14:textId="77777777" w:rsidR="00EA2902" w:rsidRDefault="00B36010">
            <w:pPr>
              <w:spacing w:line="240" w:lineRule="auto"/>
              <w:rPr>
                <w:rFonts w:ascii="Calibri" w:eastAsia="Calibri" w:hAnsi="Calibri" w:cs="Calibri"/>
                <w:sz w:val="18"/>
                <w:szCs w:val="18"/>
              </w:rPr>
            </w:pPr>
            <w:r>
              <w:rPr>
                <w:rFonts w:ascii="Calibri" w:eastAsia="Calibri" w:hAnsi="Calibri" w:cs="Calibri"/>
                <w:i/>
                <w:sz w:val="18"/>
                <w:szCs w:val="18"/>
              </w:rPr>
              <w:t>Alternative Text:</w:t>
            </w:r>
          </w:p>
          <w:p w14:paraId="3CD4065D" w14:textId="77777777" w:rsidR="00EA2902" w:rsidRDefault="00B36010">
            <w:pPr>
              <w:spacing w:line="240" w:lineRule="auto"/>
              <w:rPr>
                <w:rFonts w:ascii="Calibri" w:eastAsia="Calibri" w:hAnsi="Calibri" w:cs="Calibri"/>
                <w:sz w:val="18"/>
                <w:szCs w:val="18"/>
              </w:rPr>
            </w:pPr>
            <w:hyperlink r:id="rId35" w:anchor="!articleTab:content/contentSection:a2f42faa-7f43-44dc-b417-fb3e1f42b77b/">
              <w:r>
                <w:rPr>
                  <w:rFonts w:ascii="Calibri" w:eastAsia="Calibri" w:hAnsi="Calibri" w:cs="Calibri"/>
                  <w:i/>
                  <w:color w:val="1155CC"/>
                  <w:sz w:val="18"/>
                  <w:szCs w:val="18"/>
                  <w:u w:val="single"/>
                </w:rPr>
                <w:t>The Gilded Age</w:t>
              </w:r>
            </w:hyperlink>
            <w:r>
              <w:rPr>
                <w:rFonts w:ascii="Calibri" w:eastAsia="Calibri" w:hAnsi="Calibri" w:cs="Calibri"/>
                <w:i/>
                <w:sz w:val="18"/>
                <w:szCs w:val="18"/>
              </w:rPr>
              <w:t xml:space="preserve"> </w:t>
            </w:r>
            <w:r>
              <w:rPr>
                <w:rFonts w:ascii="Calibri" w:eastAsia="Calibri" w:hAnsi="Calibri" w:cs="Calibri"/>
                <w:sz w:val="18"/>
                <w:szCs w:val="18"/>
              </w:rPr>
              <w:t>(GLE 7)</w:t>
            </w:r>
            <w:r>
              <w:rPr>
                <w:rFonts w:ascii="Calibri" w:eastAsia="Calibri" w:hAnsi="Calibri" w:cs="Calibri"/>
                <w:color w:val="202124"/>
                <w:sz w:val="18"/>
                <w:szCs w:val="18"/>
                <w:highlight w:val="white"/>
              </w:rPr>
              <w:t>—</w:t>
            </w:r>
            <w:r>
              <w:rPr>
                <w:rFonts w:ascii="Calibri" w:eastAsia="Calibri" w:hAnsi="Calibri" w:cs="Calibri"/>
                <w:sz w:val="18"/>
                <w:szCs w:val="18"/>
              </w:rPr>
              <w:t>short, good for repeated or echo reading (audio available)</w:t>
            </w:r>
          </w:p>
          <w:p w14:paraId="2D04FCF2" w14:textId="77777777" w:rsidR="00EA2902" w:rsidRDefault="00EA2902">
            <w:pPr>
              <w:spacing w:line="240" w:lineRule="auto"/>
              <w:rPr>
                <w:rFonts w:ascii="Calibri" w:eastAsia="Calibri" w:hAnsi="Calibri" w:cs="Calibri"/>
                <w:sz w:val="18"/>
                <w:szCs w:val="18"/>
              </w:rPr>
            </w:pPr>
          </w:p>
          <w:p w14:paraId="33689D9E" w14:textId="77777777" w:rsidR="00EA2902" w:rsidRDefault="00EA2902">
            <w:pPr>
              <w:spacing w:line="240" w:lineRule="auto"/>
              <w:rPr>
                <w:rFonts w:ascii="Calibri" w:eastAsia="Calibri" w:hAnsi="Calibri" w:cs="Calibri"/>
                <w:sz w:val="18"/>
                <w:szCs w:val="18"/>
              </w:rPr>
            </w:pPr>
          </w:p>
          <w:p w14:paraId="4F7377BC" w14:textId="77777777" w:rsidR="00EA2902" w:rsidRDefault="00B36010">
            <w:pPr>
              <w:spacing w:line="240" w:lineRule="auto"/>
              <w:rPr>
                <w:rFonts w:ascii="Calibri" w:eastAsia="Calibri" w:hAnsi="Calibri" w:cs="Calibri"/>
                <w:sz w:val="14"/>
                <w:szCs w:val="14"/>
              </w:rPr>
            </w:pPr>
            <w:r>
              <w:rPr>
                <w:rFonts w:ascii="Calibri" w:eastAsia="Calibri" w:hAnsi="Calibri" w:cs="Calibri"/>
                <w:sz w:val="18"/>
                <w:szCs w:val="18"/>
              </w:rPr>
              <w:t xml:space="preserve">(Optional) </w:t>
            </w:r>
            <w:hyperlink r:id="rId36">
              <w:r>
                <w:rPr>
                  <w:rFonts w:ascii="Calibri" w:eastAsia="Calibri" w:hAnsi="Calibri" w:cs="Calibri"/>
                  <w:color w:val="1155CC"/>
                  <w:sz w:val="18"/>
                  <w:szCs w:val="18"/>
                  <w:u w:val="single"/>
                </w:rPr>
                <w:t>CHECKLIST: Fluency</w:t>
              </w:r>
            </w:hyperlink>
          </w:p>
        </w:tc>
        <w:tc>
          <w:tcPr>
            <w:tcW w:w="6675" w:type="dxa"/>
            <w:gridSpan w:val="2"/>
            <w:tcBorders>
              <w:bottom w:val="single" w:sz="4" w:space="0" w:color="000000"/>
            </w:tcBorders>
            <w:shd w:val="clear" w:color="auto" w:fill="auto"/>
          </w:tcPr>
          <w:p w14:paraId="1BC55020" w14:textId="77777777" w:rsidR="00EA2902" w:rsidRDefault="00B36010">
            <w:pPr>
              <w:spacing w:before="120" w:after="120" w:line="240" w:lineRule="auto"/>
              <w:rPr>
                <w:rFonts w:ascii="Calibri" w:eastAsia="Calibri" w:hAnsi="Calibri" w:cs="Calibri"/>
              </w:rPr>
            </w:pPr>
            <w:r>
              <w:rPr>
                <w:rFonts w:ascii="Calibri" w:eastAsia="Calibri" w:hAnsi="Calibri" w:cs="Calibri"/>
                <w:b/>
                <w:sz w:val="28"/>
                <w:szCs w:val="28"/>
              </w:rPr>
              <w:t>C. FLUENCY:</w:t>
            </w:r>
            <w:r>
              <w:rPr>
                <w:rFonts w:ascii="Calibri" w:eastAsia="Calibri" w:hAnsi="Calibri" w:cs="Calibri"/>
                <w:sz w:val="28"/>
                <w:szCs w:val="28"/>
              </w:rPr>
              <w:t xml:space="preserve"> </w:t>
            </w:r>
            <w:r>
              <w:rPr>
                <w:rFonts w:ascii="Calibri" w:eastAsia="Calibri" w:hAnsi="Calibri" w:cs="Calibri"/>
              </w:rPr>
              <w:t xml:space="preserve">(20 min) </w:t>
            </w:r>
            <w:r>
              <w:rPr>
                <w:rFonts w:ascii="Calibri" w:eastAsia="Calibri" w:hAnsi="Calibri" w:cs="Calibri"/>
                <w:color w:val="FF9900"/>
              </w:rPr>
              <w:t>[RF4C]</w:t>
            </w:r>
            <w:r>
              <w:rPr>
                <w:rFonts w:ascii="Calibri" w:eastAsia="Calibri" w:hAnsi="Calibri" w:cs="Calibri"/>
                <w:b/>
              </w:rPr>
              <w:t xml:space="preserve"> </w:t>
            </w:r>
            <w:r>
              <w:rPr>
                <w:rFonts w:ascii="Calibri" w:eastAsia="Calibri" w:hAnsi="Calibri" w:cs="Calibri"/>
              </w:rPr>
              <w:t xml:space="preserve">  </w:t>
            </w:r>
          </w:p>
          <w:p w14:paraId="7B9F9385"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rPr>
              <w:t xml:space="preserve">Explain that in this lesson, students will (continue to) </w:t>
            </w:r>
            <w:r>
              <w:rPr>
                <w:rFonts w:ascii="Calibri" w:eastAsia="Calibri" w:hAnsi="Calibri" w:cs="Calibri"/>
              </w:rPr>
              <w:t>work on their reading fluency</w:t>
            </w:r>
            <w:r>
              <w:rPr>
                <w:rFonts w:ascii="Calibri" w:eastAsia="Calibri" w:hAnsi="Calibri" w:cs="Calibri"/>
                <w:color w:val="202124"/>
                <w:highlight w:val="white"/>
              </w:rPr>
              <w:t>—</w:t>
            </w:r>
            <w:r>
              <w:rPr>
                <w:rFonts w:ascii="Calibri" w:eastAsia="Calibri" w:hAnsi="Calibri" w:cs="Calibri"/>
              </w:rPr>
              <w:t xml:space="preserve">the ability to read accurately, at a good pace, and with appropriate expression. This kind of reading supports comprehension. </w:t>
            </w:r>
          </w:p>
          <w:p w14:paraId="33EB427D"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rPr>
              <w:t>Set up the fluency lesson by explaining that students will be reading an article that provides an o</w:t>
            </w:r>
            <w:r>
              <w:rPr>
                <w:rFonts w:ascii="Calibri" w:eastAsia="Calibri" w:hAnsi="Calibri" w:cs="Calibri"/>
              </w:rPr>
              <w:t>verview of the era.</w:t>
            </w:r>
          </w:p>
          <w:p w14:paraId="636281E9"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b/>
                <w:color w:val="0000FF"/>
              </w:rPr>
              <w:t>I DO:</w:t>
            </w:r>
            <w:r>
              <w:rPr>
                <w:rFonts w:ascii="Calibri" w:eastAsia="Calibri" w:hAnsi="Calibri" w:cs="Calibri"/>
              </w:rPr>
              <w:t xml:space="preserve"> </w:t>
            </w:r>
          </w:p>
          <w:p w14:paraId="551EB2F1" w14:textId="77777777" w:rsidR="00EA2902" w:rsidRDefault="00B36010">
            <w:pPr>
              <w:numPr>
                <w:ilvl w:val="1"/>
                <w:numId w:val="3"/>
              </w:numPr>
              <w:spacing w:before="120" w:after="120" w:line="240" w:lineRule="auto"/>
              <w:ind w:left="720"/>
              <w:rPr>
                <w:rFonts w:ascii="Calibri" w:eastAsia="Calibri" w:hAnsi="Calibri" w:cs="Calibri"/>
              </w:rPr>
            </w:pPr>
            <w:r>
              <w:rPr>
                <w:rFonts w:ascii="Calibri" w:eastAsia="Calibri" w:hAnsi="Calibri" w:cs="Calibri"/>
              </w:rPr>
              <w:t xml:space="preserve">Before students receive their text, display the lowest level text to be used by a group in the lesson. Draw students’ attention to the </w:t>
            </w:r>
            <w:r>
              <w:rPr>
                <w:rFonts w:ascii="Calibri" w:eastAsia="Calibri" w:hAnsi="Calibri" w:cs="Calibri"/>
                <w:u w:val="single"/>
              </w:rPr>
              <w:t>title</w:t>
            </w:r>
            <w:r>
              <w:rPr>
                <w:rFonts w:ascii="Calibri" w:eastAsia="Calibri" w:hAnsi="Calibri" w:cs="Calibri"/>
              </w:rPr>
              <w:t xml:space="preserve"> and </w:t>
            </w:r>
            <w:r>
              <w:rPr>
                <w:rFonts w:ascii="Calibri" w:eastAsia="Calibri" w:hAnsi="Calibri" w:cs="Calibri"/>
                <w:u w:val="single"/>
              </w:rPr>
              <w:t>illustration</w:t>
            </w:r>
            <w:r>
              <w:rPr>
                <w:rFonts w:ascii="Calibri" w:eastAsia="Calibri" w:hAnsi="Calibri" w:cs="Calibri"/>
              </w:rPr>
              <w:t>, reminding them that good readers preview the text before diving in and think about any prior know</w:t>
            </w:r>
            <w:r>
              <w:rPr>
                <w:rFonts w:ascii="Calibri" w:eastAsia="Calibri" w:hAnsi="Calibri" w:cs="Calibri"/>
              </w:rPr>
              <w:t xml:space="preserve">ledge they have about the topic. Have them read the </w:t>
            </w:r>
            <w:r>
              <w:rPr>
                <w:rFonts w:ascii="Calibri" w:eastAsia="Calibri" w:hAnsi="Calibri" w:cs="Calibri"/>
                <w:u w:val="single"/>
              </w:rPr>
              <w:t>caption</w:t>
            </w:r>
            <w:r>
              <w:rPr>
                <w:rFonts w:ascii="Calibri" w:eastAsia="Calibri" w:hAnsi="Calibri" w:cs="Calibri"/>
              </w:rPr>
              <w:t xml:space="preserve"> to the picture and predict what the article will be about. Ask: </w:t>
            </w:r>
            <w:r>
              <w:rPr>
                <w:rFonts w:ascii="Calibri" w:eastAsia="Calibri" w:hAnsi="Calibri" w:cs="Calibri"/>
                <w:i/>
              </w:rPr>
              <w:t>What do you know about this topic?</w:t>
            </w:r>
          </w:p>
          <w:p w14:paraId="15C3A597" w14:textId="77777777" w:rsidR="00EA2902" w:rsidRDefault="00B36010">
            <w:pPr>
              <w:numPr>
                <w:ilvl w:val="1"/>
                <w:numId w:val="3"/>
              </w:numPr>
              <w:spacing w:before="120" w:after="120" w:line="240" w:lineRule="auto"/>
              <w:ind w:left="720"/>
              <w:rPr>
                <w:rFonts w:ascii="Calibri" w:eastAsia="Calibri" w:hAnsi="Calibri" w:cs="Calibri"/>
              </w:rPr>
            </w:pPr>
            <w:r>
              <w:rPr>
                <w:rFonts w:ascii="Calibri" w:eastAsia="Calibri" w:hAnsi="Calibri" w:cs="Calibri"/>
              </w:rPr>
              <w:t>Remind students that in their fluency lessons, they are focusing on word accuracy, reading at a g</w:t>
            </w:r>
            <w:r>
              <w:rPr>
                <w:rFonts w:ascii="Calibri" w:eastAsia="Calibri" w:hAnsi="Calibri" w:cs="Calibri"/>
              </w:rPr>
              <w:t xml:space="preserve">ood pace (one that sounds like normal talking), attending to punctuation, and having appropriate expression. </w:t>
            </w:r>
            <w:r>
              <w:rPr>
                <w:rFonts w:ascii="Calibri" w:eastAsia="Calibri" w:hAnsi="Calibri" w:cs="Calibri"/>
                <w:b/>
              </w:rPr>
              <w:t>Model fluent reading with the first three paragraphs,</w:t>
            </w:r>
            <w:r>
              <w:rPr>
                <w:rFonts w:ascii="Calibri" w:eastAsia="Calibri" w:hAnsi="Calibri" w:cs="Calibri"/>
              </w:rPr>
              <w:t xml:space="preserve"> either having students reread each sentence or two after you (echo reading) or rereading the </w:t>
            </w:r>
            <w:r>
              <w:rPr>
                <w:rFonts w:ascii="Calibri" w:eastAsia="Calibri" w:hAnsi="Calibri" w:cs="Calibri"/>
              </w:rPr>
              <w:t>paragraphs with you in unison after you’ve read them through once (choral reading).</w:t>
            </w:r>
          </w:p>
          <w:p w14:paraId="0DB443C3" w14:textId="77777777" w:rsidR="00EA2902" w:rsidRDefault="00B36010">
            <w:pPr>
              <w:numPr>
                <w:ilvl w:val="1"/>
                <w:numId w:val="3"/>
              </w:numPr>
              <w:spacing w:before="120" w:after="120" w:line="240" w:lineRule="auto"/>
              <w:ind w:left="720"/>
              <w:rPr>
                <w:rFonts w:ascii="Calibri" w:eastAsia="Calibri" w:hAnsi="Calibri" w:cs="Calibri"/>
              </w:rPr>
            </w:pPr>
            <w:r>
              <w:rPr>
                <w:rFonts w:ascii="Calibri" w:eastAsia="Calibri" w:hAnsi="Calibri" w:cs="Calibri"/>
              </w:rPr>
              <w:t>Assign pairs or triads their version of the text, with students having their own copies. Explain that since each group will be reading a slightly different version, they wi</w:t>
            </w:r>
            <w:r>
              <w:rPr>
                <w:rFonts w:ascii="Calibri" w:eastAsia="Calibri" w:hAnsi="Calibri" w:cs="Calibri"/>
              </w:rPr>
              <w:t>ll share with each other afterwards about what they learned.</w:t>
            </w:r>
          </w:p>
          <w:p w14:paraId="57984244"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b/>
                <w:color w:val="0000FF"/>
              </w:rPr>
              <w:t xml:space="preserve">WE DO (OR YOU DO): </w:t>
            </w:r>
            <w:r>
              <w:rPr>
                <w:rFonts w:ascii="Calibri" w:eastAsia="Calibri" w:hAnsi="Calibri" w:cs="Calibri"/>
              </w:rPr>
              <w:t xml:space="preserve">Students use </w:t>
            </w:r>
            <w:hyperlink r:id="rId37">
              <w:r>
                <w:rPr>
                  <w:rFonts w:ascii="Calibri" w:eastAsia="Calibri" w:hAnsi="Calibri" w:cs="Calibri"/>
                  <w:color w:val="1155CC"/>
                  <w:u w:val="single"/>
                </w:rPr>
                <w:t>collaborative oral reading</w:t>
              </w:r>
            </w:hyperlink>
            <w:r>
              <w:rPr>
                <w:rFonts w:ascii="Calibri" w:eastAsia="Calibri" w:hAnsi="Calibri" w:cs="Calibri"/>
              </w:rPr>
              <w:t xml:space="preserve"> in pairs or triads to read the text. If another teacher/volunte</w:t>
            </w:r>
            <w:r>
              <w:rPr>
                <w:rFonts w:ascii="Calibri" w:eastAsia="Calibri" w:hAnsi="Calibri" w:cs="Calibri"/>
              </w:rPr>
              <w:t xml:space="preserve">er is not available to lead student groups, visit each group periodically to model fluent reading, invite them to circle names or inventions that sound familiar/interesting, and/or to do quick comprehension checks. </w:t>
            </w:r>
          </w:p>
          <w:p w14:paraId="07330DE9" w14:textId="77777777" w:rsidR="00EA2902" w:rsidRDefault="00B36010">
            <w:pPr>
              <w:spacing w:before="120" w:after="120" w:line="240" w:lineRule="auto"/>
              <w:ind w:left="720"/>
              <w:rPr>
                <w:rFonts w:ascii="Calibri" w:eastAsia="Calibri" w:hAnsi="Calibri" w:cs="Calibri"/>
              </w:rPr>
            </w:pPr>
            <w:r>
              <w:rPr>
                <w:rFonts w:ascii="Calibri" w:eastAsia="Calibri" w:hAnsi="Calibri" w:cs="Calibri"/>
              </w:rPr>
              <w:t xml:space="preserve">*You may use the </w:t>
            </w:r>
            <w:hyperlink r:id="rId38">
              <w:r>
                <w:rPr>
                  <w:rFonts w:ascii="Calibri" w:eastAsia="Calibri" w:hAnsi="Calibri" w:cs="Calibri"/>
                  <w:color w:val="1155CC"/>
                  <w:u w:val="single"/>
                </w:rPr>
                <w:t>CHECKLIST: Fluency</w:t>
              </w:r>
            </w:hyperlink>
            <w:r>
              <w:rPr>
                <w:rFonts w:ascii="Calibri" w:eastAsia="Calibri" w:hAnsi="Calibri" w:cs="Calibri"/>
              </w:rPr>
              <w:t xml:space="preserve"> to assess 1 or a few students during this lesson, to gain information to use during conferencing with student</w:t>
            </w:r>
            <w:r>
              <w:rPr>
                <w:rFonts w:ascii="Calibri" w:eastAsia="Calibri" w:hAnsi="Calibri" w:cs="Calibri"/>
              </w:rPr>
              <w:t>s, or to inform instruction. Make notes on different students each day.</w:t>
            </w:r>
          </w:p>
          <w:p w14:paraId="4CA96A00"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rPr>
              <w:lastRenderedPageBreak/>
              <w:t>Provide general feedback on students’ fluency and explain that building fluency takes practice, which they will have during each lesson in the unit.</w:t>
            </w:r>
          </w:p>
          <w:p w14:paraId="1A547159" w14:textId="77777777" w:rsidR="00EA2902" w:rsidRDefault="00B36010">
            <w:pPr>
              <w:numPr>
                <w:ilvl w:val="0"/>
                <w:numId w:val="3"/>
              </w:numPr>
              <w:spacing w:before="120" w:after="120" w:line="240" w:lineRule="auto"/>
              <w:ind w:left="360"/>
              <w:rPr>
                <w:rFonts w:ascii="Calibri" w:eastAsia="Calibri" w:hAnsi="Calibri" w:cs="Calibri"/>
              </w:rPr>
            </w:pPr>
            <w:r>
              <w:rPr>
                <w:rFonts w:ascii="Calibri" w:eastAsia="Calibri" w:hAnsi="Calibri" w:cs="Calibri"/>
              </w:rPr>
              <w:t>Discuss what students found interesting or surprising about the content. Encourage cross-group sharing.</w:t>
            </w:r>
          </w:p>
        </w:tc>
        <w:tc>
          <w:tcPr>
            <w:tcW w:w="2025" w:type="dxa"/>
            <w:shd w:val="clear" w:color="auto" w:fill="auto"/>
          </w:tcPr>
          <w:p w14:paraId="348D13A9" w14:textId="77777777" w:rsidR="00EA2902" w:rsidRDefault="00EA2902">
            <w:pPr>
              <w:spacing w:line="240" w:lineRule="auto"/>
              <w:rPr>
                <w:rFonts w:ascii="Calibri" w:eastAsia="Calibri" w:hAnsi="Calibri" w:cs="Calibri"/>
                <w:sz w:val="20"/>
                <w:szCs w:val="20"/>
              </w:rPr>
            </w:pPr>
          </w:p>
          <w:p w14:paraId="23381A4E" w14:textId="77777777" w:rsidR="00EA2902" w:rsidRDefault="00EA2902">
            <w:pPr>
              <w:spacing w:line="240" w:lineRule="auto"/>
              <w:rPr>
                <w:rFonts w:ascii="Calibri" w:eastAsia="Calibri" w:hAnsi="Calibri" w:cs="Calibri"/>
                <w:sz w:val="20"/>
                <w:szCs w:val="20"/>
              </w:rPr>
            </w:pPr>
          </w:p>
          <w:p w14:paraId="3A55E8FE"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 xml:space="preserve"> class of intermediate readers often has students reading at very different fluency levels. NEWSELA provides 5 levels of text on the same topic. Assign students the text that is close to the level indicated by their MAPT scores.</w:t>
            </w:r>
          </w:p>
          <w:p w14:paraId="0CD83D21" w14:textId="77777777" w:rsidR="00EA2902" w:rsidRDefault="00EA2902">
            <w:pPr>
              <w:spacing w:line="240" w:lineRule="auto"/>
              <w:rPr>
                <w:rFonts w:ascii="Calibri" w:eastAsia="Calibri" w:hAnsi="Calibri" w:cs="Calibri"/>
                <w:sz w:val="20"/>
                <w:szCs w:val="20"/>
              </w:rPr>
            </w:pPr>
          </w:p>
          <w:p w14:paraId="5EADE132" w14:textId="77777777" w:rsidR="00EA2902" w:rsidRDefault="00EA2902">
            <w:pPr>
              <w:spacing w:line="240" w:lineRule="auto"/>
              <w:rPr>
                <w:rFonts w:ascii="Calibri" w:eastAsia="Calibri" w:hAnsi="Calibri" w:cs="Calibri"/>
                <w:sz w:val="20"/>
                <w:szCs w:val="20"/>
              </w:rPr>
            </w:pPr>
          </w:p>
          <w:p w14:paraId="4FA51C92" w14:textId="77777777" w:rsidR="00EA2902" w:rsidRDefault="00EA2902">
            <w:pPr>
              <w:spacing w:line="240" w:lineRule="auto"/>
              <w:rPr>
                <w:rFonts w:ascii="Calibri" w:eastAsia="Calibri" w:hAnsi="Calibri" w:cs="Calibri"/>
                <w:sz w:val="20"/>
                <w:szCs w:val="20"/>
              </w:rPr>
            </w:pPr>
          </w:p>
          <w:p w14:paraId="0C45EBFA" w14:textId="77777777" w:rsidR="00EA2902" w:rsidRDefault="00EA2902">
            <w:pPr>
              <w:spacing w:line="240" w:lineRule="auto"/>
              <w:rPr>
                <w:rFonts w:ascii="Calibri" w:eastAsia="Calibri" w:hAnsi="Calibri" w:cs="Calibri"/>
                <w:sz w:val="20"/>
                <w:szCs w:val="20"/>
              </w:rPr>
            </w:pPr>
          </w:p>
          <w:p w14:paraId="717A8E9D" w14:textId="77777777" w:rsidR="00EA2902" w:rsidRDefault="00EA2902">
            <w:pPr>
              <w:spacing w:line="240" w:lineRule="auto"/>
              <w:rPr>
                <w:rFonts w:ascii="Calibri" w:eastAsia="Calibri" w:hAnsi="Calibri" w:cs="Calibri"/>
                <w:sz w:val="20"/>
                <w:szCs w:val="20"/>
              </w:rPr>
            </w:pPr>
          </w:p>
          <w:p w14:paraId="05BE111A" w14:textId="77777777" w:rsidR="00EA2902" w:rsidRDefault="00EA2902">
            <w:pPr>
              <w:spacing w:line="240" w:lineRule="auto"/>
              <w:rPr>
                <w:rFonts w:ascii="Calibri" w:eastAsia="Calibri" w:hAnsi="Calibri" w:cs="Calibri"/>
                <w:sz w:val="20"/>
                <w:szCs w:val="20"/>
              </w:rPr>
            </w:pPr>
          </w:p>
          <w:p w14:paraId="67A2D3DB" w14:textId="77777777" w:rsidR="00EA2902" w:rsidRDefault="00EA2902">
            <w:pPr>
              <w:spacing w:line="240" w:lineRule="auto"/>
              <w:rPr>
                <w:rFonts w:ascii="Calibri" w:eastAsia="Calibri" w:hAnsi="Calibri" w:cs="Calibri"/>
                <w:sz w:val="20"/>
                <w:szCs w:val="20"/>
              </w:rPr>
            </w:pPr>
          </w:p>
          <w:p w14:paraId="6CA66859" w14:textId="77777777" w:rsidR="00EA2902" w:rsidRDefault="00EA2902">
            <w:pPr>
              <w:spacing w:line="240" w:lineRule="auto"/>
              <w:rPr>
                <w:rFonts w:ascii="Calibri" w:eastAsia="Calibri" w:hAnsi="Calibri" w:cs="Calibri"/>
                <w:sz w:val="20"/>
                <w:szCs w:val="20"/>
              </w:rPr>
            </w:pPr>
          </w:p>
          <w:p w14:paraId="46FE1ED5" w14:textId="77777777" w:rsidR="00EA2902" w:rsidRDefault="00EA2902">
            <w:pPr>
              <w:spacing w:line="240" w:lineRule="auto"/>
              <w:rPr>
                <w:rFonts w:ascii="Calibri" w:eastAsia="Calibri" w:hAnsi="Calibri" w:cs="Calibri"/>
                <w:sz w:val="20"/>
                <w:szCs w:val="20"/>
              </w:rPr>
            </w:pPr>
          </w:p>
          <w:p w14:paraId="1DF1BF00" w14:textId="77777777" w:rsidR="00EA2902" w:rsidRDefault="00EA2902">
            <w:pPr>
              <w:spacing w:line="240" w:lineRule="auto"/>
              <w:rPr>
                <w:rFonts w:ascii="Calibri" w:eastAsia="Calibri" w:hAnsi="Calibri" w:cs="Calibri"/>
                <w:sz w:val="20"/>
                <w:szCs w:val="20"/>
              </w:rPr>
            </w:pPr>
          </w:p>
          <w:p w14:paraId="5E3932DF" w14:textId="77777777" w:rsidR="00EA2902" w:rsidRDefault="00EA2902">
            <w:pPr>
              <w:spacing w:line="240" w:lineRule="auto"/>
              <w:rPr>
                <w:rFonts w:ascii="Calibri" w:eastAsia="Calibri" w:hAnsi="Calibri" w:cs="Calibri"/>
                <w:sz w:val="20"/>
                <w:szCs w:val="20"/>
              </w:rPr>
            </w:pPr>
          </w:p>
          <w:p w14:paraId="536186FA" w14:textId="77777777" w:rsidR="00EA2902" w:rsidRDefault="00EA2902">
            <w:pPr>
              <w:spacing w:line="240" w:lineRule="auto"/>
              <w:rPr>
                <w:rFonts w:ascii="Calibri" w:eastAsia="Calibri" w:hAnsi="Calibri" w:cs="Calibri"/>
                <w:sz w:val="20"/>
                <w:szCs w:val="20"/>
              </w:rPr>
            </w:pPr>
          </w:p>
          <w:p w14:paraId="5F840939" w14:textId="77777777" w:rsidR="00EA2902" w:rsidRDefault="00EA2902">
            <w:pPr>
              <w:spacing w:line="240" w:lineRule="auto"/>
              <w:rPr>
                <w:rFonts w:ascii="Calibri" w:eastAsia="Calibri" w:hAnsi="Calibri" w:cs="Calibri"/>
                <w:sz w:val="20"/>
                <w:szCs w:val="20"/>
              </w:rPr>
            </w:pPr>
          </w:p>
          <w:p w14:paraId="6762B8D4" w14:textId="77777777" w:rsidR="00EA2902" w:rsidRDefault="00EA2902">
            <w:pPr>
              <w:spacing w:line="240" w:lineRule="auto"/>
              <w:rPr>
                <w:rFonts w:ascii="Calibri" w:eastAsia="Calibri" w:hAnsi="Calibri" w:cs="Calibri"/>
                <w:sz w:val="20"/>
                <w:szCs w:val="20"/>
              </w:rPr>
            </w:pPr>
          </w:p>
          <w:p w14:paraId="51599726" w14:textId="77777777" w:rsidR="00EA2902" w:rsidRDefault="00EA2902">
            <w:pPr>
              <w:spacing w:line="240" w:lineRule="auto"/>
              <w:rPr>
                <w:rFonts w:ascii="Calibri" w:eastAsia="Calibri" w:hAnsi="Calibri" w:cs="Calibri"/>
                <w:sz w:val="20"/>
                <w:szCs w:val="20"/>
              </w:rPr>
            </w:pPr>
          </w:p>
          <w:p w14:paraId="7508697D" w14:textId="77777777" w:rsidR="00EA2902" w:rsidRDefault="00EA2902">
            <w:pPr>
              <w:spacing w:line="240" w:lineRule="auto"/>
              <w:rPr>
                <w:rFonts w:ascii="Calibri" w:eastAsia="Calibri" w:hAnsi="Calibri" w:cs="Calibri"/>
                <w:sz w:val="20"/>
                <w:szCs w:val="20"/>
              </w:rPr>
            </w:pPr>
          </w:p>
          <w:p w14:paraId="5EC3D4B3" w14:textId="77777777" w:rsidR="00EA2902" w:rsidRDefault="00EA2902">
            <w:pPr>
              <w:spacing w:line="240" w:lineRule="auto"/>
              <w:rPr>
                <w:rFonts w:ascii="Calibri" w:eastAsia="Calibri" w:hAnsi="Calibri" w:cs="Calibri"/>
                <w:sz w:val="20"/>
                <w:szCs w:val="20"/>
              </w:rPr>
            </w:pPr>
          </w:p>
          <w:p w14:paraId="19C3AD46" w14:textId="77777777" w:rsidR="00EA2902" w:rsidRDefault="00EA2902">
            <w:pPr>
              <w:spacing w:line="240" w:lineRule="auto"/>
              <w:rPr>
                <w:rFonts w:ascii="Calibri" w:eastAsia="Calibri" w:hAnsi="Calibri" w:cs="Calibri"/>
                <w:sz w:val="32"/>
                <w:szCs w:val="32"/>
              </w:rPr>
            </w:pPr>
          </w:p>
          <w:p w14:paraId="02DB0C88"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When poss</w:t>
            </w:r>
            <w:r>
              <w:rPr>
                <w:rFonts w:ascii="Calibri" w:eastAsia="Calibri" w:hAnsi="Calibri" w:cs="Calibri"/>
                <w:sz w:val="20"/>
                <w:szCs w:val="20"/>
              </w:rPr>
              <w:t xml:space="preserve">ible, assign a teacher/volunteer to each group for extra modeling. </w:t>
            </w:r>
          </w:p>
          <w:p w14:paraId="287C766E" w14:textId="77777777" w:rsidR="00EA2902" w:rsidRDefault="00EA2902">
            <w:pPr>
              <w:spacing w:line="240" w:lineRule="auto"/>
              <w:rPr>
                <w:rFonts w:ascii="Calibri" w:eastAsia="Calibri" w:hAnsi="Calibri" w:cs="Calibri"/>
                <w:sz w:val="20"/>
                <w:szCs w:val="20"/>
              </w:rPr>
            </w:pPr>
          </w:p>
          <w:p w14:paraId="49D81635" w14:textId="77777777" w:rsidR="00EA2902" w:rsidRDefault="00EA2902">
            <w:pPr>
              <w:spacing w:line="240" w:lineRule="auto"/>
              <w:rPr>
                <w:rFonts w:ascii="Calibri" w:eastAsia="Calibri" w:hAnsi="Calibri" w:cs="Calibri"/>
                <w:sz w:val="20"/>
                <w:szCs w:val="20"/>
              </w:rPr>
            </w:pPr>
          </w:p>
          <w:p w14:paraId="01D8BB3C"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 xml:space="preserve">Instead of reading in pairs/triads, students may individually read along with the audio provided by Newsela, slowing and speeding up the pace and </w:t>
            </w:r>
            <w:r>
              <w:rPr>
                <w:rFonts w:ascii="Calibri" w:eastAsia="Calibri" w:hAnsi="Calibri" w:cs="Calibri"/>
                <w:sz w:val="20"/>
                <w:szCs w:val="20"/>
              </w:rPr>
              <w:lastRenderedPageBreak/>
              <w:t>reviewing specific sections. Encourage students to read through the text twice, if there’s time.</w:t>
            </w:r>
          </w:p>
          <w:p w14:paraId="7293A750" w14:textId="77777777" w:rsidR="00EA2902" w:rsidRDefault="00EA2902">
            <w:pPr>
              <w:spacing w:line="240" w:lineRule="auto"/>
              <w:rPr>
                <w:rFonts w:ascii="Calibri" w:eastAsia="Calibri" w:hAnsi="Calibri" w:cs="Calibri"/>
                <w:sz w:val="20"/>
                <w:szCs w:val="20"/>
              </w:rPr>
            </w:pPr>
          </w:p>
        </w:tc>
      </w:tr>
      <w:tr w:rsidR="00EA2902" w14:paraId="1CABCD78" w14:textId="77777777">
        <w:trPr>
          <w:trHeight w:val="1005"/>
          <w:jc w:val="center"/>
        </w:trPr>
        <w:tc>
          <w:tcPr>
            <w:tcW w:w="10125" w:type="dxa"/>
            <w:gridSpan w:val="4"/>
            <w:shd w:val="clear" w:color="auto" w:fill="EFEFEF"/>
          </w:tcPr>
          <w:p w14:paraId="39260AA3" w14:textId="77777777" w:rsidR="00EA2902" w:rsidRDefault="00B36010">
            <w:pPr>
              <w:spacing w:line="240" w:lineRule="auto"/>
              <w:rPr>
                <w:rFonts w:ascii="Calibri" w:eastAsia="Calibri" w:hAnsi="Calibri" w:cs="Calibri"/>
                <w:b/>
                <w:sz w:val="24"/>
                <w:szCs w:val="24"/>
              </w:rPr>
            </w:pPr>
            <w:r>
              <w:rPr>
                <w:rFonts w:ascii="Calibri" w:eastAsia="Calibri" w:hAnsi="Calibri" w:cs="Calibri"/>
                <w:b/>
                <w:sz w:val="24"/>
                <w:szCs w:val="24"/>
              </w:rPr>
              <w:lastRenderedPageBreak/>
              <w:t>Wrap-Up/Reflection</w:t>
            </w:r>
          </w:p>
          <w:p w14:paraId="0372D833" w14:textId="77777777" w:rsidR="00EA2902" w:rsidRDefault="00B36010">
            <w:pPr>
              <w:numPr>
                <w:ilvl w:val="0"/>
                <w:numId w:val="7"/>
              </w:numPr>
              <w:spacing w:line="240" w:lineRule="auto"/>
              <w:ind w:left="540" w:hanging="240"/>
              <w:rPr>
                <w:i/>
                <w:sz w:val="20"/>
                <w:szCs w:val="20"/>
              </w:rPr>
            </w:pPr>
            <w:r>
              <w:rPr>
                <w:rFonts w:ascii="Calibri" w:eastAsia="Calibri" w:hAnsi="Calibri" w:cs="Calibri"/>
                <w:i/>
                <w:sz w:val="20"/>
                <w:szCs w:val="20"/>
              </w:rPr>
              <w:t>Lead reflection in what students learned and how they might use what they learned in their lives.</w:t>
            </w:r>
          </w:p>
          <w:p w14:paraId="67DCCCDB" w14:textId="77777777" w:rsidR="00EA2902" w:rsidRDefault="00B36010">
            <w:pPr>
              <w:numPr>
                <w:ilvl w:val="0"/>
                <w:numId w:val="7"/>
              </w:numPr>
              <w:spacing w:line="240" w:lineRule="auto"/>
              <w:ind w:left="540" w:hanging="240"/>
              <w:rPr>
                <w:i/>
                <w:sz w:val="20"/>
                <w:szCs w:val="20"/>
              </w:rPr>
            </w:pPr>
            <w:r>
              <w:rPr>
                <w:rFonts w:ascii="Calibri" w:eastAsia="Calibri" w:hAnsi="Calibri" w:cs="Calibri"/>
                <w:i/>
                <w:sz w:val="20"/>
                <w:szCs w:val="20"/>
              </w:rPr>
              <w:t>Preview the next lesson.</w:t>
            </w:r>
          </w:p>
        </w:tc>
      </w:tr>
      <w:tr w:rsidR="00EA2902" w14:paraId="7F8CAC17" w14:textId="77777777">
        <w:trPr>
          <w:jc w:val="center"/>
        </w:trPr>
        <w:tc>
          <w:tcPr>
            <w:tcW w:w="1425" w:type="dxa"/>
            <w:shd w:val="clear" w:color="auto" w:fill="FFFFFF"/>
          </w:tcPr>
          <w:p w14:paraId="05F63B41" w14:textId="77777777" w:rsidR="00EA2902" w:rsidRDefault="00B36010">
            <w:pPr>
              <w:spacing w:before="200" w:line="240" w:lineRule="auto"/>
              <w:jc w:val="center"/>
              <w:rPr>
                <w:rFonts w:ascii="Calibri" w:eastAsia="Calibri" w:hAnsi="Calibri" w:cs="Calibri"/>
              </w:rPr>
            </w:pPr>
            <w:r>
              <w:rPr>
                <w:rFonts w:ascii="Calibri" w:eastAsia="Calibri" w:hAnsi="Calibri" w:cs="Calibri"/>
              </w:rPr>
              <w:t xml:space="preserve"> (10 min)</w:t>
            </w:r>
          </w:p>
          <w:p w14:paraId="524BEB1A" w14:textId="77777777" w:rsidR="00EA2902" w:rsidRDefault="00EA2902">
            <w:pPr>
              <w:spacing w:line="240" w:lineRule="auto"/>
              <w:jc w:val="center"/>
              <w:rPr>
                <w:rFonts w:ascii="Calibri" w:eastAsia="Calibri" w:hAnsi="Calibri" w:cs="Calibri"/>
              </w:rPr>
            </w:pPr>
          </w:p>
          <w:p w14:paraId="45873104" w14:textId="77777777" w:rsidR="00EA2902" w:rsidRDefault="00EA2902">
            <w:pPr>
              <w:spacing w:line="240" w:lineRule="auto"/>
              <w:rPr>
                <w:rFonts w:ascii="Calibri" w:eastAsia="Calibri" w:hAnsi="Calibri" w:cs="Calibri"/>
              </w:rPr>
            </w:pPr>
          </w:p>
          <w:p w14:paraId="6E7047DB" w14:textId="77777777" w:rsidR="00EA2902" w:rsidRDefault="00B36010">
            <w:pPr>
              <w:spacing w:line="240" w:lineRule="auto"/>
              <w:rPr>
                <w:rFonts w:ascii="Calibri" w:eastAsia="Calibri" w:hAnsi="Calibri" w:cs="Calibri"/>
                <w:sz w:val="20"/>
                <w:szCs w:val="20"/>
              </w:rPr>
            </w:pPr>
            <w:r>
              <w:rPr>
                <w:rFonts w:ascii="Calibri" w:eastAsia="Calibri" w:hAnsi="Calibri" w:cs="Calibri"/>
                <w:sz w:val="20"/>
                <w:szCs w:val="20"/>
              </w:rPr>
              <w:t>Prepared questions</w:t>
            </w:r>
          </w:p>
          <w:p w14:paraId="6481A1DB" w14:textId="77777777" w:rsidR="00EA2902" w:rsidRDefault="00EA2902">
            <w:pPr>
              <w:spacing w:line="240" w:lineRule="auto"/>
              <w:rPr>
                <w:rFonts w:ascii="Calibri" w:eastAsia="Calibri" w:hAnsi="Calibri" w:cs="Calibri"/>
                <w:sz w:val="20"/>
                <w:szCs w:val="20"/>
              </w:rPr>
            </w:pPr>
          </w:p>
          <w:p w14:paraId="5C2B2DCB" w14:textId="77777777" w:rsidR="00EA2902" w:rsidRDefault="00EA2902">
            <w:pPr>
              <w:spacing w:line="240" w:lineRule="auto"/>
              <w:rPr>
                <w:rFonts w:ascii="Calibri" w:eastAsia="Calibri" w:hAnsi="Calibri" w:cs="Calibri"/>
                <w:sz w:val="20"/>
                <w:szCs w:val="20"/>
              </w:rPr>
            </w:pPr>
          </w:p>
          <w:p w14:paraId="7F889969" w14:textId="77777777" w:rsidR="00EA2902" w:rsidRDefault="00EA2902">
            <w:pPr>
              <w:spacing w:line="240" w:lineRule="auto"/>
              <w:rPr>
                <w:rFonts w:ascii="Calibri" w:eastAsia="Calibri" w:hAnsi="Calibri" w:cs="Calibri"/>
                <w:sz w:val="20"/>
                <w:szCs w:val="20"/>
              </w:rPr>
            </w:pPr>
          </w:p>
          <w:p w14:paraId="36725B17" w14:textId="77777777" w:rsidR="00EA2902" w:rsidRDefault="00EA2902">
            <w:pPr>
              <w:spacing w:line="240" w:lineRule="auto"/>
              <w:rPr>
                <w:rFonts w:ascii="Calibri" w:eastAsia="Calibri" w:hAnsi="Calibri" w:cs="Calibri"/>
                <w:sz w:val="20"/>
                <w:szCs w:val="20"/>
              </w:rPr>
            </w:pPr>
          </w:p>
          <w:p w14:paraId="5C1D4444" w14:textId="77777777" w:rsidR="00EA2902" w:rsidRDefault="00EA2902">
            <w:pPr>
              <w:spacing w:line="240" w:lineRule="auto"/>
              <w:rPr>
                <w:rFonts w:ascii="Calibri" w:eastAsia="Calibri" w:hAnsi="Calibri" w:cs="Calibri"/>
                <w:sz w:val="20"/>
                <w:szCs w:val="20"/>
              </w:rPr>
            </w:pPr>
          </w:p>
          <w:p w14:paraId="69D0C668" w14:textId="77777777" w:rsidR="00EA2902" w:rsidRDefault="00EA2902">
            <w:pPr>
              <w:spacing w:line="240" w:lineRule="auto"/>
              <w:rPr>
                <w:rFonts w:ascii="Calibri" w:eastAsia="Calibri" w:hAnsi="Calibri" w:cs="Calibri"/>
                <w:sz w:val="20"/>
                <w:szCs w:val="20"/>
              </w:rPr>
            </w:pPr>
          </w:p>
          <w:p w14:paraId="09587E98" w14:textId="77777777" w:rsidR="00EA2902" w:rsidRDefault="00EA2902">
            <w:pPr>
              <w:spacing w:line="240" w:lineRule="auto"/>
              <w:rPr>
                <w:rFonts w:ascii="Calibri" w:eastAsia="Calibri" w:hAnsi="Calibri" w:cs="Calibri"/>
                <w:sz w:val="20"/>
                <w:szCs w:val="20"/>
              </w:rPr>
            </w:pPr>
          </w:p>
          <w:p w14:paraId="22FD3588" w14:textId="77777777" w:rsidR="00EA2902" w:rsidRDefault="00B36010">
            <w:pPr>
              <w:spacing w:line="240" w:lineRule="auto"/>
              <w:rPr>
                <w:rFonts w:ascii="Calibri" w:eastAsia="Calibri" w:hAnsi="Calibri" w:cs="Calibri"/>
                <w:b/>
                <w:sz w:val="16"/>
                <w:szCs w:val="16"/>
              </w:rPr>
            </w:pPr>
            <w:r>
              <w:rPr>
                <w:rFonts w:ascii="Calibri" w:eastAsia="Calibri" w:hAnsi="Calibri" w:cs="Calibri"/>
                <w:sz w:val="20"/>
                <w:szCs w:val="20"/>
              </w:rPr>
              <w:t xml:space="preserve">Google Forms, email, or index cards </w:t>
            </w:r>
          </w:p>
        </w:tc>
        <w:tc>
          <w:tcPr>
            <w:tcW w:w="6675" w:type="dxa"/>
            <w:gridSpan w:val="2"/>
            <w:shd w:val="clear" w:color="auto" w:fill="FFFFFF"/>
          </w:tcPr>
          <w:p w14:paraId="66FB719A" w14:textId="77777777" w:rsidR="00EA2902" w:rsidRDefault="00B36010">
            <w:pPr>
              <w:numPr>
                <w:ilvl w:val="0"/>
                <w:numId w:val="12"/>
              </w:numPr>
              <w:spacing w:before="200" w:after="200" w:line="240" w:lineRule="auto"/>
              <w:ind w:left="360"/>
              <w:rPr>
                <w:rFonts w:ascii="Calibri" w:eastAsia="Calibri" w:hAnsi="Calibri" w:cs="Calibri"/>
              </w:rPr>
            </w:pPr>
            <w:r>
              <w:rPr>
                <w:rFonts w:ascii="Calibri" w:eastAsia="Calibri" w:hAnsi="Calibri" w:cs="Calibri"/>
              </w:rPr>
              <w:t>Briefly review the lesson objectives and how they were accomplished.</w:t>
            </w:r>
          </w:p>
          <w:p w14:paraId="574220EC" w14:textId="77777777" w:rsidR="00EA2902" w:rsidRDefault="00B36010">
            <w:pPr>
              <w:numPr>
                <w:ilvl w:val="0"/>
                <w:numId w:val="12"/>
              </w:numPr>
              <w:spacing w:after="200" w:line="240" w:lineRule="auto"/>
              <w:ind w:left="360"/>
              <w:rPr>
                <w:rFonts w:ascii="Calibri" w:eastAsia="Calibri" w:hAnsi="Calibri" w:cs="Calibri"/>
              </w:rPr>
            </w:pPr>
            <w:r>
              <w:rPr>
                <w:rFonts w:ascii="Calibri" w:eastAsia="Calibri" w:hAnsi="Calibri" w:cs="Calibri"/>
              </w:rPr>
              <w:t xml:space="preserve">Use </w:t>
            </w:r>
            <w:hyperlink r:id="rId39">
              <w:r>
                <w:rPr>
                  <w:rFonts w:ascii="Calibri" w:eastAsia="Calibri" w:hAnsi="Calibri" w:cs="Calibri"/>
                  <w:color w:val="1155CC"/>
                  <w:u w:val="single"/>
                </w:rPr>
                <w:t>polleverywhere.com</w:t>
              </w:r>
            </w:hyperlink>
            <w:r>
              <w:rPr>
                <w:rFonts w:ascii="Calibri" w:eastAsia="Calibri" w:hAnsi="Calibri" w:cs="Calibri"/>
              </w:rPr>
              <w:t xml:space="preserve"> or some other polling platform to get a sense of where students are with their knowledge. Show/ask each question, solicit res</w:t>
            </w:r>
            <w:r>
              <w:rPr>
                <w:rFonts w:ascii="Calibri" w:eastAsia="Calibri" w:hAnsi="Calibri" w:cs="Calibri"/>
              </w:rPr>
              <w:t>ponses, and then discuss answers:</w:t>
            </w:r>
          </w:p>
          <w:p w14:paraId="1EF5E0DE" w14:textId="77777777" w:rsidR="00EA2902" w:rsidRDefault="00B36010">
            <w:pPr>
              <w:spacing w:line="240" w:lineRule="auto"/>
              <w:ind w:left="360"/>
              <w:rPr>
                <w:rFonts w:ascii="Calibri" w:eastAsia="Calibri" w:hAnsi="Calibri" w:cs="Calibri"/>
                <w:i/>
              </w:rPr>
            </w:pPr>
            <w:r>
              <w:rPr>
                <w:rFonts w:ascii="Calibri" w:eastAsia="Calibri" w:hAnsi="Calibri" w:cs="Calibri"/>
                <w:i/>
              </w:rPr>
              <w:t>Sample questions:</w:t>
            </w:r>
          </w:p>
          <w:p w14:paraId="59C06409" w14:textId="77777777" w:rsidR="00EA2902" w:rsidRDefault="00B36010">
            <w:pPr>
              <w:numPr>
                <w:ilvl w:val="1"/>
                <w:numId w:val="12"/>
              </w:numPr>
              <w:spacing w:line="240" w:lineRule="auto"/>
              <w:ind w:left="810" w:hanging="450"/>
              <w:rPr>
                <w:rFonts w:ascii="Calibri" w:eastAsia="Calibri" w:hAnsi="Calibri" w:cs="Calibri"/>
                <w:i/>
              </w:rPr>
            </w:pPr>
            <w:r>
              <w:rPr>
                <w:rFonts w:ascii="Calibri" w:eastAsia="Calibri" w:hAnsi="Calibri" w:cs="Calibri"/>
                <w:i/>
              </w:rPr>
              <w:t xml:space="preserve">What era of U.S. history are we studying in this unit? </w:t>
            </w:r>
          </w:p>
          <w:p w14:paraId="44CAA0BC" w14:textId="77777777" w:rsidR="00EA2902" w:rsidRDefault="00B36010">
            <w:pPr>
              <w:numPr>
                <w:ilvl w:val="1"/>
                <w:numId w:val="12"/>
              </w:numPr>
              <w:spacing w:line="240" w:lineRule="auto"/>
              <w:ind w:left="810" w:hanging="450"/>
              <w:rPr>
                <w:rFonts w:ascii="Calibri" w:eastAsia="Calibri" w:hAnsi="Calibri" w:cs="Calibri"/>
                <w:i/>
              </w:rPr>
            </w:pPr>
            <w:r>
              <w:rPr>
                <w:rFonts w:ascii="Calibri" w:eastAsia="Calibri" w:hAnsi="Calibri" w:cs="Calibri"/>
                <w:i/>
              </w:rPr>
              <w:t>When does this era occur?</w:t>
            </w:r>
          </w:p>
          <w:p w14:paraId="2C85229E" w14:textId="77777777" w:rsidR="00EA2902" w:rsidRDefault="00B36010">
            <w:pPr>
              <w:numPr>
                <w:ilvl w:val="1"/>
                <w:numId w:val="12"/>
              </w:numPr>
              <w:spacing w:after="200" w:line="240" w:lineRule="auto"/>
              <w:ind w:left="810" w:hanging="450"/>
              <w:rPr>
                <w:rFonts w:ascii="Calibri" w:eastAsia="Calibri" w:hAnsi="Calibri" w:cs="Calibri"/>
                <w:i/>
              </w:rPr>
            </w:pPr>
            <w:r>
              <w:rPr>
                <w:rFonts w:ascii="Calibri" w:eastAsia="Calibri" w:hAnsi="Calibri" w:cs="Calibri"/>
                <w:i/>
              </w:rPr>
              <w:t>Why is it called the Gilded Age?</w:t>
            </w:r>
          </w:p>
          <w:p w14:paraId="0A8DC478" w14:textId="77777777" w:rsidR="00EA2902" w:rsidRDefault="00B36010">
            <w:pPr>
              <w:numPr>
                <w:ilvl w:val="0"/>
                <w:numId w:val="12"/>
              </w:numPr>
              <w:spacing w:after="120" w:line="240" w:lineRule="auto"/>
              <w:ind w:left="360"/>
              <w:rPr>
                <w:rFonts w:ascii="Calibri" w:eastAsia="Calibri" w:hAnsi="Calibri" w:cs="Calibri"/>
              </w:rPr>
            </w:pPr>
            <w:r>
              <w:rPr>
                <w:rFonts w:ascii="Calibri" w:eastAsia="Calibri" w:hAnsi="Calibri" w:cs="Calibri"/>
              </w:rPr>
              <w:t xml:space="preserve"> </w:t>
            </w:r>
            <w:hyperlink r:id="rId40">
              <w:r>
                <w:rPr>
                  <w:rFonts w:ascii="Calibri" w:eastAsia="Calibri" w:hAnsi="Calibri" w:cs="Calibri"/>
                  <w:color w:val="1155CC"/>
                  <w:u w:val="single"/>
                </w:rPr>
                <w:t>Two Roses and a Thorn</w:t>
              </w:r>
            </w:hyperlink>
            <w:r>
              <w:rPr>
                <w:rFonts w:ascii="Calibri" w:eastAsia="Calibri" w:hAnsi="Calibri" w:cs="Calibri"/>
              </w:rPr>
              <w:t xml:space="preserve"> (# 4 on the handout): Using Google Forms, email, or index cards, each student lists </w:t>
            </w:r>
            <w:r>
              <w:rPr>
                <w:rFonts w:ascii="Calibri" w:eastAsia="Calibri" w:hAnsi="Calibri" w:cs="Calibri"/>
                <w:b/>
              </w:rPr>
              <w:t>2</w:t>
            </w:r>
            <w:r>
              <w:rPr>
                <w:rFonts w:ascii="Calibri" w:eastAsia="Calibri" w:hAnsi="Calibri" w:cs="Calibri"/>
                <w:b/>
              </w:rPr>
              <w:t xml:space="preserve"> things they learned </w:t>
            </w:r>
            <w:r>
              <w:rPr>
                <w:rFonts w:ascii="Calibri" w:eastAsia="Calibri" w:hAnsi="Calibri" w:cs="Calibri"/>
              </w:rPr>
              <w:t xml:space="preserve">in the lesson and </w:t>
            </w:r>
            <w:r>
              <w:rPr>
                <w:rFonts w:ascii="Calibri" w:eastAsia="Calibri" w:hAnsi="Calibri" w:cs="Calibri"/>
                <w:b/>
              </w:rPr>
              <w:t>1 thing they have a question abou</w:t>
            </w:r>
            <w:r>
              <w:rPr>
                <w:rFonts w:ascii="Calibri" w:eastAsia="Calibri" w:hAnsi="Calibri" w:cs="Calibri"/>
              </w:rPr>
              <w:t>t. Collect responses and use them for review in the next lesson.</w:t>
            </w:r>
          </w:p>
        </w:tc>
        <w:tc>
          <w:tcPr>
            <w:tcW w:w="2025" w:type="dxa"/>
            <w:shd w:val="clear" w:color="auto" w:fill="auto"/>
          </w:tcPr>
          <w:p w14:paraId="7BB6E47D" w14:textId="77777777" w:rsidR="00EA2902" w:rsidRDefault="00EA2902">
            <w:pPr>
              <w:widowControl w:val="0"/>
              <w:rPr>
                <w:rFonts w:ascii="Roboto" w:eastAsia="Roboto" w:hAnsi="Roboto" w:cs="Roboto"/>
                <w:b/>
                <w:sz w:val="21"/>
                <w:szCs w:val="21"/>
                <w:highlight w:val="white"/>
              </w:rPr>
            </w:pPr>
          </w:p>
          <w:p w14:paraId="326898C1" w14:textId="77777777" w:rsidR="00EA2902" w:rsidRDefault="00EA2902">
            <w:pPr>
              <w:widowControl w:val="0"/>
              <w:spacing w:line="240" w:lineRule="auto"/>
              <w:rPr>
                <w:rFonts w:ascii="Calibri" w:eastAsia="Calibri" w:hAnsi="Calibri" w:cs="Calibri"/>
                <w:sz w:val="20"/>
                <w:szCs w:val="20"/>
              </w:rPr>
            </w:pPr>
          </w:p>
          <w:p w14:paraId="71B8FC00" w14:textId="77777777" w:rsidR="00EA2902" w:rsidRDefault="00EA2902">
            <w:pPr>
              <w:widowControl w:val="0"/>
              <w:spacing w:line="240" w:lineRule="auto"/>
              <w:rPr>
                <w:rFonts w:ascii="Calibri" w:eastAsia="Calibri" w:hAnsi="Calibri" w:cs="Calibri"/>
                <w:sz w:val="20"/>
                <w:szCs w:val="20"/>
              </w:rPr>
            </w:pPr>
          </w:p>
          <w:p w14:paraId="60A88EAC" w14:textId="77777777" w:rsidR="00EA2902" w:rsidRDefault="00EA2902">
            <w:pPr>
              <w:widowControl w:val="0"/>
              <w:spacing w:line="240" w:lineRule="auto"/>
              <w:rPr>
                <w:rFonts w:ascii="Calibri" w:eastAsia="Calibri" w:hAnsi="Calibri" w:cs="Calibri"/>
                <w:sz w:val="20"/>
                <w:szCs w:val="20"/>
              </w:rPr>
            </w:pPr>
          </w:p>
          <w:p w14:paraId="3D76544C" w14:textId="77777777" w:rsidR="00EA2902" w:rsidRDefault="00B36010">
            <w:pPr>
              <w:widowControl w:val="0"/>
              <w:spacing w:line="240" w:lineRule="auto"/>
              <w:rPr>
                <w:rFonts w:ascii="Calibri" w:eastAsia="Calibri" w:hAnsi="Calibri" w:cs="Calibri"/>
                <w:sz w:val="20"/>
                <w:szCs w:val="20"/>
              </w:rPr>
            </w:pPr>
            <w:r>
              <w:rPr>
                <w:rFonts w:ascii="Calibri" w:eastAsia="Calibri" w:hAnsi="Calibri" w:cs="Calibri"/>
                <w:sz w:val="20"/>
                <w:szCs w:val="20"/>
              </w:rPr>
              <w:t>Multiple-choice questions can be posed, for support.</w:t>
            </w:r>
          </w:p>
        </w:tc>
      </w:tr>
    </w:tbl>
    <w:p w14:paraId="52B2EF4E" w14:textId="77777777" w:rsidR="00EA2902" w:rsidRDefault="00EA2902"/>
    <w:sectPr w:rsidR="00EA2902">
      <w:footerReference w:type="default" r:id="rId41"/>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0F58" w14:textId="77777777" w:rsidR="00B36010" w:rsidRDefault="00B36010">
      <w:pPr>
        <w:spacing w:line="240" w:lineRule="auto"/>
      </w:pPr>
      <w:r>
        <w:separator/>
      </w:r>
    </w:p>
  </w:endnote>
  <w:endnote w:type="continuationSeparator" w:id="0">
    <w:p w14:paraId="239936CA" w14:textId="77777777" w:rsidR="00B36010" w:rsidRDefault="00B36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DE09" w14:textId="77777777" w:rsidR="00EA2902" w:rsidRDefault="00B36010">
    <w:pPr>
      <w:jc w:val="center"/>
      <w:rPr>
        <w:rFonts w:ascii="Calibri" w:eastAsia="Calibri" w:hAnsi="Calibri" w:cs="Calibri"/>
      </w:rPr>
    </w:pPr>
    <w:r>
      <w:rPr>
        <w:rFonts w:ascii="Calibri" w:eastAsia="Calibri" w:hAnsi="Calibri" w:cs="Calibri"/>
      </w:rPr>
      <w:t>SABES ELA PD Center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 xml:space="preserve">   Updated August 2023</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640546">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4657" w14:textId="77777777" w:rsidR="00B36010" w:rsidRDefault="00B36010">
      <w:pPr>
        <w:spacing w:line="240" w:lineRule="auto"/>
      </w:pPr>
      <w:r>
        <w:separator/>
      </w:r>
    </w:p>
  </w:footnote>
  <w:footnote w:type="continuationSeparator" w:id="0">
    <w:p w14:paraId="54E54AB8" w14:textId="77777777" w:rsidR="00B36010" w:rsidRDefault="00B36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711"/>
    <w:multiLevelType w:val="multilevel"/>
    <w:tmpl w:val="C0ECA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E12F9"/>
    <w:multiLevelType w:val="multilevel"/>
    <w:tmpl w:val="417A57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96B34"/>
    <w:multiLevelType w:val="multilevel"/>
    <w:tmpl w:val="DED403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A85D2A"/>
    <w:multiLevelType w:val="multilevel"/>
    <w:tmpl w:val="CB2873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772AA6"/>
    <w:multiLevelType w:val="multilevel"/>
    <w:tmpl w:val="D1184202"/>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5" w15:restartNumberingAfterBreak="0">
    <w:nsid w:val="33480599"/>
    <w:multiLevelType w:val="multilevel"/>
    <w:tmpl w:val="F54AA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D83390"/>
    <w:multiLevelType w:val="multilevel"/>
    <w:tmpl w:val="ADE81E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92D5F01"/>
    <w:multiLevelType w:val="multilevel"/>
    <w:tmpl w:val="C30AE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334129"/>
    <w:multiLevelType w:val="multilevel"/>
    <w:tmpl w:val="FE14F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083481B"/>
    <w:multiLevelType w:val="multilevel"/>
    <w:tmpl w:val="DC8EE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602806"/>
    <w:multiLevelType w:val="multilevel"/>
    <w:tmpl w:val="66AC3A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642CC9"/>
    <w:multiLevelType w:val="multilevel"/>
    <w:tmpl w:val="A9EAE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2B04BD"/>
    <w:multiLevelType w:val="multilevel"/>
    <w:tmpl w:val="D39EFF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4A36B9E"/>
    <w:multiLevelType w:val="multilevel"/>
    <w:tmpl w:val="A1EC4B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3"/>
  </w:num>
  <w:num w:numId="4">
    <w:abstractNumId w:val="4"/>
  </w:num>
  <w:num w:numId="5">
    <w:abstractNumId w:val="9"/>
  </w:num>
  <w:num w:numId="6">
    <w:abstractNumId w:val="10"/>
  </w:num>
  <w:num w:numId="7">
    <w:abstractNumId w:val="6"/>
  </w:num>
  <w:num w:numId="8">
    <w:abstractNumId w:val="8"/>
  </w:num>
  <w:num w:numId="9">
    <w:abstractNumId w:val="3"/>
  </w:num>
  <w:num w:numId="10">
    <w:abstractNumId w:val="12"/>
  </w:num>
  <w:num w:numId="11">
    <w:abstractNumId w:val="11"/>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02"/>
    <w:rsid w:val="00640546"/>
    <w:rsid w:val="00B36010"/>
    <w:rsid w:val="00EA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87C"/>
  <w15:docId w15:val="{7C17408F-2888-49DD-9473-F4DA23B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58" w:type="dxa"/>
        <w:left w:w="115" w:type="dxa"/>
        <w:bottom w:w="58"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41vMcEoH5cjWNjAPpIHQzAvc92hf_00d/edit?usp=sharing&amp;ouid=115764045519510480189&amp;rtpof=true&amp;sd=true" TargetMode="External"/><Relationship Id="rId18" Type="http://schemas.openxmlformats.org/officeDocument/2006/relationships/hyperlink" Target="https://www.readworks.org/article/America-During-the-Gilded-Age-(1878-1889)/97bde0fc-2562-4a6d-b509-4091556df9d0" TargetMode="External"/><Relationship Id="rId26" Type="http://schemas.openxmlformats.org/officeDocument/2006/relationships/hyperlink" Target="https://docs.google.com/document/d/1it0xTcsZSxVbrhNb2euRa2MubQu1PJ9x/edit?usp=sharing&amp;ouid=115764045519510480189&amp;rtpof=true&amp;sd=true" TargetMode="External"/><Relationship Id="rId39" Type="http://schemas.openxmlformats.org/officeDocument/2006/relationships/hyperlink" Target="https://pollev.com/" TargetMode="External"/><Relationship Id="rId21" Type="http://schemas.openxmlformats.org/officeDocument/2006/relationships/hyperlink" Target="https://www.pbslearningmedia.org/resource/amex30ga-soc-definingera/defining-the-era-the-gilded-age/us-history-collection/" TargetMode="External"/><Relationship Id="rId34" Type="http://schemas.openxmlformats.org/officeDocument/2006/relationships/hyperlink" Target="https://newsela.com/view/ck9nooe3602z50iqjsx8d6wix/?levelId=ck7ecv89b0f6y14p7tej03tib"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AFWN8PIoTcxDWZeSjuYyLndJAIZQ0VBL/edit?usp=sharing&amp;ouid=115764045519510480189&amp;rtpof=true&amp;sd=true" TargetMode="External"/><Relationship Id="rId20" Type="http://schemas.openxmlformats.org/officeDocument/2006/relationships/hyperlink" Target="https://docs.google.com/document/d/1bW850hhPELRmpOF-7fnj2pvzfgtA7qHK/edit?usp=sharing&amp;ouid=115764045519510480189&amp;rtpof=true&amp;sd=true" TargetMode="External"/><Relationship Id="rId29" Type="http://schemas.openxmlformats.org/officeDocument/2006/relationships/hyperlink" Target="https://docs.google.com/document/d/1it0xTcsZSxVbrhNb2euRa2MubQu1PJ9x/edit?usp=sharing&amp;ouid=115764045519510480189&amp;rtpof=true&amp;sd=tru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learningmedia.org/resource/amex30ga-soc-definingera/defining-the-era-the-gilded-age/us-history-collection/" TargetMode="External"/><Relationship Id="rId24" Type="http://schemas.openxmlformats.org/officeDocument/2006/relationships/hyperlink" Target="https://www.pbslearningmedia.org/resource/amex30ga-soc-definingera/defining-the-era-the-gilded-age/us-history-collection/" TargetMode="External"/><Relationship Id="rId32" Type="http://schemas.openxmlformats.org/officeDocument/2006/relationships/hyperlink" Target="https://docs.google.com/document/d/1AFWN8PIoTcxDWZeSjuYyLndJAIZQ0VBL/edit?usp=sharing&amp;ouid=115764045519510480189&amp;rtpof=true&amp;sd=true" TargetMode="External"/><Relationship Id="rId37" Type="http://schemas.openxmlformats.org/officeDocument/2006/relationships/hyperlink" Target="https://www.literacymn.org/collaborative-oral-reading" TargetMode="External"/><Relationship Id="rId40" Type="http://schemas.openxmlformats.org/officeDocument/2006/relationships/hyperlink" Target="https://docs.google.com/document/d/1bW850hhPELRmpOF-7fnj2pvzfgtA7qHK/edit?usp=sharing&amp;ouid=115764045519510480189&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d/19XKaSewcsTZdXujW_Mz6UWjYYms44PGR/edit?usp=sharing&amp;ouid=115764045519510480189&amp;rtpof=true&amp;sd=true" TargetMode="External"/><Relationship Id="rId23" Type="http://schemas.openxmlformats.org/officeDocument/2006/relationships/hyperlink" Target="https://www.merriam-webster.com/dictionary/gilded" TargetMode="External"/><Relationship Id="rId28" Type="http://schemas.openxmlformats.org/officeDocument/2006/relationships/hyperlink" Target="https://docs.google.com/document/d/141vMcEoH5cjWNjAPpIHQzAvc92hf_00d/edit?usp=sharing&amp;ouid=115764045519510480189&amp;rtpof=true&amp;sd=true" TargetMode="External"/><Relationship Id="rId36" Type="http://schemas.openxmlformats.org/officeDocument/2006/relationships/hyperlink" Target="https://docs.google.com/document/d/1MFBOr74wwRXJ2svaYXVvjpbQYHZZh-hB/edit?usp=sharing&amp;ouid=115764045519510480189&amp;rtpof=true&amp;sd=true" TargetMode="External"/><Relationship Id="rId10" Type="http://schemas.openxmlformats.org/officeDocument/2006/relationships/hyperlink" Target="https://docs.google.com/document/d/1MFBOr74wwRXJ2svaYXVvjpbQYHZZh-hB/edit?usp=sharing&amp;ouid=115764045519510480189&amp;rtpof=true&amp;sd=true" TargetMode="External"/><Relationship Id="rId19" Type="http://schemas.openxmlformats.org/officeDocument/2006/relationships/hyperlink" Target="https://docs.google.com/document/d/1MFBOr74wwRXJ2svaYXVvjpbQYHZZh-hB/edit?usp=sharing&amp;ouid=115764045519510480189&amp;rtpof=true&amp;sd=true" TargetMode="External"/><Relationship Id="rId31" Type="http://schemas.openxmlformats.org/officeDocument/2006/relationships/hyperlink" Target="https://docs.google.com/document/d/19XKaSewcsTZdXujW_Mz6UWjYYms44PGR/edit?usp=sharing&amp;ouid=115764045519510480189&amp;rtpof=true&amp;sd=true" TargetMode="External"/><Relationship Id="rId4" Type="http://schemas.openxmlformats.org/officeDocument/2006/relationships/settings" Target="settings.xml"/><Relationship Id="rId9" Type="http://schemas.openxmlformats.org/officeDocument/2006/relationships/hyperlink" Target="https://docs.google.com/document/d/141vMcEoH5cjWNjAPpIHQzAvc92hf_00d/edit?usp=sharing&amp;ouid=115764045519510480189&amp;rtpof=true&amp;sd=true" TargetMode="External"/><Relationship Id="rId14" Type="http://schemas.openxmlformats.org/officeDocument/2006/relationships/hyperlink" Target="https://docs.google.com/document/d/1it0xTcsZSxVbrhNb2euRa2MubQu1PJ9x/edit?usp=sharing&amp;ouid=115764045519510480189&amp;rtpof=true&amp;sd=true" TargetMode="External"/><Relationship Id="rId22" Type="http://schemas.openxmlformats.org/officeDocument/2006/relationships/hyperlink" Target="https://edpuzzle.com/media/64080d4718627942dd1e6348" TargetMode="External"/><Relationship Id="rId27" Type="http://schemas.openxmlformats.org/officeDocument/2006/relationships/hyperlink" Target="https://docs.google.com/document/d/1MFMBgx3YArdErgKdvHJOgz2vOBo1oU0X/edit?usp=sharing&amp;ouid=115764045519510480189&amp;rtpof=true&amp;sd=true" TargetMode="External"/><Relationship Id="rId30" Type="http://schemas.openxmlformats.org/officeDocument/2006/relationships/hyperlink" Target="https://docs.google.com/document/d/1AFWN8PIoTcxDWZeSjuYyLndJAIZQ0VBL/edit?usp=sharing&amp;ouid=115764045519510480189&amp;rtpof=true&amp;sd=true" TargetMode="External"/><Relationship Id="rId35" Type="http://schemas.openxmlformats.org/officeDocument/2006/relationships/hyperlink" Target="https://www.readworks.org/article/America-During-the-Gilded-Age-(1878-1889)/97bde0fc-2562-4a6d-b509-4091556df9d0" TargetMode="External"/><Relationship Id="rId43" Type="http://schemas.openxmlformats.org/officeDocument/2006/relationships/theme" Target="theme/theme1.xml"/><Relationship Id="rId8" Type="http://schemas.openxmlformats.org/officeDocument/2006/relationships/hyperlink" Target="https://docs.google.com/document/d/141vMcEoH5cjWNjAPpIHQzAvc92hf_00d/edit?usp=sharing&amp;ouid=115764045519510480189&amp;rtpof=true&amp;sd=true" TargetMode="External"/><Relationship Id="rId3" Type="http://schemas.openxmlformats.org/officeDocument/2006/relationships/styles" Target="styles.xml"/><Relationship Id="rId12" Type="http://schemas.openxmlformats.org/officeDocument/2006/relationships/hyperlink" Target="https://edpuzzle.com/media/64080d4718627942dd1e6348" TargetMode="External"/><Relationship Id="rId17" Type="http://schemas.openxmlformats.org/officeDocument/2006/relationships/hyperlink" Target="https://newsela.com/view/ck9nooe3602z50iqjsx8d6wix/?levelId=ck7ecv89b0f6y14p7tej03tib" TargetMode="External"/><Relationship Id="rId25" Type="http://schemas.openxmlformats.org/officeDocument/2006/relationships/hyperlink" Target="https://docs.google.com/document/d/141vMcEoH5cjWNjAPpIHQzAvc92hf_00d/edit?usp=sharing&amp;ouid=115764045519510480189&amp;rtpof=true&amp;sd=true" TargetMode="External"/><Relationship Id="rId33" Type="http://schemas.openxmlformats.org/officeDocument/2006/relationships/hyperlink" Target="https://docs.google.com/document/d/19XKaSewcsTZdXujW_Mz6UWjYYms44PGR/edit?usp=sharing&amp;ouid=115764045519510480189&amp;rtpof=true&amp;sd=true" TargetMode="External"/><Relationship Id="rId38" Type="http://schemas.openxmlformats.org/officeDocument/2006/relationships/hyperlink" Target="https://docs.google.com/document/d/1MFBOr74wwRXJ2svaYXVvjpbQYHZZh-hB/edit?usp=sharing&amp;ouid=11576404551951048018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GBTQD6GlQxzwcHtPj3dRmGIpw==">CgMxLjA4AGpGCjVzdWdnZXN0SWRJbXBvcnRiNzcxOGZhNC01MzQ3LTRmZTQtOWRlYS0zNzIzYzk3YzhjNjFfNBINS2FyZW4gR3JlYXZlc2pGCjVzdWdnZXN0SWRJbXBvcnRiNzcxOGZhNC01MzQ3LTRmZTQtOWRlYS0zNzIzYzk3YzhjNjFfMRINS2FyZW4gR3JlYXZlc3IhMV9VV0dpRE1XY0ZNbXctOUpyR05kQU1rRmpRYTQ5T0JD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3076</Words>
  <Characters>17536</Characters>
  <Application>Microsoft Office Word</Application>
  <DocSecurity>0</DocSecurity>
  <Lines>146</Lines>
  <Paragraphs>41</Paragraphs>
  <ScaleCrop>false</ScaleCrop>
  <Company>JSI</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Reinecke</cp:lastModifiedBy>
  <cp:revision>2</cp:revision>
  <dcterms:created xsi:type="dcterms:W3CDTF">2023-08-30T20:59:00Z</dcterms:created>
  <dcterms:modified xsi:type="dcterms:W3CDTF">2023-08-30T21:06:00Z</dcterms:modified>
</cp:coreProperties>
</file>