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1E71" w14:textId="77777777" w:rsidR="00492EAE" w:rsidRDefault="00F04013" w:rsidP="00225CED">
      <w:pPr>
        <w:spacing w:before="44"/>
        <w:rPr>
          <w:b/>
          <w:spacing w:val="-1"/>
          <w:sz w:val="28"/>
          <w:u w:val="thick" w:color="000000"/>
        </w:rPr>
      </w:pPr>
      <w:r>
        <w:rPr>
          <w:b/>
          <w:spacing w:val="-1"/>
          <w:sz w:val="28"/>
          <w:u w:val="thick" w:color="000000"/>
        </w:rPr>
        <w:t>INSTRUCTIONS</w:t>
      </w:r>
      <w:r>
        <w:rPr>
          <w:b/>
          <w:spacing w:val="-2"/>
          <w:sz w:val="28"/>
          <w:u w:val="thick" w:color="000000"/>
        </w:rPr>
        <w:t xml:space="preserve"> </w:t>
      </w:r>
      <w:r>
        <w:rPr>
          <w:b/>
          <w:spacing w:val="-1"/>
          <w:sz w:val="28"/>
          <w:u w:val="thick" w:color="000000"/>
        </w:rPr>
        <w:t>FOR</w:t>
      </w:r>
      <w:r>
        <w:rPr>
          <w:b/>
          <w:spacing w:val="-4"/>
          <w:sz w:val="28"/>
          <w:u w:val="thick" w:color="000000"/>
        </w:rPr>
        <w:t xml:space="preserve"> </w:t>
      </w:r>
      <w:r>
        <w:rPr>
          <w:b/>
          <w:spacing w:val="-1"/>
          <w:sz w:val="28"/>
          <w:u w:val="thick" w:color="000000"/>
        </w:rPr>
        <w:t>USING THIS</w:t>
      </w:r>
      <w:r>
        <w:rPr>
          <w:b/>
          <w:spacing w:val="-2"/>
          <w:sz w:val="28"/>
          <w:u w:val="thick" w:color="000000"/>
        </w:rPr>
        <w:t xml:space="preserve"> </w:t>
      </w:r>
      <w:r>
        <w:rPr>
          <w:b/>
          <w:spacing w:val="-1"/>
          <w:sz w:val="28"/>
          <w:u w:val="thick" w:color="000000"/>
        </w:rPr>
        <w:t>TEMPLATE:</w:t>
      </w:r>
    </w:p>
    <w:p w14:paraId="28516B32" w14:textId="77777777" w:rsidR="00F15E5A" w:rsidRDefault="00F15E5A" w:rsidP="00225CED">
      <w:pPr>
        <w:spacing w:before="44"/>
        <w:rPr>
          <w:rFonts w:cs="Calibri"/>
          <w:sz w:val="28"/>
          <w:szCs w:val="28"/>
        </w:rPr>
      </w:pPr>
    </w:p>
    <w:p w14:paraId="2B83A6CD" w14:textId="77777777" w:rsidR="007B0408" w:rsidRPr="00F15E5A" w:rsidRDefault="007B0408" w:rsidP="00F15E5A">
      <w:pPr>
        <w:pStyle w:val="ListBullet"/>
      </w:pPr>
      <w:r w:rsidRPr="00F15E5A">
        <w:t>A scope and sequence is an overview of the skills and content covered in your program’s curriculum at each class level over a period of time (scope) and in a particular order (sequence).  Fully developed unit plans will require more detail than the outlines sketched here in the scope and sequence.</w:t>
      </w:r>
    </w:p>
    <w:p w14:paraId="74A2C077" w14:textId="77777777" w:rsidR="007B0408" w:rsidRPr="00F15E5A" w:rsidRDefault="007B0408" w:rsidP="00F15E5A">
      <w:pPr>
        <w:pStyle w:val="ListBullet"/>
      </w:pPr>
      <w:r w:rsidRPr="00F15E5A">
        <w:t xml:space="preserve">This template is intended to capture </w:t>
      </w:r>
      <w:r w:rsidR="002E7DC8" w:rsidRPr="00F15E5A">
        <w:t>a math s</w:t>
      </w:r>
      <w:r w:rsidRPr="00F15E5A">
        <w:t xml:space="preserve">cope and </w:t>
      </w:r>
      <w:r w:rsidR="002E7DC8" w:rsidRPr="00F15E5A">
        <w:t>s</w:t>
      </w:r>
      <w:r w:rsidRPr="00F15E5A">
        <w:t>equence to guide one class level. The first pages explain each of the required elements of the scope and sequence, followed by a blank template for you to fill in.</w:t>
      </w:r>
    </w:p>
    <w:p w14:paraId="22BE85B3" w14:textId="77777777" w:rsidR="007B0408" w:rsidRPr="00F15E5A" w:rsidRDefault="007B0408" w:rsidP="00F15E5A">
      <w:pPr>
        <w:pStyle w:val="ListBullet"/>
      </w:pPr>
      <w:r w:rsidRPr="00F15E5A">
        <w:t xml:space="preserve">The document header in the blank template may be changed to indicate the correct program name, </w:t>
      </w:r>
      <w:r w:rsidR="002E7DC8" w:rsidRPr="00F15E5A">
        <w:t xml:space="preserve">math </w:t>
      </w:r>
      <w:r w:rsidRPr="00F15E5A">
        <w:t>class level, and GLE for this class level.  The footer in the blank template is currently set to re-start at page 1.</w:t>
      </w:r>
    </w:p>
    <w:p w14:paraId="021BF03C" w14:textId="77777777" w:rsidR="007B0408" w:rsidRDefault="007B0408" w:rsidP="00F15E5A">
      <w:pPr>
        <w:pStyle w:val="ListBullet"/>
        <w:rPr>
          <w:rFonts w:cs="Calibri"/>
        </w:rPr>
      </w:pPr>
      <w:r>
        <w:t>Once the template is filled in, you may wish to print it out on legal-sized paper.</w:t>
      </w:r>
    </w:p>
    <w:p w14:paraId="04DBD6DD" w14:textId="77777777" w:rsidR="007B0408" w:rsidRDefault="007B0408" w:rsidP="00F15E5A">
      <w:pPr>
        <w:pStyle w:val="ListBullet"/>
        <w:rPr>
          <w:rFonts w:cs="Calibri"/>
        </w:rPr>
      </w:pPr>
      <w:r>
        <w:t>The</w:t>
      </w:r>
      <w:r>
        <w:rPr>
          <w:spacing w:val="-3"/>
        </w:rPr>
        <w:t xml:space="preserve"> </w:t>
      </w:r>
      <w:r>
        <w:rPr>
          <w:spacing w:val="-1"/>
        </w:rPr>
        <w:t>format</w:t>
      </w:r>
      <w:r>
        <w:rPr>
          <w:spacing w:val="-2"/>
        </w:rPr>
        <w:t xml:space="preserve"> </w:t>
      </w:r>
      <w:r>
        <w:rPr>
          <w:spacing w:val="-1"/>
        </w:rPr>
        <w:t>may</w:t>
      </w:r>
      <w:r>
        <w:rPr>
          <w:spacing w:val="-3"/>
        </w:rPr>
        <w:t xml:space="preserve"> </w:t>
      </w:r>
      <w:r>
        <w:t>be</w:t>
      </w:r>
      <w:r>
        <w:rPr>
          <w:spacing w:val="-3"/>
        </w:rPr>
        <w:t xml:space="preserve"> </w:t>
      </w:r>
      <w:r>
        <w:rPr>
          <w:spacing w:val="-1"/>
        </w:rPr>
        <w:t>adapted</w:t>
      </w:r>
      <w:r>
        <w:rPr>
          <w:spacing w:val="-2"/>
        </w:rPr>
        <w:t xml:space="preserve"> </w:t>
      </w:r>
      <w:r>
        <w:t>to</w:t>
      </w:r>
      <w:r>
        <w:rPr>
          <w:spacing w:val="-3"/>
        </w:rPr>
        <w:t xml:space="preserve"> </w:t>
      </w:r>
      <w:r>
        <w:rPr>
          <w:spacing w:val="-1"/>
        </w:rPr>
        <w:t>your</w:t>
      </w:r>
      <w:r>
        <w:rPr>
          <w:spacing w:val="-4"/>
        </w:rPr>
        <w:t xml:space="preserve"> </w:t>
      </w:r>
      <w:r>
        <w:rPr>
          <w:spacing w:val="-1"/>
        </w:rPr>
        <w:t>own</w:t>
      </w:r>
      <w:r>
        <w:rPr>
          <w:spacing w:val="-2"/>
        </w:rPr>
        <w:t xml:space="preserve"> </w:t>
      </w:r>
      <w:r>
        <w:rPr>
          <w:spacing w:val="-1"/>
        </w:rPr>
        <w:t>needs</w:t>
      </w:r>
      <w:r>
        <w:rPr>
          <w:spacing w:val="-5"/>
        </w:rPr>
        <w:t xml:space="preserve"> </w:t>
      </w:r>
      <w:r>
        <w:rPr>
          <w:spacing w:val="-1"/>
        </w:rPr>
        <w:t>as</w:t>
      </w:r>
      <w:r>
        <w:rPr>
          <w:spacing w:val="-2"/>
        </w:rPr>
        <w:t xml:space="preserve"> </w:t>
      </w:r>
      <w:r>
        <w:t>long</w:t>
      </w:r>
      <w:r>
        <w:rPr>
          <w:spacing w:val="-4"/>
        </w:rPr>
        <w:t xml:space="preserve"> </w:t>
      </w:r>
      <w:r>
        <w:rPr>
          <w:spacing w:val="-1"/>
        </w:rPr>
        <w:t>as</w:t>
      </w:r>
      <w:r>
        <w:rPr>
          <w:spacing w:val="-5"/>
        </w:rPr>
        <w:t xml:space="preserve"> </w:t>
      </w:r>
      <w:r>
        <w:t>the</w:t>
      </w:r>
      <w:r>
        <w:rPr>
          <w:spacing w:val="-3"/>
        </w:rPr>
        <w:t xml:space="preserve"> s</w:t>
      </w:r>
      <w:r>
        <w:rPr>
          <w:spacing w:val="-1"/>
        </w:rPr>
        <w:t>cope</w:t>
      </w:r>
      <w:r>
        <w:rPr>
          <w:spacing w:val="-2"/>
        </w:rPr>
        <w:t xml:space="preserve"> </w:t>
      </w:r>
      <w:r>
        <w:rPr>
          <w:spacing w:val="-1"/>
        </w:rPr>
        <w:t>and</w:t>
      </w:r>
      <w:r>
        <w:rPr>
          <w:spacing w:val="-4"/>
        </w:rPr>
        <w:t xml:space="preserve"> s</w:t>
      </w:r>
      <w:r>
        <w:rPr>
          <w:spacing w:val="-1"/>
        </w:rPr>
        <w:t>equence</w:t>
      </w:r>
      <w:r>
        <w:rPr>
          <w:spacing w:val="-3"/>
        </w:rPr>
        <w:t xml:space="preserve"> </w:t>
      </w:r>
      <w:r>
        <w:rPr>
          <w:spacing w:val="-1"/>
        </w:rPr>
        <w:t>includes:</w:t>
      </w:r>
    </w:p>
    <w:p w14:paraId="00CE7E16" w14:textId="77777777" w:rsidR="007B0408" w:rsidRPr="00F15E5A" w:rsidRDefault="007B0408" w:rsidP="00F15E5A">
      <w:pPr>
        <w:pStyle w:val="ListBullet2"/>
      </w:pPr>
      <w:r w:rsidRPr="00F15E5A">
        <w:t>an introduction with the indicated points;</w:t>
      </w:r>
    </w:p>
    <w:p w14:paraId="0CC7B308" w14:textId="77777777" w:rsidR="007B0408" w:rsidRPr="00F15E5A" w:rsidRDefault="007B0408" w:rsidP="00F15E5A">
      <w:pPr>
        <w:pStyle w:val="ListBullet2"/>
      </w:pPr>
      <w:r w:rsidRPr="00F15E5A">
        <w:t>all of the elements in the left-hand column of the chart</w:t>
      </w:r>
      <w:r w:rsidR="00A50C51" w:rsidRPr="00F15E5A">
        <w:t>.</w:t>
      </w:r>
    </w:p>
    <w:p w14:paraId="642BE218" w14:textId="77777777" w:rsidR="007B0408" w:rsidRDefault="007B0408" w:rsidP="00F15E5A">
      <w:pPr>
        <w:pStyle w:val="ListBullet"/>
        <w:rPr>
          <w:rFonts w:cs="Calibri"/>
        </w:rPr>
      </w:pPr>
      <w:r>
        <w:t>Once</w:t>
      </w:r>
      <w:r>
        <w:rPr>
          <w:spacing w:val="-2"/>
        </w:rPr>
        <w:t xml:space="preserve"> the </w:t>
      </w:r>
      <w:r w:rsidRPr="00F15E5A">
        <w:t>scope</w:t>
      </w:r>
      <w:r>
        <w:rPr>
          <w:spacing w:val="-2"/>
        </w:rPr>
        <w:t xml:space="preserve"> </w:t>
      </w:r>
      <w:r>
        <w:t>and</w:t>
      </w:r>
      <w:r>
        <w:rPr>
          <w:spacing w:val="-3"/>
        </w:rPr>
        <w:t xml:space="preserve"> s</w:t>
      </w:r>
      <w:r>
        <w:t>equence</w:t>
      </w:r>
      <w:r>
        <w:rPr>
          <w:spacing w:val="-2"/>
        </w:rPr>
        <w:t xml:space="preserve"> </w:t>
      </w:r>
      <w:r>
        <w:t>is</w:t>
      </w:r>
      <w:r>
        <w:rPr>
          <w:spacing w:val="-2"/>
        </w:rPr>
        <w:t xml:space="preserve"> </w:t>
      </w:r>
      <w:r>
        <w:t>completed</w:t>
      </w:r>
      <w:r>
        <w:rPr>
          <w:spacing w:val="-3"/>
        </w:rPr>
        <w:t xml:space="preserve"> </w:t>
      </w:r>
      <w:r>
        <w:t>for</w:t>
      </w:r>
      <w:r>
        <w:rPr>
          <w:spacing w:val="-5"/>
        </w:rPr>
        <w:t xml:space="preserve"> </w:t>
      </w:r>
      <w:r>
        <w:t>a level, the</w:t>
      </w:r>
      <w:r>
        <w:rPr>
          <w:spacing w:val="-4"/>
        </w:rPr>
        <w:t xml:space="preserve"> </w:t>
      </w:r>
      <w:r>
        <w:t>next steps</w:t>
      </w:r>
      <w:r>
        <w:rPr>
          <w:spacing w:val="-3"/>
        </w:rPr>
        <w:t xml:space="preserve"> </w:t>
      </w:r>
      <w:r>
        <w:t>are</w:t>
      </w:r>
      <w:r>
        <w:rPr>
          <w:spacing w:val="-3"/>
        </w:rPr>
        <w:t xml:space="preserve"> </w:t>
      </w:r>
      <w:r>
        <w:t>to:</w:t>
      </w:r>
    </w:p>
    <w:p w14:paraId="028DAD42" w14:textId="77777777" w:rsidR="007B0408" w:rsidRDefault="007B0408" w:rsidP="00F15E5A">
      <w:pPr>
        <w:pStyle w:val="ListBullet2"/>
        <w:rPr>
          <w:rFonts w:cs="Calibri"/>
        </w:rPr>
      </w:pPr>
      <w:r>
        <w:t>revise</w:t>
      </w:r>
      <w:r>
        <w:rPr>
          <w:spacing w:val="-7"/>
        </w:rPr>
        <w:t xml:space="preserve"> this draft as needed </w:t>
      </w:r>
      <w:r>
        <w:t>and/or</w:t>
      </w:r>
      <w:r>
        <w:rPr>
          <w:spacing w:val="-2"/>
        </w:rPr>
        <w:t xml:space="preserve"> </w:t>
      </w:r>
      <w:r>
        <w:t>recommended from the feedback you received;</w:t>
      </w:r>
    </w:p>
    <w:p w14:paraId="103C7733" w14:textId="77777777" w:rsidR="007B0408" w:rsidRDefault="007B0408" w:rsidP="00F15E5A">
      <w:pPr>
        <w:pStyle w:val="ListBullet2"/>
        <w:rPr>
          <w:rFonts w:cs="Calibri"/>
        </w:rPr>
      </w:pPr>
      <w:r>
        <w:t>use this draft to develop coherent instructional units and sample lesson plans;</w:t>
      </w:r>
    </w:p>
    <w:p w14:paraId="7AB5982C" w14:textId="77777777" w:rsidR="007B0408" w:rsidRDefault="007B0408" w:rsidP="00F15E5A">
      <w:pPr>
        <w:pStyle w:val="ListBullet2"/>
        <w:rPr>
          <w:rFonts w:cs="Calibri"/>
        </w:rPr>
      </w:pPr>
      <w:r>
        <w:t xml:space="preserve">complete the other class levels, taking care to align the levels and prevent any learning gaps. </w:t>
      </w:r>
    </w:p>
    <w:p w14:paraId="239BCD1E" w14:textId="77777777" w:rsidR="007B0408" w:rsidRDefault="007B0408" w:rsidP="00F15E5A">
      <w:pPr>
        <w:pStyle w:val="ListBullet"/>
      </w:pPr>
      <w:r>
        <w:t>Critical</w:t>
      </w:r>
      <w:r>
        <w:rPr>
          <w:spacing w:val="-3"/>
        </w:rPr>
        <w:t xml:space="preserve"> </w:t>
      </w:r>
      <w:r>
        <w:t>components</w:t>
      </w:r>
      <w:r>
        <w:rPr>
          <w:spacing w:val="-5"/>
        </w:rPr>
        <w:t xml:space="preserve"> </w:t>
      </w:r>
      <w:r>
        <w:t>of</w:t>
      </w:r>
      <w:r>
        <w:rPr>
          <w:spacing w:val="-4"/>
        </w:rPr>
        <w:t xml:space="preserve"> </w:t>
      </w:r>
      <w:r>
        <w:t>this</w:t>
      </w:r>
      <w:r>
        <w:rPr>
          <w:spacing w:val="-3"/>
        </w:rPr>
        <w:t xml:space="preserve"> </w:t>
      </w:r>
      <w:r>
        <w:t>development process</w:t>
      </w:r>
      <w:r>
        <w:rPr>
          <w:spacing w:val="-5"/>
        </w:rPr>
        <w:t xml:space="preserve"> </w:t>
      </w:r>
      <w:r w:rsidRPr="00F15E5A">
        <w:t>include</w:t>
      </w:r>
      <w:r>
        <w:t>:</w:t>
      </w:r>
    </w:p>
    <w:p w14:paraId="6E6D3CC8" w14:textId="311C2605" w:rsidR="007B0408" w:rsidRPr="009D3E40" w:rsidRDefault="007B0408" w:rsidP="009D3E40">
      <w:pPr>
        <w:pStyle w:val="ListBullet2"/>
      </w:pPr>
      <w:r>
        <w:t xml:space="preserve">an understanding of the </w:t>
      </w:r>
      <w:hyperlink r:id="rId12" w:history="1">
        <w:r>
          <w:rPr>
            <w:rStyle w:val="Hyperlink"/>
            <w:b/>
            <w:spacing w:val="-7"/>
          </w:rPr>
          <w:t>College and Career Readiness Standards for Adult Education</w:t>
        </w:r>
      </w:hyperlink>
      <w:r w:rsidR="009D3E40">
        <w:t xml:space="preserve"> </w:t>
      </w:r>
      <w:r w:rsidRPr="009D3E40">
        <w:rPr>
          <w:rFonts w:eastAsia="Times New Roman" w:cs="Arial"/>
          <w:i/>
          <w:color w:val="000000"/>
          <w:szCs w:val="28"/>
        </w:rPr>
        <w:t>(</w:t>
      </w:r>
      <w:hyperlink r:id="rId13" w:history="1">
        <w:r w:rsidRPr="009D3E40">
          <w:rPr>
            <w:rStyle w:val="Hyperlink"/>
            <w:rFonts w:eastAsia="Times New Roman" w:cs="Arial"/>
            <w:i/>
            <w:szCs w:val="28"/>
          </w:rPr>
          <w:t>http://lincs.ed.gov/publications/pdf/CCRStandardsAdultEd.pdf</w:t>
        </w:r>
      </w:hyperlink>
      <w:r w:rsidRPr="009D3E40">
        <w:rPr>
          <w:rFonts w:eastAsia="Times New Roman" w:cs="Arial"/>
          <w:i/>
          <w:color w:val="000000"/>
          <w:szCs w:val="28"/>
        </w:rPr>
        <w:t>)</w:t>
      </w:r>
      <w:r>
        <w:t>;</w:t>
      </w:r>
    </w:p>
    <w:p w14:paraId="6FC1C801" w14:textId="77777777" w:rsidR="007B0408" w:rsidRDefault="007B0408" w:rsidP="00F15E5A">
      <w:pPr>
        <w:pStyle w:val="ListBullet2"/>
        <w:rPr>
          <w:spacing w:val="-1"/>
        </w:rPr>
      </w:pPr>
      <w:r>
        <w:rPr>
          <w:spacing w:val="-1"/>
        </w:rPr>
        <w:t>teacher discussion and engagement;</w:t>
      </w:r>
    </w:p>
    <w:p w14:paraId="7822B83C" w14:textId="77777777" w:rsidR="007B0408" w:rsidRPr="007B0408" w:rsidRDefault="007B0408" w:rsidP="00F15E5A">
      <w:pPr>
        <w:pStyle w:val="ListBullet2"/>
      </w:pPr>
      <w:r w:rsidRPr="007B0408">
        <w:rPr>
          <w:spacing w:val="-1"/>
        </w:rPr>
        <w:t>periodic revision of your scope and sequence.</w:t>
      </w:r>
    </w:p>
    <w:p w14:paraId="13EBA2A5" w14:textId="67D655AC" w:rsidR="00FA5785" w:rsidRDefault="00F70505" w:rsidP="00120A63">
      <w:pPr>
        <w:pStyle w:val="ListBullet"/>
        <w:sectPr w:rsidR="00FA5785" w:rsidSect="00FA5785">
          <w:headerReference w:type="default" r:id="rId14"/>
          <w:footerReference w:type="default" r:id="rId15"/>
          <w:headerReference w:type="first" r:id="rId16"/>
          <w:footerReference w:type="first" r:id="rId17"/>
          <w:pgSz w:w="15840" w:h="12240" w:orient="landscape"/>
          <w:pgMar w:top="1440" w:right="1440" w:bottom="720" w:left="1440" w:header="720" w:footer="590" w:gutter="0"/>
          <w:pgNumType w:start="1"/>
          <w:cols w:space="720"/>
          <w:titlePg/>
          <w:docGrid w:linePitch="299"/>
        </w:sectPr>
      </w:pPr>
      <w:r>
        <w:t xml:space="preserve">For Math only: </w:t>
      </w:r>
      <w:r w:rsidR="00E35FC0" w:rsidRPr="00E35FC0">
        <w:t>Please refer to "</w:t>
      </w:r>
      <w:bookmarkStart w:id="0" w:name="_Hlk17270171"/>
      <w:r w:rsidR="00F53125">
        <w:fldChar w:fldCharType="begin"/>
      </w:r>
      <w:r w:rsidR="008B3E63">
        <w:instrText>HYPERLINK "https://sabes.org/sites/default/files/resources/Developing%20Instructional%20Units_v7dc_0.pdf"</w:instrText>
      </w:r>
      <w:r w:rsidR="00F53125">
        <w:fldChar w:fldCharType="separate"/>
      </w:r>
      <w:r w:rsidR="00412F45" w:rsidRPr="007B0408">
        <w:rPr>
          <w:rStyle w:val="Hyperlink"/>
          <w:b/>
        </w:rPr>
        <w:t>Developing Instructional Units: Applying What Students Learn</w:t>
      </w:r>
      <w:r w:rsidR="00F53125">
        <w:rPr>
          <w:rStyle w:val="Hyperlink"/>
          <w:b/>
        </w:rPr>
        <w:fldChar w:fldCharType="end"/>
      </w:r>
      <w:r w:rsidR="00E35FC0" w:rsidRPr="00E35FC0">
        <w:t>" for helpful pointers</w:t>
      </w:r>
      <w:r w:rsidR="00412F45">
        <w:t xml:space="preserve"> around developing and writing clear and effective unit goals, outcomes, and purposes</w:t>
      </w:r>
      <w:r w:rsidR="00D36D2E">
        <w:t>.</w:t>
      </w:r>
      <w:bookmarkEnd w:id="0"/>
    </w:p>
    <w:p w14:paraId="22D35036" w14:textId="56B79E91" w:rsidR="00E51251" w:rsidRDefault="00E51251" w:rsidP="004445E2">
      <w:pPr>
        <w:spacing w:before="6"/>
        <w:rPr>
          <w:rFonts w:cs="Calibri"/>
          <w:sz w:val="3"/>
          <w:szCs w:val="3"/>
        </w:rPr>
      </w:pPr>
    </w:p>
    <w:p w14:paraId="65A4F78F" w14:textId="77777777" w:rsidR="00120A63" w:rsidRDefault="00120A63" w:rsidP="004445E2">
      <w:pPr>
        <w:pStyle w:val="Heading1"/>
        <w:tabs>
          <w:tab w:val="left" w:pos="892"/>
          <w:tab w:val="left" w:pos="4403"/>
          <w:tab w:val="left" w:pos="10163"/>
        </w:tabs>
        <w:ind w:left="0" w:firstLine="0"/>
      </w:pPr>
      <w:r w:rsidRPr="003F45A6">
        <w:rPr>
          <w:spacing w:val="-1"/>
        </w:rPr>
        <w:t>Program:</w:t>
      </w:r>
      <w:r w:rsidRPr="003F45A6">
        <w:rPr>
          <w:spacing w:val="-1"/>
        </w:rPr>
        <w:tab/>
        <w:t xml:space="preserve">                                                  Class</w:t>
      </w:r>
      <w:r>
        <w:t xml:space="preserve"> </w:t>
      </w:r>
      <w:r w:rsidRPr="003F45A6">
        <w:rPr>
          <w:spacing w:val="-1"/>
        </w:rPr>
        <w:t>Level</w:t>
      </w:r>
      <w:r>
        <w:t xml:space="preserve"> </w:t>
      </w:r>
      <w:r w:rsidRPr="003F45A6">
        <w:rPr>
          <w:spacing w:val="-1"/>
        </w:rPr>
        <w:t>and GLE</w:t>
      </w:r>
      <w:r>
        <w:t xml:space="preserve"> </w:t>
      </w:r>
      <w:r w:rsidRPr="003F45A6">
        <w:rPr>
          <w:spacing w:val="-1"/>
        </w:rPr>
        <w:t>Range:</w:t>
      </w:r>
    </w:p>
    <w:p w14:paraId="1FB8F2B3" w14:textId="5B51A147" w:rsidR="00E51251" w:rsidRDefault="00E51251" w:rsidP="004445E2">
      <w:pPr>
        <w:spacing w:line="20" w:lineRule="atLeast"/>
        <w:rPr>
          <w:rFonts w:cs="Calibri"/>
          <w:sz w:val="2"/>
          <w:szCs w:val="2"/>
        </w:rPr>
      </w:pPr>
    </w:p>
    <w:p w14:paraId="154370A8" w14:textId="74C93AAA" w:rsidR="00E51251" w:rsidRDefault="00E51251" w:rsidP="004445E2">
      <w:pPr>
        <w:spacing w:before="3"/>
        <w:rPr>
          <w:rFonts w:cs="Calibri"/>
          <w:sz w:val="18"/>
          <w:szCs w:val="18"/>
        </w:rPr>
      </w:pPr>
    </w:p>
    <w:tbl>
      <w:tblPr>
        <w:tblW w:w="135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CLS &amp; SABES Math Scope and Sequence Template"/>
        <w:tblDescription w:val="This section allows users to enter information about their scope and sequence, including the date it was created and the date it was revised, and the authors of both."/>
      </w:tblPr>
      <w:tblGrid>
        <w:gridCol w:w="1450"/>
        <w:gridCol w:w="4220"/>
        <w:gridCol w:w="1000"/>
        <w:gridCol w:w="6925"/>
      </w:tblGrid>
      <w:tr w:rsidR="00E51251" w:rsidRPr="00546F0F" w14:paraId="5CE45E3E" w14:textId="77777777" w:rsidTr="00285A3F">
        <w:trPr>
          <w:trHeight w:val="501"/>
        </w:trPr>
        <w:tc>
          <w:tcPr>
            <w:tcW w:w="1450" w:type="dxa"/>
          </w:tcPr>
          <w:p w14:paraId="57459646" w14:textId="77777777" w:rsidR="00E51251" w:rsidRDefault="00E51251" w:rsidP="004445E2">
            <w:pPr>
              <w:pStyle w:val="TableParagraph"/>
              <w:spacing w:before="73"/>
              <w:rPr>
                <w:rFonts w:cs="Calibri"/>
              </w:rPr>
            </w:pPr>
            <w:r w:rsidRPr="00546F0F">
              <w:rPr>
                <w:spacing w:val="-1"/>
              </w:rPr>
              <w:t>Date</w:t>
            </w:r>
            <w:r w:rsidRPr="00546F0F">
              <w:rPr>
                <w:spacing w:val="-2"/>
              </w:rPr>
              <w:t xml:space="preserve"> </w:t>
            </w:r>
            <w:r w:rsidRPr="00546F0F">
              <w:rPr>
                <w:spacing w:val="-1"/>
              </w:rPr>
              <w:t>Created:</w:t>
            </w:r>
          </w:p>
        </w:tc>
        <w:tc>
          <w:tcPr>
            <w:tcW w:w="4220" w:type="dxa"/>
          </w:tcPr>
          <w:p w14:paraId="23A2F2F1" w14:textId="77777777" w:rsidR="00E51251" w:rsidRPr="00546F0F" w:rsidRDefault="00E51251" w:rsidP="004445E2">
            <w:pPr>
              <w:pStyle w:val="TableParagraph"/>
              <w:spacing w:before="73"/>
              <w:rPr>
                <w:spacing w:val="-1"/>
              </w:rPr>
            </w:pPr>
          </w:p>
        </w:tc>
        <w:tc>
          <w:tcPr>
            <w:tcW w:w="1000" w:type="dxa"/>
          </w:tcPr>
          <w:p w14:paraId="3D4ED687" w14:textId="77777777" w:rsidR="00E51251" w:rsidRDefault="00E51251" w:rsidP="004445E2">
            <w:pPr>
              <w:pStyle w:val="TableParagraph"/>
              <w:spacing w:before="73"/>
              <w:rPr>
                <w:rFonts w:cs="Calibri"/>
              </w:rPr>
            </w:pPr>
            <w:r w:rsidRPr="00546F0F">
              <w:rPr>
                <w:spacing w:val="-1"/>
              </w:rPr>
              <w:t>Authors:</w:t>
            </w:r>
          </w:p>
        </w:tc>
        <w:tc>
          <w:tcPr>
            <w:tcW w:w="6925" w:type="dxa"/>
          </w:tcPr>
          <w:p w14:paraId="1488BDC1" w14:textId="3471B211" w:rsidR="00E51251" w:rsidRPr="00546F0F" w:rsidRDefault="00E51251" w:rsidP="004445E2">
            <w:pPr>
              <w:pStyle w:val="TableParagraph"/>
              <w:spacing w:before="73"/>
              <w:rPr>
                <w:spacing w:val="-1"/>
              </w:rPr>
            </w:pPr>
          </w:p>
        </w:tc>
      </w:tr>
      <w:tr w:rsidR="00E51251" w:rsidRPr="00546F0F" w14:paraId="6B1594C2" w14:textId="77777777" w:rsidTr="00285A3F">
        <w:trPr>
          <w:trHeight w:val="501"/>
        </w:trPr>
        <w:tc>
          <w:tcPr>
            <w:tcW w:w="1450" w:type="dxa"/>
          </w:tcPr>
          <w:p w14:paraId="40005527" w14:textId="77777777" w:rsidR="00E51251" w:rsidRPr="00546F0F" w:rsidRDefault="00E51251" w:rsidP="004445E2">
            <w:pPr>
              <w:pStyle w:val="TableParagraph"/>
              <w:spacing w:before="75"/>
              <w:rPr>
                <w:spacing w:val="-1"/>
              </w:rPr>
            </w:pPr>
            <w:r w:rsidRPr="00546F0F">
              <w:rPr>
                <w:spacing w:val="-1"/>
              </w:rPr>
              <w:t>Date</w:t>
            </w:r>
            <w:r w:rsidRPr="00546F0F">
              <w:rPr>
                <w:spacing w:val="-2"/>
              </w:rPr>
              <w:t xml:space="preserve"> </w:t>
            </w:r>
            <w:r w:rsidRPr="00546F0F">
              <w:rPr>
                <w:spacing w:val="-1"/>
              </w:rPr>
              <w:t>Revised:</w:t>
            </w:r>
          </w:p>
        </w:tc>
        <w:tc>
          <w:tcPr>
            <w:tcW w:w="4220" w:type="dxa"/>
          </w:tcPr>
          <w:p w14:paraId="67CF90D5" w14:textId="77777777" w:rsidR="00E51251" w:rsidRPr="00546F0F" w:rsidRDefault="00E51251" w:rsidP="004445E2">
            <w:pPr>
              <w:pStyle w:val="TableParagraph"/>
              <w:spacing w:before="75"/>
              <w:rPr>
                <w:spacing w:val="-1"/>
              </w:rPr>
            </w:pPr>
          </w:p>
        </w:tc>
        <w:tc>
          <w:tcPr>
            <w:tcW w:w="1000" w:type="dxa"/>
          </w:tcPr>
          <w:p w14:paraId="20F42927" w14:textId="77777777" w:rsidR="00E51251" w:rsidRPr="00546F0F" w:rsidRDefault="00E51251" w:rsidP="004445E2">
            <w:pPr>
              <w:pStyle w:val="TableParagraph"/>
              <w:spacing w:before="75"/>
              <w:rPr>
                <w:spacing w:val="-1"/>
              </w:rPr>
            </w:pPr>
            <w:r w:rsidRPr="00546F0F">
              <w:rPr>
                <w:spacing w:val="-1"/>
              </w:rPr>
              <w:t>Authors:</w:t>
            </w:r>
          </w:p>
        </w:tc>
        <w:tc>
          <w:tcPr>
            <w:tcW w:w="6925" w:type="dxa"/>
          </w:tcPr>
          <w:p w14:paraId="51DB749D" w14:textId="65D0A3F5" w:rsidR="00E51251" w:rsidRPr="00546F0F" w:rsidRDefault="00E51251" w:rsidP="004445E2">
            <w:pPr>
              <w:pStyle w:val="TableParagraph"/>
              <w:spacing w:before="75"/>
              <w:rPr>
                <w:spacing w:val="-1"/>
              </w:rPr>
            </w:pPr>
          </w:p>
        </w:tc>
      </w:tr>
    </w:tbl>
    <w:p w14:paraId="35F8BBA1" w14:textId="45A0DE40" w:rsidR="00E51251" w:rsidRDefault="00E51251" w:rsidP="004445E2">
      <w:pPr>
        <w:spacing w:line="200" w:lineRule="atLeast"/>
        <w:rPr>
          <w:rFonts w:cs="Calibri"/>
          <w:sz w:val="20"/>
          <w:szCs w:val="20"/>
        </w:rPr>
      </w:pPr>
    </w:p>
    <w:p w14:paraId="2242F1B9" w14:textId="384E8373" w:rsidR="00E51251" w:rsidRDefault="00E51251" w:rsidP="004445E2">
      <w:pPr>
        <w:rPr>
          <w:spacing w:val="-1"/>
          <w:u w:val="single" w:color="000000"/>
        </w:rPr>
      </w:pPr>
      <w:r>
        <w:rPr>
          <w:spacing w:val="-1"/>
          <w:u w:val="single" w:color="000000"/>
        </w:rPr>
        <w:t>Introduction</w:t>
      </w:r>
    </w:p>
    <w:p w14:paraId="210E1C07" w14:textId="37159371" w:rsidR="00A65AA1" w:rsidRDefault="00F37713" w:rsidP="0086613E">
      <w:pPr>
        <w:tabs>
          <w:tab w:val="left" w:pos="893"/>
        </w:tabs>
        <w:spacing w:before="118"/>
        <w:rPr>
          <w:rFonts w:cs="Calibri"/>
        </w:rPr>
      </w:pPr>
      <w:r>
        <w:rPr>
          <w:noProof/>
          <w:spacing w:val="-1"/>
        </w:rPr>
        <mc:AlternateContent>
          <mc:Choice Requires="wps">
            <w:drawing>
              <wp:anchor distT="0" distB="0" distL="114300" distR="114300" simplePos="0" relativeHeight="251661824" behindDoc="0" locked="0" layoutInCell="1" allowOverlap="1" wp14:anchorId="17756D9B" wp14:editId="72E4620C">
                <wp:simplePos x="0" y="0"/>
                <wp:positionH relativeFrom="column">
                  <wp:posOffset>5573444</wp:posOffset>
                </wp:positionH>
                <wp:positionV relativeFrom="paragraph">
                  <wp:posOffset>25743</wp:posOffset>
                </wp:positionV>
                <wp:extent cx="2624992" cy="1464408"/>
                <wp:effectExtent l="12700" t="12700" r="29845" b="21590"/>
                <wp:wrapNone/>
                <wp:docPr id="530232713" name="Text Box 24" descr="This cover sheet is intended to remain with this one level of a scope and sequence until all levels are completed, at which time this information may be combined into one introductory page."/>
                <wp:cNvGraphicFramePr/>
                <a:graphic xmlns:a="http://schemas.openxmlformats.org/drawingml/2006/main">
                  <a:graphicData uri="http://schemas.microsoft.com/office/word/2010/wordprocessingShape">
                    <wps:wsp>
                      <wps:cNvSpPr txBox="1"/>
                      <wps:spPr>
                        <a:xfrm>
                          <a:off x="0" y="0"/>
                          <a:ext cx="2624992" cy="1464408"/>
                        </a:xfrm>
                        <a:prstGeom prst="rect">
                          <a:avLst/>
                        </a:prstGeom>
                        <a:solidFill>
                          <a:srgbClr val="FFFD78"/>
                        </a:solidFill>
                        <a:ln w="38100">
                          <a:solidFill>
                            <a:schemeClr val="tx1"/>
                          </a:solidFill>
                        </a:ln>
                      </wps:spPr>
                      <wps:txbx>
                        <w:txbxContent>
                          <w:p w14:paraId="7B1D5F03" w14:textId="77777777" w:rsidR="00F007AA" w:rsidRPr="00F37713" w:rsidRDefault="00F007AA" w:rsidP="00F007AA">
                            <w:pPr>
                              <w:spacing w:before="68" w:line="259" w:lineRule="auto"/>
                              <w:ind w:left="155" w:right="153" w:hanging="1"/>
                              <w:rPr>
                                <w:rFonts w:cs="Calibri"/>
                                <w:b/>
                                <w:bCs/>
                                <w:sz w:val="24"/>
                                <w:szCs w:val="24"/>
                              </w:rPr>
                            </w:pPr>
                            <w:r w:rsidRPr="00F37713">
                              <w:rPr>
                                <w:b/>
                                <w:bCs/>
                                <w:spacing w:val="-1"/>
                                <w:sz w:val="24"/>
                                <w:szCs w:val="24"/>
                              </w:rPr>
                              <w:t>This cover</w:t>
                            </w:r>
                            <w:r w:rsidRPr="00F37713">
                              <w:rPr>
                                <w:b/>
                                <w:bCs/>
                                <w:sz w:val="24"/>
                                <w:szCs w:val="24"/>
                              </w:rPr>
                              <w:t xml:space="preserve"> </w:t>
                            </w:r>
                            <w:r w:rsidRPr="00F37713">
                              <w:rPr>
                                <w:b/>
                                <w:bCs/>
                                <w:spacing w:val="-1"/>
                                <w:sz w:val="24"/>
                                <w:szCs w:val="24"/>
                              </w:rPr>
                              <w:t>sheet</w:t>
                            </w:r>
                            <w:r w:rsidRPr="00F37713">
                              <w:rPr>
                                <w:b/>
                                <w:bCs/>
                                <w:spacing w:val="-2"/>
                                <w:sz w:val="24"/>
                                <w:szCs w:val="24"/>
                              </w:rPr>
                              <w:t xml:space="preserve"> </w:t>
                            </w:r>
                            <w:r w:rsidRPr="00F37713">
                              <w:rPr>
                                <w:b/>
                                <w:bCs/>
                                <w:sz w:val="24"/>
                                <w:szCs w:val="24"/>
                              </w:rPr>
                              <w:t>is intended to remain with this one level of a scope and sequence until all levels are completed, at which time this information may be combined into one introductory page.</w:t>
                            </w:r>
                          </w:p>
                          <w:p w14:paraId="3B98E420" w14:textId="77777777" w:rsidR="00F007AA" w:rsidRPr="00F37713" w:rsidRDefault="00F007AA">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56D9B" id="_x0000_t202" coordsize="21600,21600" o:spt="202" path="m,l,21600r21600,l21600,xe">
                <v:stroke joinstyle="miter"/>
                <v:path gradientshapeok="t" o:connecttype="rect"/>
              </v:shapetype>
              <v:shape id="Text Box 24" o:spid="_x0000_s1026" type="#_x0000_t202" alt="This cover sheet is intended to remain with this one level of a scope and sequence until all levels are completed, at which time this information may be combined into one introductory page." style="position:absolute;margin-left:438.85pt;margin-top:2.05pt;width:206.7pt;height:11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" fillcolor="#fffd78" strokecolor="black [3213]" strokeweight="3pt">
                <v:textbox>
                  <w:txbxContent>
                    <w:p w14:paraId="7B1D5F03" w14:textId="77777777" w:rsidR="00F007AA" w:rsidRPr="00F37713" w:rsidRDefault="00F007AA" w:rsidP="00F007AA">
                      <w:pPr>
                        <w:spacing w:before="68" w:line="259" w:lineRule="auto"/>
                        <w:ind w:left="155" w:right="153" w:hanging="1"/>
                        <w:rPr>
                          <w:rFonts w:cs="Calibri"/>
                          <w:b/>
                          <w:bCs/>
                          <w:sz w:val="24"/>
                          <w:szCs w:val="24"/>
                        </w:rPr>
                      </w:pPr>
                      <w:r w:rsidRPr="00F37713">
                        <w:rPr>
                          <w:b/>
                          <w:bCs/>
                          <w:spacing w:val="-1"/>
                          <w:sz w:val="24"/>
                          <w:szCs w:val="24"/>
                        </w:rPr>
                        <w:t>This cover</w:t>
                      </w:r>
                      <w:r w:rsidRPr="00F37713">
                        <w:rPr>
                          <w:b/>
                          <w:bCs/>
                          <w:sz w:val="24"/>
                          <w:szCs w:val="24"/>
                        </w:rPr>
                        <w:t xml:space="preserve"> </w:t>
                      </w:r>
                      <w:r w:rsidRPr="00F37713">
                        <w:rPr>
                          <w:b/>
                          <w:bCs/>
                          <w:spacing w:val="-1"/>
                          <w:sz w:val="24"/>
                          <w:szCs w:val="24"/>
                        </w:rPr>
                        <w:t>sheet</w:t>
                      </w:r>
                      <w:r w:rsidRPr="00F37713">
                        <w:rPr>
                          <w:b/>
                          <w:bCs/>
                          <w:spacing w:val="-2"/>
                          <w:sz w:val="24"/>
                          <w:szCs w:val="24"/>
                        </w:rPr>
                        <w:t xml:space="preserve"> </w:t>
                      </w:r>
                      <w:r w:rsidRPr="00F37713">
                        <w:rPr>
                          <w:b/>
                          <w:bCs/>
                          <w:sz w:val="24"/>
                          <w:szCs w:val="24"/>
                        </w:rPr>
                        <w:t>is intended to remain with this one level of a scope and sequence until all levels are completed, at which time this information may be combined into one introductory page.</w:t>
                      </w:r>
                    </w:p>
                    <w:p w14:paraId="3B98E420" w14:textId="77777777" w:rsidR="00F007AA" w:rsidRPr="00F37713" w:rsidRDefault="00F007AA">
                      <w:pPr>
                        <w:rPr>
                          <w:b/>
                          <w:bCs/>
                          <w:sz w:val="24"/>
                          <w:szCs w:val="24"/>
                        </w:rPr>
                      </w:pPr>
                    </w:p>
                  </w:txbxContent>
                </v:textbox>
              </v:shape>
            </w:pict>
          </mc:Fallback>
        </mc:AlternateContent>
      </w:r>
    </w:p>
    <w:p w14:paraId="63BE6CAE" w14:textId="09BD6B06" w:rsidR="0086613E" w:rsidRDefault="0086613E" w:rsidP="0086613E">
      <w:pPr>
        <w:tabs>
          <w:tab w:val="left" w:pos="893"/>
        </w:tabs>
        <w:spacing w:before="118"/>
        <w:rPr>
          <w:rFonts w:cs="Calibri"/>
        </w:rPr>
      </w:pPr>
    </w:p>
    <w:p w14:paraId="2F637E67" w14:textId="42BF7C54" w:rsidR="0086613E" w:rsidRPr="0086613E" w:rsidRDefault="003B7D13" w:rsidP="0086613E">
      <w:pPr>
        <w:tabs>
          <w:tab w:val="left" w:pos="893"/>
        </w:tabs>
        <w:spacing w:before="118"/>
        <w:rPr>
          <w:spacing w:val="-1"/>
        </w:rPr>
      </w:pPr>
      <w:r>
        <w:rPr>
          <w:rFonts w:cs="Calibri"/>
          <w:noProof/>
        </w:rPr>
        <mc:AlternateContent>
          <mc:Choice Requires="wps">
            <w:drawing>
              <wp:anchor distT="0" distB="0" distL="114300" distR="114300" simplePos="0" relativeHeight="251660800" behindDoc="0" locked="0" layoutInCell="1" allowOverlap="1" wp14:anchorId="20FC66C8" wp14:editId="39C0BFAB">
                <wp:simplePos x="0" y="0"/>
                <wp:positionH relativeFrom="column">
                  <wp:posOffset>415290</wp:posOffset>
                </wp:positionH>
                <wp:positionV relativeFrom="paragraph">
                  <wp:posOffset>120406</wp:posOffset>
                </wp:positionV>
                <wp:extent cx="4032739" cy="3211146"/>
                <wp:effectExtent l="12700" t="12700" r="31750" b="27940"/>
                <wp:wrapNone/>
                <wp:docPr id="1936909905" name="Text Box 23" descr="Your scope and sequence must contain an Introduction with (but not limited to) the following points, to provide a roadmap for implementing the units across a given time period:&#13;&#10;•&#9;The purpose and intention of the scope and sequence;&#13;&#10;•&#9;Expectations for teachers (e.g., use first unit to lay foundation for instructional routines, or what is required and what is optional);&#13;&#10;•&#9;When and how revisions take place;&#13;&#10;•&#9;How the sequence of units build on one another;&#13;&#10;•&#9;The number of class levels there are in the program, how they are divided, and where this level fits in;&#13;&#10;•&#9;Citation of any resources that were used or borrowed from in the development of the scope and sequence.&#13;&#10;"/>
                <wp:cNvGraphicFramePr/>
                <a:graphic xmlns:a="http://schemas.openxmlformats.org/drawingml/2006/main">
                  <a:graphicData uri="http://schemas.microsoft.com/office/word/2010/wordprocessingShape">
                    <wps:wsp>
                      <wps:cNvSpPr txBox="1"/>
                      <wps:spPr>
                        <a:xfrm>
                          <a:off x="0" y="0"/>
                          <a:ext cx="4032739" cy="3211146"/>
                        </a:xfrm>
                        <a:prstGeom prst="rect">
                          <a:avLst/>
                        </a:prstGeom>
                        <a:solidFill>
                          <a:srgbClr val="FFFD78"/>
                        </a:solidFill>
                        <a:ln w="38100">
                          <a:solidFill>
                            <a:schemeClr val="tx1"/>
                          </a:solidFill>
                        </a:ln>
                      </wps:spPr>
                      <wps:txbx>
                        <w:txbxContent>
                          <w:p w14:paraId="4DE3526D" w14:textId="77777777" w:rsidR="003C3586" w:rsidRPr="00F37713" w:rsidRDefault="003C3586" w:rsidP="003C3586">
                            <w:pPr>
                              <w:spacing w:before="68" w:line="259" w:lineRule="auto"/>
                              <w:ind w:left="155" w:right="153" w:hanging="1"/>
                              <w:rPr>
                                <w:b/>
                                <w:bCs/>
                                <w:spacing w:val="-1"/>
                                <w:sz w:val="24"/>
                                <w:szCs w:val="24"/>
                              </w:rPr>
                            </w:pPr>
                            <w:r w:rsidRPr="00F37713">
                              <w:rPr>
                                <w:b/>
                                <w:bCs/>
                                <w:spacing w:val="-1"/>
                                <w:sz w:val="24"/>
                                <w:szCs w:val="24"/>
                              </w:rPr>
                              <w:t>Your scope and sequence must contain an Introduction with (but not limited to) the following points, to provide a roadmap for implementing the units across a given time period:</w:t>
                            </w:r>
                          </w:p>
                          <w:p w14:paraId="24DE0534" w14:textId="77777777" w:rsidR="003C3586" w:rsidRPr="00F37713" w:rsidRDefault="003C3586" w:rsidP="003C3586">
                            <w:pPr>
                              <w:numPr>
                                <w:ilvl w:val="0"/>
                                <w:numId w:val="1"/>
                              </w:numPr>
                              <w:tabs>
                                <w:tab w:val="left" w:pos="893"/>
                              </w:tabs>
                              <w:spacing w:before="118"/>
                              <w:ind w:right="360" w:hanging="360"/>
                              <w:rPr>
                                <w:rFonts w:cs="Calibri"/>
                                <w:b/>
                                <w:bCs/>
                                <w:sz w:val="24"/>
                                <w:szCs w:val="24"/>
                              </w:rPr>
                            </w:pPr>
                            <w:r w:rsidRPr="00F37713">
                              <w:rPr>
                                <w:b/>
                                <w:bCs/>
                                <w:spacing w:val="-1"/>
                                <w:sz w:val="24"/>
                                <w:szCs w:val="24"/>
                              </w:rPr>
                              <w:t>The purpose</w:t>
                            </w:r>
                            <w:r w:rsidRPr="00F37713">
                              <w:rPr>
                                <w:b/>
                                <w:bCs/>
                                <w:spacing w:val="-2"/>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intention</w:t>
                            </w:r>
                            <w:r w:rsidRPr="00F37713">
                              <w:rPr>
                                <w:b/>
                                <w:bCs/>
                                <w:spacing w:val="-3"/>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the</w:t>
                            </w:r>
                            <w:r w:rsidRPr="00F37713">
                              <w:rPr>
                                <w:b/>
                                <w:bCs/>
                                <w:sz w:val="24"/>
                                <w:szCs w:val="24"/>
                              </w:rPr>
                              <w:t xml:space="preserve"> s</w:t>
                            </w:r>
                            <w:r w:rsidRPr="00F37713">
                              <w:rPr>
                                <w:b/>
                                <w:bCs/>
                                <w:spacing w:val="-1"/>
                                <w:sz w:val="24"/>
                                <w:szCs w:val="24"/>
                              </w:rPr>
                              <w:t>cope</w:t>
                            </w:r>
                            <w:r w:rsidRPr="00F37713">
                              <w:rPr>
                                <w:b/>
                                <w:bCs/>
                                <w:spacing w:val="-2"/>
                                <w:sz w:val="24"/>
                                <w:szCs w:val="24"/>
                              </w:rPr>
                              <w:t xml:space="preserve"> </w:t>
                            </w:r>
                            <w:r w:rsidRPr="00F37713">
                              <w:rPr>
                                <w:b/>
                                <w:bCs/>
                                <w:spacing w:val="-1"/>
                                <w:sz w:val="24"/>
                                <w:szCs w:val="24"/>
                              </w:rPr>
                              <w:t>and</w:t>
                            </w:r>
                            <w:r w:rsidRPr="00F37713">
                              <w:rPr>
                                <w:b/>
                                <w:bCs/>
                                <w:sz w:val="24"/>
                                <w:szCs w:val="24"/>
                              </w:rPr>
                              <w:t xml:space="preserve"> s</w:t>
                            </w:r>
                            <w:r w:rsidRPr="00F37713">
                              <w:rPr>
                                <w:b/>
                                <w:bCs/>
                                <w:spacing w:val="-1"/>
                                <w:sz w:val="24"/>
                                <w:szCs w:val="24"/>
                              </w:rPr>
                              <w:t>equence;</w:t>
                            </w:r>
                          </w:p>
                          <w:p w14:paraId="747A5B0D" w14:textId="77777777" w:rsidR="003C3586" w:rsidRPr="00F37713" w:rsidRDefault="003C3586" w:rsidP="003C3586">
                            <w:pPr>
                              <w:numPr>
                                <w:ilvl w:val="0"/>
                                <w:numId w:val="1"/>
                              </w:numPr>
                              <w:tabs>
                                <w:tab w:val="left" w:pos="893"/>
                              </w:tabs>
                              <w:spacing w:before="118"/>
                              <w:ind w:right="360" w:hanging="360"/>
                              <w:rPr>
                                <w:rFonts w:cs="Calibri"/>
                                <w:b/>
                                <w:bCs/>
                                <w:sz w:val="24"/>
                                <w:szCs w:val="24"/>
                              </w:rPr>
                            </w:pPr>
                            <w:r w:rsidRPr="00F37713">
                              <w:rPr>
                                <w:b/>
                                <w:bCs/>
                                <w:spacing w:val="-1"/>
                                <w:sz w:val="24"/>
                                <w:szCs w:val="24"/>
                              </w:rPr>
                              <w:t>Expectations</w:t>
                            </w:r>
                            <w:r w:rsidRPr="00F37713">
                              <w:rPr>
                                <w:b/>
                                <w:bCs/>
                                <w:spacing w:val="1"/>
                                <w:sz w:val="24"/>
                                <w:szCs w:val="24"/>
                              </w:rPr>
                              <w:t xml:space="preserve"> </w:t>
                            </w:r>
                            <w:r w:rsidRPr="00F37713">
                              <w:rPr>
                                <w:b/>
                                <w:bCs/>
                                <w:spacing w:val="-2"/>
                                <w:sz w:val="24"/>
                                <w:szCs w:val="24"/>
                              </w:rPr>
                              <w:t>for</w:t>
                            </w:r>
                            <w:r w:rsidRPr="00F37713">
                              <w:rPr>
                                <w:b/>
                                <w:bCs/>
                                <w:spacing w:val="1"/>
                                <w:sz w:val="24"/>
                                <w:szCs w:val="24"/>
                              </w:rPr>
                              <w:t xml:space="preserve"> </w:t>
                            </w:r>
                            <w:r w:rsidRPr="00F37713">
                              <w:rPr>
                                <w:b/>
                                <w:bCs/>
                                <w:spacing w:val="-1"/>
                                <w:sz w:val="24"/>
                                <w:szCs w:val="24"/>
                              </w:rPr>
                              <w:t>teachers</w:t>
                            </w:r>
                            <w:r w:rsidRPr="00F37713">
                              <w:rPr>
                                <w:b/>
                                <w:bCs/>
                                <w:spacing w:val="-2"/>
                                <w:sz w:val="24"/>
                                <w:szCs w:val="24"/>
                              </w:rPr>
                              <w:t xml:space="preserve"> </w:t>
                            </w:r>
                            <w:r w:rsidRPr="00F37713">
                              <w:rPr>
                                <w:b/>
                                <w:bCs/>
                                <w:spacing w:val="-1"/>
                                <w:sz w:val="24"/>
                                <w:szCs w:val="24"/>
                              </w:rPr>
                              <w:t>(e.g.,</w:t>
                            </w:r>
                            <w:r w:rsidRPr="00F37713">
                              <w:rPr>
                                <w:b/>
                                <w:bCs/>
                                <w:sz w:val="24"/>
                                <w:szCs w:val="24"/>
                              </w:rPr>
                              <w:t xml:space="preserve"> </w:t>
                            </w:r>
                            <w:r w:rsidRPr="00F37713">
                              <w:rPr>
                                <w:b/>
                                <w:bCs/>
                                <w:spacing w:val="-1"/>
                                <w:sz w:val="24"/>
                                <w:szCs w:val="24"/>
                              </w:rPr>
                              <w:t>use</w:t>
                            </w:r>
                            <w:r w:rsidRPr="00F37713">
                              <w:rPr>
                                <w:b/>
                                <w:bCs/>
                                <w:sz w:val="24"/>
                                <w:szCs w:val="24"/>
                              </w:rPr>
                              <w:t xml:space="preserve"> </w:t>
                            </w:r>
                            <w:r w:rsidRPr="00F37713">
                              <w:rPr>
                                <w:b/>
                                <w:bCs/>
                                <w:spacing w:val="-1"/>
                                <w:sz w:val="24"/>
                                <w:szCs w:val="24"/>
                              </w:rPr>
                              <w:t>first</w:t>
                            </w:r>
                            <w:r w:rsidRPr="00F37713">
                              <w:rPr>
                                <w:b/>
                                <w:bCs/>
                                <w:spacing w:val="1"/>
                                <w:sz w:val="24"/>
                                <w:szCs w:val="24"/>
                              </w:rPr>
                              <w:t xml:space="preserve"> </w:t>
                            </w:r>
                            <w:r w:rsidRPr="00F37713">
                              <w:rPr>
                                <w:b/>
                                <w:bCs/>
                                <w:spacing w:val="-1"/>
                                <w:sz w:val="24"/>
                                <w:szCs w:val="24"/>
                              </w:rPr>
                              <w:t>unit</w:t>
                            </w:r>
                            <w:r w:rsidRPr="00F37713">
                              <w:rPr>
                                <w:b/>
                                <w:bCs/>
                                <w:spacing w:val="-2"/>
                                <w:sz w:val="24"/>
                                <w:szCs w:val="24"/>
                              </w:rPr>
                              <w:t xml:space="preserve"> </w:t>
                            </w:r>
                            <w:r w:rsidRPr="00F37713">
                              <w:rPr>
                                <w:b/>
                                <w:bCs/>
                                <w:sz w:val="24"/>
                                <w:szCs w:val="24"/>
                              </w:rPr>
                              <w:t xml:space="preserve">to </w:t>
                            </w:r>
                            <w:r w:rsidRPr="00F37713">
                              <w:rPr>
                                <w:b/>
                                <w:bCs/>
                                <w:spacing w:val="-1"/>
                                <w:sz w:val="24"/>
                                <w:szCs w:val="24"/>
                              </w:rPr>
                              <w:t>lay</w:t>
                            </w:r>
                            <w:r w:rsidRPr="00F37713">
                              <w:rPr>
                                <w:b/>
                                <w:bCs/>
                                <w:sz w:val="24"/>
                                <w:szCs w:val="24"/>
                              </w:rPr>
                              <w:t xml:space="preserve"> </w:t>
                            </w:r>
                            <w:r w:rsidRPr="00F37713">
                              <w:rPr>
                                <w:b/>
                                <w:bCs/>
                                <w:spacing w:val="-2"/>
                                <w:sz w:val="24"/>
                                <w:szCs w:val="24"/>
                              </w:rPr>
                              <w:t>foundation</w:t>
                            </w:r>
                            <w:r w:rsidRPr="00F37713">
                              <w:rPr>
                                <w:b/>
                                <w:bCs/>
                                <w:spacing w:val="-1"/>
                                <w:sz w:val="24"/>
                                <w:szCs w:val="24"/>
                              </w:rPr>
                              <w:t xml:space="preserve"> for</w:t>
                            </w:r>
                            <w:r w:rsidRPr="00F37713">
                              <w:rPr>
                                <w:b/>
                                <w:bCs/>
                                <w:spacing w:val="1"/>
                                <w:sz w:val="24"/>
                                <w:szCs w:val="24"/>
                              </w:rPr>
                              <w:t xml:space="preserve"> </w:t>
                            </w:r>
                            <w:r w:rsidRPr="00F37713">
                              <w:rPr>
                                <w:b/>
                                <w:bCs/>
                                <w:spacing w:val="-1"/>
                                <w:sz w:val="24"/>
                                <w:szCs w:val="24"/>
                              </w:rPr>
                              <w:t>instructional</w:t>
                            </w:r>
                            <w:r w:rsidRPr="00F37713">
                              <w:rPr>
                                <w:b/>
                                <w:bCs/>
                                <w:sz w:val="24"/>
                                <w:szCs w:val="24"/>
                              </w:rPr>
                              <w:t xml:space="preserve"> </w:t>
                            </w:r>
                            <w:r w:rsidRPr="00F37713">
                              <w:rPr>
                                <w:b/>
                                <w:bCs/>
                                <w:spacing w:val="-1"/>
                                <w:sz w:val="24"/>
                                <w:szCs w:val="24"/>
                              </w:rPr>
                              <w:t>routines,</w:t>
                            </w:r>
                            <w:r w:rsidRPr="00F37713">
                              <w:rPr>
                                <w:b/>
                                <w:bCs/>
                                <w:sz w:val="24"/>
                                <w:szCs w:val="24"/>
                              </w:rPr>
                              <w:t xml:space="preserve"> </w:t>
                            </w:r>
                            <w:r w:rsidRPr="00F37713">
                              <w:rPr>
                                <w:b/>
                                <w:bCs/>
                                <w:spacing w:val="-1"/>
                                <w:sz w:val="24"/>
                                <w:szCs w:val="24"/>
                              </w:rPr>
                              <w:t>or what is required and what is optional);</w:t>
                            </w:r>
                          </w:p>
                          <w:p w14:paraId="150406A6"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When and</w:t>
                            </w:r>
                            <w:r w:rsidRPr="00F37713">
                              <w:rPr>
                                <w:b/>
                                <w:bCs/>
                                <w:sz w:val="24"/>
                                <w:szCs w:val="24"/>
                              </w:rPr>
                              <w:t xml:space="preserve"> </w:t>
                            </w:r>
                            <w:r w:rsidRPr="00F37713">
                              <w:rPr>
                                <w:b/>
                                <w:bCs/>
                                <w:spacing w:val="-1"/>
                                <w:sz w:val="24"/>
                                <w:szCs w:val="24"/>
                              </w:rPr>
                              <w:t>how</w:t>
                            </w:r>
                            <w:r w:rsidRPr="00F37713">
                              <w:rPr>
                                <w:b/>
                                <w:bCs/>
                                <w:spacing w:val="-2"/>
                                <w:sz w:val="24"/>
                                <w:szCs w:val="24"/>
                              </w:rPr>
                              <w:t xml:space="preserve"> </w:t>
                            </w:r>
                            <w:r w:rsidRPr="00F37713">
                              <w:rPr>
                                <w:b/>
                                <w:bCs/>
                                <w:spacing w:val="-1"/>
                                <w:sz w:val="24"/>
                                <w:szCs w:val="24"/>
                              </w:rPr>
                              <w:t>revisions</w:t>
                            </w:r>
                            <w:r w:rsidRPr="00F37713">
                              <w:rPr>
                                <w:b/>
                                <w:bCs/>
                                <w:spacing w:val="-2"/>
                                <w:sz w:val="24"/>
                                <w:szCs w:val="24"/>
                              </w:rPr>
                              <w:t xml:space="preserve"> </w:t>
                            </w:r>
                            <w:r w:rsidRPr="00F37713">
                              <w:rPr>
                                <w:b/>
                                <w:bCs/>
                                <w:spacing w:val="-1"/>
                                <w:sz w:val="24"/>
                                <w:szCs w:val="24"/>
                              </w:rPr>
                              <w:t>take</w:t>
                            </w:r>
                            <w:r w:rsidRPr="00F37713">
                              <w:rPr>
                                <w:b/>
                                <w:bCs/>
                                <w:sz w:val="24"/>
                                <w:szCs w:val="24"/>
                              </w:rPr>
                              <w:t xml:space="preserve"> </w:t>
                            </w:r>
                            <w:r w:rsidRPr="00F37713">
                              <w:rPr>
                                <w:b/>
                                <w:bCs/>
                                <w:spacing w:val="-1"/>
                                <w:sz w:val="24"/>
                                <w:szCs w:val="24"/>
                              </w:rPr>
                              <w:t>place;</w:t>
                            </w:r>
                          </w:p>
                          <w:p w14:paraId="567FCA9F"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How</w:t>
                            </w:r>
                            <w:r w:rsidRPr="00F37713">
                              <w:rPr>
                                <w:b/>
                                <w:bCs/>
                                <w:spacing w:val="1"/>
                                <w:sz w:val="24"/>
                                <w:szCs w:val="24"/>
                              </w:rPr>
                              <w:t xml:space="preserve"> </w:t>
                            </w:r>
                            <w:r w:rsidRPr="00F37713">
                              <w:rPr>
                                <w:b/>
                                <w:bCs/>
                                <w:spacing w:val="-1"/>
                                <w:sz w:val="24"/>
                                <w:szCs w:val="24"/>
                              </w:rPr>
                              <w:t>the</w:t>
                            </w:r>
                            <w:r w:rsidRPr="00F37713">
                              <w:rPr>
                                <w:b/>
                                <w:bCs/>
                                <w:sz w:val="24"/>
                                <w:szCs w:val="24"/>
                              </w:rPr>
                              <w:t xml:space="preserve"> sequence of </w:t>
                            </w:r>
                            <w:r w:rsidRPr="00F37713">
                              <w:rPr>
                                <w:b/>
                                <w:bCs/>
                                <w:spacing w:val="-1"/>
                                <w:sz w:val="24"/>
                                <w:szCs w:val="24"/>
                              </w:rPr>
                              <w:t>units</w:t>
                            </w:r>
                            <w:r w:rsidRPr="00F37713">
                              <w:rPr>
                                <w:b/>
                                <w:bCs/>
                                <w:spacing w:val="1"/>
                                <w:sz w:val="24"/>
                                <w:szCs w:val="24"/>
                              </w:rPr>
                              <w:t xml:space="preserve"> b</w:t>
                            </w:r>
                            <w:r w:rsidRPr="00F37713">
                              <w:rPr>
                                <w:b/>
                                <w:bCs/>
                                <w:spacing w:val="-1"/>
                                <w:sz w:val="24"/>
                                <w:szCs w:val="24"/>
                              </w:rPr>
                              <w:t>uild on one another;</w:t>
                            </w:r>
                          </w:p>
                          <w:p w14:paraId="7F8D1810"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The</w:t>
                            </w:r>
                            <w:r w:rsidRPr="00F37713">
                              <w:rPr>
                                <w:b/>
                                <w:bCs/>
                                <w:sz w:val="24"/>
                                <w:szCs w:val="24"/>
                              </w:rPr>
                              <w:t xml:space="preserve"> </w:t>
                            </w:r>
                            <w:r w:rsidRPr="00F37713">
                              <w:rPr>
                                <w:b/>
                                <w:bCs/>
                                <w:spacing w:val="-1"/>
                                <w:sz w:val="24"/>
                                <w:szCs w:val="24"/>
                              </w:rPr>
                              <w:t>number</w:t>
                            </w:r>
                            <w:r w:rsidRPr="00F37713">
                              <w:rPr>
                                <w:b/>
                                <w:bCs/>
                                <w:spacing w:val="1"/>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class</w:t>
                            </w:r>
                            <w:r w:rsidRPr="00F37713">
                              <w:rPr>
                                <w:b/>
                                <w:bCs/>
                                <w:spacing w:val="-2"/>
                                <w:sz w:val="24"/>
                                <w:szCs w:val="24"/>
                              </w:rPr>
                              <w:t xml:space="preserve"> </w:t>
                            </w:r>
                            <w:r w:rsidRPr="00F37713">
                              <w:rPr>
                                <w:b/>
                                <w:bCs/>
                                <w:spacing w:val="-1"/>
                                <w:sz w:val="24"/>
                                <w:szCs w:val="24"/>
                              </w:rPr>
                              <w:t>levels</w:t>
                            </w:r>
                            <w:r w:rsidRPr="00F37713">
                              <w:rPr>
                                <w:b/>
                                <w:bCs/>
                                <w:spacing w:val="1"/>
                                <w:sz w:val="24"/>
                                <w:szCs w:val="24"/>
                              </w:rPr>
                              <w:t xml:space="preserve"> </w:t>
                            </w:r>
                            <w:r w:rsidRPr="00F37713">
                              <w:rPr>
                                <w:b/>
                                <w:bCs/>
                                <w:spacing w:val="-1"/>
                                <w:sz w:val="24"/>
                                <w:szCs w:val="24"/>
                              </w:rPr>
                              <w:t>there</w:t>
                            </w:r>
                            <w:r w:rsidRPr="00F37713">
                              <w:rPr>
                                <w:b/>
                                <w:bCs/>
                                <w:sz w:val="24"/>
                                <w:szCs w:val="24"/>
                              </w:rPr>
                              <w:t xml:space="preserve"> </w:t>
                            </w:r>
                            <w:r w:rsidRPr="00F37713">
                              <w:rPr>
                                <w:b/>
                                <w:bCs/>
                                <w:spacing w:val="-1"/>
                                <w:sz w:val="24"/>
                                <w:szCs w:val="24"/>
                              </w:rPr>
                              <w:t>are</w:t>
                            </w:r>
                            <w:r w:rsidRPr="00F37713">
                              <w:rPr>
                                <w:b/>
                                <w:bCs/>
                                <w:sz w:val="24"/>
                                <w:szCs w:val="24"/>
                              </w:rPr>
                              <w:t xml:space="preserve"> </w:t>
                            </w:r>
                            <w:r w:rsidRPr="00F37713">
                              <w:rPr>
                                <w:b/>
                                <w:bCs/>
                                <w:spacing w:val="-1"/>
                                <w:sz w:val="24"/>
                                <w:szCs w:val="24"/>
                              </w:rPr>
                              <w:t xml:space="preserve">in </w:t>
                            </w:r>
                            <w:r w:rsidRPr="00F37713">
                              <w:rPr>
                                <w:b/>
                                <w:bCs/>
                                <w:spacing w:val="-2"/>
                                <w:sz w:val="24"/>
                                <w:szCs w:val="24"/>
                              </w:rPr>
                              <w:t>the</w:t>
                            </w:r>
                            <w:r w:rsidRPr="00F37713">
                              <w:rPr>
                                <w:b/>
                                <w:bCs/>
                                <w:sz w:val="24"/>
                                <w:szCs w:val="24"/>
                              </w:rPr>
                              <w:t xml:space="preserve"> </w:t>
                            </w:r>
                            <w:r w:rsidRPr="00F37713">
                              <w:rPr>
                                <w:b/>
                                <w:bCs/>
                                <w:spacing w:val="-1"/>
                                <w:sz w:val="24"/>
                                <w:szCs w:val="24"/>
                              </w:rPr>
                              <w:t>program,</w:t>
                            </w:r>
                            <w:r w:rsidRPr="00F37713">
                              <w:rPr>
                                <w:b/>
                                <w:bCs/>
                                <w:sz w:val="24"/>
                                <w:szCs w:val="24"/>
                              </w:rPr>
                              <w:t xml:space="preserve"> </w:t>
                            </w:r>
                            <w:r w:rsidRPr="00F37713">
                              <w:rPr>
                                <w:b/>
                                <w:bCs/>
                                <w:spacing w:val="-2"/>
                                <w:sz w:val="24"/>
                                <w:szCs w:val="24"/>
                              </w:rPr>
                              <w:t>how</w:t>
                            </w:r>
                            <w:r w:rsidRPr="00F37713">
                              <w:rPr>
                                <w:b/>
                                <w:bCs/>
                                <w:spacing w:val="1"/>
                                <w:sz w:val="24"/>
                                <w:szCs w:val="24"/>
                              </w:rPr>
                              <w:t xml:space="preserve"> </w:t>
                            </w:r>
                            <w:r w:rsidRPr="00F37713">
                              <w:rPr>
                                <w:b/>
                                <w:bCs/>
                                <w:spacing w:val="-1"/>
                                <w:sz w:val="24"/>
                                <w:szCs w:val="24"/>
                              </w:rPr>
                              <w:t>they</w:t>
                            </w:r>
                            <w:r w:rsidRPr="00F37713">
                              <w:rPr>
                                <w:b/>
                                <w:bCs/>
                                <w:sz w:val="24"/>
                                <w:szCs w:val="24"/>
                              </w:rPr>
                              <w:t xml:space="preserve"> </w:t>
                            </w:r>
                            <w:r w:rsidRPr="00F37713">
                              <w:rPr>
                                <w:b/>
                                <w:bCs/>
                                <w:spacing w:val="-1"/>
                                <w:sz w:val="24"/>
                                <w:szCs w:val="24"/>
                              </w:rPr>
                              <w:t>are</w:t>
                            </w:r>
                            <w:r w:rsidRPr="00F37713">
                              <w:rPr>
                                <w:b/>
                                <w:bCs/>
                                <w:sz w:val="24"/>
                                <w:szCs w:val="24"/>
                              </w:rPr>
                              <w:t xml:space="preserve"> </w:t>
                            </w:r>
                            <w:r w:rsidRPr="00F37713">
                              <w:rPr>
                                <w:b/>
                                <w:bCs/>
                                <w:spacing w:val="-1"/>
                                <w:sz w:val="24"/>
                                <w:szCs w:val="24"/>
                              </w:rPr>
                              <w:t>divided,</w:t>
                            </w:r>
                            <w:r w:rsidRPr="00F37713">
                              <w:rPr>
                                <w:b/>
                                <w:bCs/>
                                <w:spacing w:val="-2"/>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where</w:t>
                            </w:r>
                            <w:r w:rsidRPr="00F37713">
                              <w:rPr>
                                <w:b/>
                                <w:bCs/>
                                <w:spacing w:val="-2"/>
                                <w:sz w:val="24"/>
                                <w:szCs w:val="24"/>
                              </w:rPr>
                              <w:t xml:space="preserve"> </w:t>
                            </w:r>
                            <w:r w:rsidRPr="00F37713">
                              <w:rPr>
                                <w:b/>
                                <w:bCs/>
                                <w:spacing w:val="-1"/>
                                <w:sz w:val="24"/>
                                <w:szCs w:val="24"/>
                              </w:rPr>
                              <w:t>this</w:t>
                            </w:r>
                            <w:r w:rsidRPr="00F37713">
                              <w:rPr>
                                <w:b/>
                                <w:bCs/>
                                <w:spacing w:val="1"/>
                                <w:sz w:val="24"/>
                                <w:szCs w:val="24"/>
                              </w:rPr>
                              <w:t xml:space="preserve"> </w:t>
                            </w:r>
                            <w:r w:rsidRPr="00F37713">
                              <w:rPr>
                                <w:b/>
                                <w:bCs/>
                                <w:spacing w:val="-1"/>
                                <w:sz w:val="24"/>
                                <w:szCs w:val="24"/>
                              </w:rPr>
                              <w:t>level</w:t>
                            </w:r>
                            <w:r w:rsidRPr="00F37713">
                              <w:rPr>
                                <w:b/>
                                <w:bCs/>
                                <w:sz w:val="24"/>
                                <w:szCs w:val="24"/>
                              </w:rPr>
                              <w:t xml:space="preserve"> </w:t>
                            </w:r>
                            <w:r w:rsidRPr="00F37713">
                              <w:rPr>
                                <w:b/>
                                <w:bCs/>
                                <w:spacing w:val="-1"/>
                                <w:sz w:val="24"/>
                                <w:szCs w:val="24"/>
                              </w:rPr>
                              <w:t>fits</w:t>
                            </w:r>
                            <w:r w:rsidRPr="00F37713">
                              <w:rPr>
                                <w:b/>
                                <w:bCs/>
                                <w:spacing w:val="-2"/>
                                <w:sz w:val="24"/>
                                <w:szCs w:val="24"/>
                              </w:rPr>
                              <w:t xml:space="preserve"> </w:t>
                            </w:r>
                            <w:r w:rsidRPr="00F37713">
                              <w:rPr>
                                <w:b/>
                                <w:bCs/>
                                <w:spacing w:val="-1"/>
                                <w:sz w:val="24"/>
                                <w:szCs w:val="24"/>
                              </w:rPr>
                              <w:t>in;</w:t>
                            </w:r>
                          </w:p>
                          <w:p w14:paraId="62E12A00" w14:textId="77777777" w:rsidR="003C3586" w:rsidRPr="00F37713" w:rsidRDefault="003C3586" w:rsidP="003C3586">
                            <w:pPr>
                              <w:numPr>
                                <w:ilvl w:val="0"/>
                                <w:numId w:val="1"/>
                              </w:numPr>
                              <w:tabs>
                                <w:tab w:val="left" w:pos="893"/>
                              </w:tabs>
                              <w:spacing w:before="118"/>
                              <w:ind w:hanging="360"/>
                              <w:rPr>
                                <w:rFonts w:cs="Calibri"/>
                                <w:b/>
                                <w:bCs/>
                                <w:sz w:val="24"/>
                                <w:szCs w:val="24"/>
                              </w:rPr>
                            </w:pPr>
                            <w:r w:rsidRPr="00F37713">
                              <w:rPr>
                                <w:b/>
                                <w:bCs/>
                                <w:spacing w:val="-1"/>
                                <w:sz w:val="24"/>
                                <w:szCs w:val="24"/>
                              </w:rPr>
                              <w:t>Citation of</w:t>
                            </w:r>
                            <w:r w:rsidRPr="00F37713">
                              <w:rPr>
                                <w:b/>
                                <w:bCs/>
                                <w:sz w:val="24"/>
                                <w:szCs w:val="24"/>
                              </w:rPr>
                              <w:t xml:space="preserve"> </w:t>
                            </w:r>
                            <w:r w:rsidRPr="00F37713">
                              <w:rPr>
                                <w:b/>
                                <w:bCs/>
                                <w:spacing w:val="-1"/>
                                <w:sz w:val="24"/>
                                <w:szCs w:val="24"/>
                              </w:rPr>
                              <w:t>any</w:t>
                            </w:r>
                            <w:r w:rsidRPr="00F37713">
                              <w:rPr>
                                <w:b/>
                                <w:bCs/>
                                <w:sz w:val="24"/>
                                <w:szCs w:val="24"/>
                              </w:rPr>
                              <w:t xml:space="preserve"> </w:t>
                            </w:r>
                            <w:r w:rsidRPr="00F37713">
                              <w:rPr>
                                <w:b/>
                                <w:bCs/>
                                <w:spacing w:val="-1"/>
                                <w:sz w:val="24"/>
                                <w:szCs w:val="24"/>
                              </w:rPr>
                              <w:t>resources</w:t>
                            </w:r>
                            <w:r w:rsidRPr="00F37713">
                              <w:rPr>
                                <w:b/>
                                <w:bCs/>
                                <w:spacing w:val="-2"/>
                                <w:sz w:val="24"/>
                                <w:szCs w:val="24"/>
                              </w:rPr>
                              <w:t xml:space="preserve"> that</w:t>
                            </w:r>
                            <w:r w:rsidRPr="00F37713">
                              <w:rPr>
                                <w:b/>
                                <w:bCs/>
                                <w:spacing w:val="1"/>
                                <w:sz w:val="24"/>
                                <w:szCs w:val="24"/>
                              </w:rPr>
                              <w:t xml:space="preserve"> </w:t>
                            </w:r>
                            <w:r w:rsidRPr="00F37713">
                              <w:rPr>
                                <w:b/>
                                <w:bCs/>
                                <w:spacing w:val="-1"/>
                                <w:sz w:val="24"/>
                                <w:szCs w:val="24"/>
                              </w:rPr>
                              <w:t>were</w:t>
                            </w:r>
                            <w:r w:rsidRPr="00F37713">
                              <w:rPr>
                                <w:b/>
                                <w:bCs/>
                                <w:sz w:val="24"/>
                                <w:szCs w:val="24"/>
                              </w:rPr>
                              <w:t xml:space="preserve"> used or </w:t>
                            </w:r>
                            <w:r w:rsidRPr="00F37713">
                              <w:rPr>
                                <w:b/>
                                <w:bCs/>
                                <w:spacing w:val="-1"/>
                                <w:sz w:val="24"/>
                                <w:szCs w:val="24"/>
                              </w:rPr>
                              <w:t>borrowed from</w:t>
                            </w:r>
                            <w:r w:rsidRPr="00F37713">
                              <w:rPr>
                                <w:b/>
                                <w:bCs/>
                                <w:spacing w:val="1"/>
                                <w:sz w:val="24"/>
                                <w:szCs w:val="24"/>
                              </w:rPr>
                              <w:t xml:space="preserve"> </w:t>
                            </w:r>
                            <w:r w:rsidRPr="00F37713">
                              <w:rPr>
                                <w:b/>
                                <w:bCs/>
                                <w:spacing w:val="-1"/>
                                <w:sz w:val="24"/>
                                <w:szCs w:val="24"/>
                              </w:rPr>
                              <w:t>in</w:t>
                            </w:r>
                            <w:r w:rsidRPr="00F37713">
                              <w:rPr>
                                <w:b/>
                                <w:bCs/>
                                <w:spacing w:val="-3"/>
                                <w:sz w:val="24"/>
                                <w:szCs w:val="24"/>
                              </w:rPr>
                              <w:t xml:space="preserve"> </w:t>
                            </w:r>
                            <w:r w:rsidRPr="00F37713">
                              <w:rPr>
                                <w:b/>
                                <w:bCs/>
                                <w:spacing w:val="-1"/>
                                <w:sz w:val="24"/>
                                <w:szCs w:val="24"/>
                              </w:rPr>
                              <w:t>the</w:t>
                            </w:r>
                            <w:r w:rsidRPr="00F37713">
                              <w:rPr>
                                <w:b/>
                                <w:bCs/>
                                <w:sz w:val="24"/>
                                <w:szCs w:val="24"/>
                              </w:rPr>
                              <w:t xml:space="preserve"> </w:t>
                            </w:r>
                            <w:r w:rsidRPr="00F37713">
                              <w:rPr>
                                <w:b/>
                                <w:bCs/>
                                <w:spacing w:val="-1"/>
                                <w:sz w:val="24"/>
                                <w:szCs w:val="24"/>
                              </w:rPr>
                              <w:t>development</w:t>
                            </w:r>
                            <w:r w:rsidRPr="00F37713">
                              <w:rPr>
                                <w:b/>
                                <w:bCs/>
                                <w:spacing w:val="-2"/>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the</w:t>
                            </w:r>
                            <w:r w:rsidRPr="00F37713">
                              <w:rPr>
                                <w:b/>
                                <w:bCs/>
                                <w:spacing w:val="-2"/>
                                <w:sz w:val="24"/>
                                <w:szCs w:val="24"/>
                              </w:rPr>
                              <w:t xml:space="preserve"> scope</w:t>
                            </w:r>
                            <w:r w:rsidRPr="00F37713">
                              <w:rPr>
                                <w:b/>
                                <w:bCs/>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sequence.</w:t>
                            </w:r>
                          </w:p>
                          <w:p w14:paraId="2A2C52A4" w14:textId="77777777" w:rsidR="003C3586" w:rsidRPr="00F37713" w:rsidRDefault="003C3586">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C66C8" id="Text Box 23" o:spid="_x0000_s1027" type="#_x0000_t202" alt="Your scope and sequence must contain an Introduction with (but not limited to) the following points, to provide a roadmap for implementing the units across a given time period:&#13;&#10;•&#9;The purpose and intention of the scope and sequence;&#13;&#10;•&#9;Expectations for teachers (e.g., use first unit to lay foundation for instructional routines, or what is required and what is optional);&#13;&#10;•&#9;When and how revisions take place;&#13;&#10;•&#9;How the sequence of units build on one another;&#13;&#10;•&#9;The number of class levels there are in the program, how they are divided, and where this level fits in;&#13;&#10;•&#9;Citation of any resources that were used or borrowed from in the development of the scope and sequence.&#13;&#10;" style="position:absolute;margin-left:32.7pt;margin-top:9.5pt;width:317.55pt;height:25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" fillcolor="#fffd78" strokecolor="black [3213]" strokeweight="3pt">
                <v:textbox>
                  <w:txbxContent>
                    <w:p w14:paraId="4DE3526D" w14:textId="77777777" w:rsidR="003C3586" w:rsidRPr="00F37713" w:rsidRDefault="003C3586" w:rsidP="003C3586">
                      <w:pPr>
                        <w:spacing w:before="68" w:line="259" w:lineRule="auto"/>
                        <w:ind w:left="155" w:right="153" w:hanging="1"/>
                        <w:rPr>
                          <w:b/>
                          <w:bCs/>
                          <w:spacing w:val="-1"/>
                          <w:sz w:val="24"/>
                          <w:szCs w:val="24"/>
                        </w:rPr>
                      </w:pPr>
                      <w:r w:rsidRPr="00F37713">
                        <w:rPr>
                          <w:b/>
                          <w:bCs/>
                          <w:spacing w:val="-1"/>
                          <w:sz w:val="24"/>
                          <w:szCs w:val="24"/>
                        </w:rPr>
                        <w:t>Your scope and sequence must contain an Introduction with (but not limited to) the following points, to provide a roadmap for implementing the units across a given time period:</w:t>
                      </w:r>
                    </w:p>
                    <w:p w14:paraId="24DE0534" w14:textId="77777777" w:rsidR="003C3586" w:rsidRPr="00F37713" w:rsidRDefault="003C3586" w:rsidP="003C3586">
                      <w:pPr>
                        <w:numPr>
                          <w:ilvl w:val="0"/>
                          <w:numId w:val="1"/>
                        </w:numPr>
                        <w:tabs>
                          <w:tab w:val="left" w:pos="893"/>
                        </w:tabs>
                        <w:spacing w:before="118"/>
                        <w:ind w:right="360" w:hanging="360"/>
                        <w:rPr>
                          <w:rFonts w:cs="Calibri"/>
                          <w:b/>
                          <w:bCs/>
                          <w:sz w:val="24"/>
                          <w:szCs w:val="24"/>
                        </w:rPr>
                      </w:pPr>
                      <w:r w:rsidRPr="00F37713">
                        <w:rPr>
                          <w:b/>
                          <w:bCs/>
                          <w:spacing w:val="-1"/>
                          <w:sz w:val="24"/>
                          <w:szCs w:val="24"/>
                        </w:rPr>
                        <w:t>The purpose</w:t>
                      </w:r>
                      <w:r w:rsidRPr="00F37713">
                        <w:rPr>
                          <w:b/>
                          <w:bCs/>
                          <w:spacing w:val="-2"/>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intention</w:t>
                      </w:r>
                      <w:r w:rsidRPr="00F37713">
                        <w:rPr>
                          <w:b/>
                          <w:bCs/>
                          <w:spacing w:val="-3"/>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the</w:t>
                      </w:r>
                      <w:r w:rsidRPr="00F37713">
                        <w:rPr>
                          <w:b/>
                          <w:bCs/>
                          <w:sz w:val="24"/>
                          <w:szCs w:val="24"/>
                        </w:rPr>
                        <w:t xml:space="preserve"> s</w:t>
                      </w:r>
                      <w:r w:rsidRPr="00F37713">
                        <w:rPr>
                          <w:b/>
                          <w:bCs/>
                          <w:spacing w:val="-1"/>
                          <w:sz w:val="24"/>
                          <w:szCs w:val="24"/>
                        </w:rPr>
                        <w:t>cope</w:t>
                      </w:r>
                      <w:r w:rsidRPr="00F37713">
                        <w:rPr>
                          <w:b/>
                          <w:bCs/>
                          <w:spacing w:val="-2"/>
                          <w:sz w:val="24"/>
                          <w:szCs w:val="24"/>
                        </w:rPr>
                        <w:t xml:space="preserve"> </w:t>
                      </w:r>
                      <w:r w:rsidRPr="00F37713">
                        <w:rPr>
                          <w:b/>
                          <w:bCs/>
                          <w:spacing w:val="-1"/>
                          <w:sz w:val="24"/>
                          <w:szCs w:val="24"/>
                        </w:rPr>
                        <w:t>and</w:t>
                      </w:r>
                      <w:r w:rsidRPr="00F37713">
                        <w:rPr>
                          <w:b/>
                          <w:bCs/>
                          <w:sz w:val="24"/>
                          <w:szCs w:val="24"/>
                        </w:rPr>
                        <w:t xml:space="preserve"> s</w:t>
                      </w:r>
                      <w:r w:rsidRPr="00F37713">
                        <w:rPr>
                          <w:b/>
                          <w:bCs/>
                          <w:spacing w:val="-1"/>
                          <w:sz w:val="24"/>
                          <w:szCs w:val="24"/>
                        </w:rPr>
                        <w:t>equence;</w:t>
                      </w:r>
                    </w:p>
                    <w:p w14:paraId="747A5B0D" w14:textId="77777777" w:rsidR="003C3586" w:rsidRPr="00F37713" w:rsidRDefault="003C3586" w:rsidP="003C3586">
                      <w:pPr>
                        <w:numPr>
                          <w:ilvl w:val="0"/>
                          <w:numId w:val="1"/>
                        </w:numPr>
                        <w:tabs>
                          <w:tab w:val="left" w:pos="893"/>
                        </w:tabs>
                        <w:spacing w:before="118"/>
                        <w:ind w:right="360" w:hanging="360"/>
                        <w:rPr>
                          <w:rFonts w:cs="Calibri"/>
                          <w:b/>
                          <w:bCs/>
                          <w:sz w:val="24"/>
                          <w:szCs w:val="24"/>
                        </w:rPr>
                      </w:pPr>
                      <w:r w:rsidRPr="00F37713">
                        <w:rPr>
                          <w:b/>
                          <w:bCs/>
                          <w:spacing w:val="-1"/>
                          <w:sz w:val="24"/>
                          <w:szCs w:val="24"/>
                        </w:rPr>
                        <w:t>Expectations</w:t>
                      </w:r>
                      <w:r w:rsidRPr="00F37713">
                        <w:rPr>
                          <w:b/>
                          <w:bCs/>
                          <w:spacing w:val="1"/>
                          <w:sz w:val="24"/>
                          <w:szCs w:val="24"/>
                        </w:rPr>
                        <w:t xml:space="preserve"> </w:t>
                      </w:r>
                      <w:r w:rsidRPr="00F37713">
                        <w:rPr>
                          <w:b/>
                          <w:bCs/>
                          <w:spacing w:val="-2"/>
                          <w:sz w:val="24"/>
                          <w:szCs w:val="24"/>
                        </w:rPr>
                        <w:t>for</w:t>
                      </w:r>
                      <w:r w:rsidRPr="00F37713">
                        <w:rPr>
                          <w:b/>
                          <w:bCs/>
                          <w:spacing w:val="1"/>
                          <w:sz w:val="24"/>
                          <w:szCs w:val="24"/>
                        </w:rPr>
                        <w:t xml:space="preserve"> </w:t>
                      </w:r>
                      <w:r w:rsidRPr="00F37713">
                        <w:rPr>
                          <w:b/>
                          <w:bCs/>
                          <w:spacing w:val="-1"/>
                          <w:sz w:val="24"/>
                          <w:szCs w:val="24"/>
                        </w:rPr>
                        <w:t>teachers</w:t>
                      </w:r>
                      <w:r w:rsidRPr="00F37713">
                        <w:rPr>
                          <w:b/>
                          <w:bCs/>
                          <w:spacing w:val="-2"/>
                          <w:sz w:val="24"/>
                          <w:szCs w:val="24"/>
                        </w:rPr>
                        <w:t xml:space="preserve"> </w:t>
                      </w:r>
                      <w:r w:rsidRPr="00F37713">
                        <w:rPr>
                          <w:b/>
                          <w:bCs/>
                          <w:spacing w:val="-1"/>
                          <w:sz w:val="24"/>
                          <w:szCs w:val="24"/>
                        </w:rPr>
                        <w:t>(e.g.,</w:t>
                      </w:r>
                      <w:r w:rsidRPr="00F37713">
                        <w:rPr>
                          <w:b/>
                          <w:bCs/>
                          <w:sz w:val="24"/>
                          <w:szCs w:val="24"/>
                        </w:rPr>
                        <w:t xml:space="preserve"> </w:t>
                      </w:r>
                      <w:r w:rsidRPr="00F37713">
                        <w:rPr>
                          <w:b/>
                          <w:bCs/>
                          <w:spacing w:val="-1"/>
                          <w:sz w:val="24"/>
                          <w:szCs w:val="24"/>
                        </w:rPr>
                        <w:t>use</w:t>
                      </w:r>
                      <w:r w:rsidRPr="00F37713">
                        <w:rPr>
                          <w:b/>
                          <w:bCs/>
                          <w:sz w:val="24"/>
                          <w:szCs w:val="24"/>
                        </w:rPr>
                        <w:t xml:space="preserve"> </w:t>
                      </w:r>
                      <w:r w:rsidRPr="00F37713">
                        <w:rPr>
                          <w:b/>
                          <w:bCs/>
                          <w:spacing w:val="-1"/>
                          <w:sz w:val="24"/>
                          <w:szCs w:val="24"/>
                        </w:rPr>
                        <w:t>first</w:t>
                      </w:r>
                      <w:r w:rsidRPr="00F37713">
                        <w:rPr>
                          <w:b/>
                          <w:bCs/>
                          <w:spacing w:val="1"/>
                          <w:sz w:val="24"/>
                          <w:szCs w:val="24"/>
                        </w:rPr>
                        <w:t xml:space="preserve"> </w:t>
                      </w:r>
                      <w:r w:rsidRPr="00F37713">
                        <w:rPr>
                          <w:b/>
                          <w:bCs/>
                          <w:spacing w:val="-1"/>
                          <w:sz w:val="24"/>
                          <w:szCs w:val="24"/>
                        </w:rPr>
                        <w:t>unit</w:t>
                      </w:r>
                      <w:r w:rsidRPr="00F37713">
                        <w:rPr>
                          <w:b/>
                          <w:bCs/>
                          <w:spacing w:val="-2"/>
                          <w:sz w:val="24"/>
                          <w:szCs w:val="24"/>
                        </w:rPr>
                        <w:t xml:space="preserve"> </w:t>
                      </w:r>
                      <w:r w:rsidRPr="00F37713">
                        <w:rPr>
                          <w:b/>
                          <w:bCs/>
                          <w:sz w:val="24"/>
                          <w:szCs w:val="24"/>
                        </w:rPr>
                        <w:t xml:space="preserve">to </w:t>
                      </w:r>
                      <w:r w:rsidRPr="00F37713">
                        <w:rPr>
                          <w:b/>
                          <w:bCs/>
                          <w:spacing w:val="-1"/>
                          <w:sz w:val="24"/>
                          <w:szCs w:val="24"/>
                        </w:rPr>
                        <w:t>lay</w:t>
                      </w:r>
                      <w:r w:rsidRPr="00F37713">
                        <w:rPr>
                          <w:b/>
                          <w:bCs/>
                          <w:sz w:val="24"/>
                          <w:szCs w:val="24"/>
                        </w:rPr>
                        <w:t xml:space="preserve"> </w:t>
                      </w:r>
                      <w:r w:rsidRPr="00F37713">
                        <w:rPr>
                          <w:b/>
                          <w:bCs/>
                          <w:spacing w:val="-2"/>
                          <w:sz w:val="24"/>
                          <w:szCs w:val="24"/>
                        </w:rPr>
                        <w:t>foundation</w:t>
                      </w:r>
                      <w:r w:rsidRPr="00F37713">
                        <w:rPr>
                          <w:b/>
                          <w:bCs/>
                          <w:spacing w:val="-1"/>
                          <w:sz w:val="24"/>
                          <w:szCs w:val="24"/>
                        </w:rPr>
                        <w:t xml:space="preserve"> for</w:t>
                      </w:r>
                      <w:r w:rsidRPr="00F37713">
                        <w:rPr>
                          <w:b/>
                          <w:bCs/>
                          <w:spacing w:val="1"/>
                          <w:sz w:val="24"/>
                          <w:szCs w:val="24"/>
                        </w:rPr>
                        <w:t xml:space="preserve"> </w:t>
                      </w:r>
                      <w:r w:rsidRPr="00F37713">
                        <w:rPr>
                          <w:b/>
                          <w:bCs/>
                          <w:spacing w:val="-1"/>
                          <w:sz w:val="24"/>
                          <w:szCs w:val="24"/>
                        </w:rPr>
                        <w:t>instructional</w:t>
                      </w:r>
                      <w:r w:rsidRPr="00F37713">
                        <w:rPr>
                          <w:b/>
                          <w:bCs/>
                          <w:sz w:val="24"/>
                          <w:szCs w:val="24"/>
                        </w:rPr>
                        <w:t xml:space="preserve"> </w:t>
                      </w:r>
                      <w:r w:rsidRPr="00F37713">
                        <w:rPr>
                          <w:b/>
                          <w:bCs/>
                          <w:spacing w:val="-1"/>
                          <w:sz w:val="24"/>
                          <w:szCs w:val="24"/>
                        </w:rPr>
                        <w:t>routines,</w:t>
                      </w:r>
                      <w:r w:rsidRPr="00F37713">
                        <w:rPr>
                          <w:b/>
                          <w:bCs/>
                          <w:sz w:val="24"/>
                          <w:szCs w:val="24"/>
                        </w:rPr>
                        <w:t xml:space="preserve"> </w:t>
                      </w:r>
                      <w:r w:rsidRPr="00F37713">
                        <w:rPr>
                          <w:b/>
                          <w:bCs/>
                          <w:spacing w:val="-1"/>
                          <w:sz w:val="24"/>
                          <w:szCs w:val="24"/>
                        </w:rPr>
                        <w:t>or what is required and what is optional);</w:t>
                      </w:r>
                    </w:p>
                    <w:p w14:paraId="150406A6"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When and</w:t>
                      </w:r>
                      <w:r w:rsidRPr="00F37713">
                        <w:rPr>
                          <w:b/>
                          <w:bCs/>
                          <w:sz w:val="24"/>
                          <w:szCs w:val="24"/>
                        </w:rPr>
                        <w:t xml:space="preserve"> </w:t>
                      </w:r>
                      <w:r w:rsidRPr="00F37713">
                        <w:rPr>
                          <w:b/>
                          <w:bCs/>
                          <w:spacing w:val="-1"/>
                          <w:sz w:val="24"/>
                          <w:szCs w:val="24"/>
                        </w:rPr>
                        <w:t>how</w:t>
                      </w:r>
                      <w:r w:rsidRPr="00F37713">
                        <w:rPr>
                          <w:b/>
                          <w:bCs/>
                          <w:spacing w:val="-2"/>
                          <w:sz w:val="24"/>
                          <w:szCs w:val="24"/>
                        </w:rPr>
                        <w:t xml:space="preserve"> </w:t>
                      </w:r>
                      <w:r w:rsidRPr="00F37713">
                        <w:rPr>
                          <w:b/>
                          <w:bCs/>
                          <w:spacing w:val="-1"/>
                          <w:sz w:val="24"/>
                          <w:szCs w:val="24"/>
                        </w:rPr>
                        <w:t>revisions</w:t>
                      </w:r>
                      <w:r w:rsidRPr="00F37713">
                        <w:rPr>
                          <w:b/>
                          <w:bCs/>
                          <w:spacing w:val="-2"/>
                          <w:sz w:val="24"/>
                          <w:szCs w:val="24"/>
                        </w:rPr>
                        <w:t xml:space="preserve"> </w:t>
                      </w:r>
                      <w:r w:rsidRPr="00F37713">
                        <w:rPr>
                          <w:b/>
                          <w:bCs/>
                          <w:spacing w:val="-1"/>
                          <w:sz w:val="24"/>
                          <w:szCs w:val="24"/>
                        </w:rPr>
                        <w:t>take</w:t>
                      </w:r>
                      <w:r w:rsidRPr="00F37713">
                        <w:rPr>
                          <w:b/>
                          <w:bCs/>
                          <w:sz w:val="24"/>
                          <w:szCs w:val="24"/>
                        </w:rPr>
                        <w:t xml:space="preserve"> </w:t>
                      </w:r>
                      <w:r w:rsidRPr="00F37713">
                        <w:rPr>
                          <w:b/>
                          <w:bCs/>
                          <w:spacing w:val="-1"/>
                          <w:sz w:val="24"/>
                          <w:szCs w:val="24"/>
                        </w:rPr>
                        <w:t>place;</w:t>
                      </w:r>
                    </w:p>
                    <w:p w14:paraId="567FCA9F"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How</w:t>
                      </w:r>
                      <w:r w:rsidRPr="00F37713">
                        <w:rPr>
                          <w:b/>
                          <w:bCs/>
                          <w:spacing w:val="1"/>
                          <w:sz w:val="24"/>
                          <w:szCs w:val="24"/>
                        </w:rPr>
                        <w:t xml:space="preserve"> </w:t>
                      </w:r>
                      <w:r w:rsidRPr="00F37713">
                        <w:rPr>
                          <w:b/>
                          <w:bCs/>
                          <w:spacing w:val="-1"/>
                          <w:sz w:val="24"/>
                          <w:szCs w:val="24"/>
                        </w:rPr>
                        <w:t>the</w:t>
                      </w:r>
                      <w:r w:rsidRPr="00F37713">
                        <w:rPr>
                          <w:b/>
                          <w:bCs/>
                          <w:sz w:val="24"/>
                          <w:szCs w:val="24"/>
                        </w:rPr>
                        <w:t xml:space="preserve"> sequence of </w:t>
                      </w:r>
                      <w:r w:rsidRPr="00F37713">
                        <w:rPr>
                          <w:b/>
                          <w:bCs/>
                          <w:spacing w:val="-1"/>
                          <w:sz w:val="24"/>
                          <w:szCs w:val="24"/>
                        </w:rPr>
                        <w:t>units</w:t>
                      </w:r>
                      <w:r w:rsidRPr="00F37713">
                        <w:rPr>
                          <w:b/>
                          <w:bCs/>
                          <w:spacing w:val="1"/>
                          <w:sz w:val="24"/>
                          <w:szCs w:val="24"/>
                        </w:rPr>
                        <w:t xml:space="preserve"> b</w:t>
                      </w:r>
                      <w:r w:rsidRPr="00F37713">
                        <w:rPr>
                          <w:b/>
                          <w:bCs/>
                          <w:spacing w:val="-1"/>
                          <w:sz w:val="24"/>
                          <w:szCs w:val="24"/>
                        </w:rPr>
                        <w:t>uild on one another;</w:t>
                      </w:r>
                    </w:p>
                    <w:p w14:paraId="7F8D1810" w14:textId="77777777" w:rsidR="003C3586" w:rsidRPr="00F37713" w:rsidRDefault="003C3586" w:rsidP="003C3586">
                      <w:pPr>
                        <w:numPr>
                          <w:ilvl w:val="0"/>
                          <w:numId w:val="1"/>
                        </w:numPr>
                        <w:tabs>
                          <w:tab w:val="left" w:pos="893"/>
                        </w:tabs>
                        <w:spacing w:before="120"/>
                        <w:ind w:right="360" w:hanging="360"/>
                        <w:rPr>
                          <w:rFonts w:cs="Calibri"/>
                          <w:b/>
                          <w:bCs/>
                          <w:sz w:val="24"/>
                          <w:szCs w:val="24"/>
                        </w:rPr>
                      </w:pPr>
                      <w:r w:rsidRPr="00F37713">
                        <w:rPr>
                          <w:b/>
                          <w:bCs/>
                          <w:spacing w:val="-1"/>
                          <w:sz w:val="24"/>
                          <w:szCs w:val="24"/>
                        </w:rPr>
                        <w:t>The</w:t>
                      </w:r>
                      <w:r w:rsidRPr="00F37713">
                        <w:rPr>
                          <w:b/>
                          <w:bCs/>
                          <w:sz w:val="24"/>
                          <w:szCs w:val="24"/>
                        </w:rPr>
                        <w:t xml:space="preserve"> </w:t>
                      </w:r>
                      <w:r w:rsidRPr="00F37713">
                        <w:rPr>
                          <w:b/>
                          <w:bCs/>
                          <w:spacing w:val="-1"/>
                          <w:sz w:val="24"/>
                          <w:szCs w:val="24"/>
                        </w:rPr>
                        <w:t>number</w:t>
                      </w:r>
                      <w:r w:rsidRPr="00F37713">
                        <w:rPr>
                          <w:b/>
                          <w:bCs/>
                          <w:spacing w:val="1"/>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class</w:t>
                      </w:r>
                      <w:r w:rsidRPr="00F37713">
                        <w:rPr>
                          <w:b/>
                          <w:bCs/>
                          <w:spacing w:val="-2"/>
                          <w:sz w:val="24"/>
                          <w:szCs w:val="24"/>
                        </w:rPr>
                        <w:t xml:space="preserve"> </w:t>
                      </w:r>
                      <w:r w:rsidRPr="00F37713">
                        <w:rPr>
                          <w:b/>
                          <w:bCs/>
                          <w:spacing w:val="-1"/>
                          <w:sz w:val="24"/>
                          <w:szCs w:val="24"/>
                        </w:rPr>
                        <w:t>levels</w:t>
                      </w:r>
                      <w:r w:rsidRPr="00F37713">
                        <w:rPr>
                          <w:b/>
                          <w:bCs/>
                          <w:spacing w:val="1"/>
                          <w:sz w:val="24"/>
                          <w:szCs w:val="24"/>
                        </w:rPr>
                        <w:t xml:space="preserve"> </w:t>
                      </w:r>
                      <w:r w:rsidRPr="00F37713">
                        <w:rPr>
                          <w:b/>
                          <w:bCs/>
                          <w:spacing w:val="-1"/>
                          <w:sz w:val="24"/>
                          <w:szCs w:val="24"/>
                        </w:rPr>
                        <w:t>there</w:t>
                      </w:r>
                      <w:r w:rsidRPr="00F37713">
                        <w:rPr>
                          <w:b/>
                          <w:bCs/>
                          <w:sz w:val="24"/>
                          <w:szCs w:val="24"/>
                        </w:rPr>
                        <w:t xml:space="preserve"> </w:t>
                      </w:r>
                      <w:r w:rsidRPr="00F37713">
                        <w:rPr>
                          <w:b/>
                          <w:bCs/>
                          <w:spacing w:val="-1"/>
                          <w:sz w:val="24"/>
                          <w:szCs w:val="24"/>
                        </w:rPr>
                        <w:t>are</w:t>
                      </w:r>
                      <w:r w:rsidRPr="00F37713">
                        <w:rPr>
                          <w:b/>
                          <w:bCs/>
                          <w:sz w:val="24"/>
                          <w:szCs w:val="24"/>
                        </w:rPr>
                        <w:t xml:space="preserve"> </w:t>
                      </w:r>
                      <w:r w:rsidRPr="00F37713">
                        <w:rPr>
                          <w:b/>
                          <w:bCs/>
                          <w:spacing w:val="-1"/>
                          <w:sz w:val="24"/>
                          <w:szCs w:val="24"/>
                        </w:rPr>
                        <w:t xml:space="preserve">in </w:t>
                      </w:r>
                      <w:r w:rsidRPr="00F37713">
                        <w:rPr>
                          <w:b/>
                          <w:bCs/>
                          <w:spacing w:val="-2"/>
                          <w:sz w:val="24"/>
                          <w:szCs w:val="24"/>
                        </w:rPr>
                        <w:t>the</w:t>
                      </w:r>
                      <w:r w:rsidRPr="00F37713">
                        <w:rPr>
                          <w:b/>
                          <w:bCs/>
                          <w:sz w:val="24"/>
                          <w:szCs w:val="24"/>
                        </w:rPr>
                        <w:t xml:space="preserve"> </w:t>
                      </w:r>
                      <w:r w:rsidRPr="00F37713">
                        <w:rPr>
                          <w:b/>
                          <w:bCs/>
                          <w:spacing w:val="-1"/>
                          <w:sz w:val="24"/>
                          <w:szCs w:val="24"/>
                        </w:rPr>
                        <w:t>program,</w:t>
                      </w:r>
                      <w:r w:rsidRPr="00F37713">
                        <w:rPr>
                          <w:b/>
                          <w:bCs/>
                          <w:sz w:val="24"/>
                          <w:szCs w:val="24"/>
                        </w:rPr>
                        <w:t xml:space="preserve"> </w:t>
                      </w:r>
                      <w:r w:rsidRPr="00F37713">
                        <w:rPr>
                          <w:b/>
                          <w:bCs/>
                          <w:spacing w:val="-2"/>
                          <w:sz w:val="24"/>
                          <w:szCs w:val="24"/>
                        </w:rPr>
                        <w:t>how</w:t>
                      </w:r>
                      <w:r w:rsidRPr="00F37713">
                        <w:rPr>
                          <w:b/>
                          <w:bCs/>
                          <w:spacing w:val="1"/>
                          <w:sz w:val="24"/>
                          <w:szCs w:val="24"/>
                        </w:rPr>
                        <w:t xml:space="preserve"> </w:t>
                      </w:r>
                      <w:r w:rsidRPr="00F37713">
                        <w:rPr>
                          <w:b/>
                          <w:bCs/>
                          <w:spacing w:val="-1"/>
                          <w:sz w:val="24"/>
                          <w:szCs w:val="24"/>
                        </w:rPr>
                        <w:t>they</w:t>
                      </w:r>
                      <w:r w:rsidRPr="00F37713">
                        <w:rPr>
                          <w:b/>
                          <w:bCs/>
                          <w:sz w:val="24"/>
                          <w:szCs w:val="24"/>
                        </w:rPr>
                        <w:t xml:space="preserve"> </w:t>
                      </w:r>
                      <w:r w:rsidRPr="00F37713">
                        <w:rPr>
                          <w:b/>
                          <w:bCs/>
                          <w:spacing w:val="-1"/>
                          <w:sz w:val="24"/>
                          <w:szCs w:val="24"/>
                        </w:rPr>
                        <w:t>are</w:t>
                      </w:r>
                      <w:r w:rsidRPr="00F37713">
                        <w:rPr>
                          <w:b/>
                          <w:bCs/>
                          <w:sz w:val="24"/>
                          <w:szCs w:val="24"/>
                        </w:rPr>
                        <w:t xml:space="preserve"> </w:t>
                      </w:r>
                      <w:r w:rsidRPr="00F37713">
                        <w:rPr>
                          <w:b/>
                          <w:bCs/>
                          <w:spacing w:val="-1"/>
                          <w:sz w:val="24"/>
                          <w:szCs w:val="24"/>
                        </w:rPr>
                        <w:t>divided,</w:t>
                      </w:r>
                      <w:r w:rsidRPr="00F37713">
                        <w:rPr>
                          <w:b/>
                          <w:bCs/>
                          <w:spacing w:val="-2"/>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where</w:t>
                      </w:r>
                      <w:r w:rsidRPr="00F37713">
                        <w:rPr>
                          <w:b/>
                          <w:bCs/>
                          <w:spacing w:val="-2"/>
                          <w:sz w:val="24"/>
                          <w:szCs w:val="24"/>
                        </w:rPr>
                        <w:t xml:space="preserve"> </w:t>
                      </w:r>
                      <w:r w:rsidRPr="00F37713">
                        <w:rPr>
                          <w:b/>
                          <w:bCs/>
                          <w:spacing w:val="-1"/>
                          <w:sz w:val="24"/>
                          <w:szCs w:val="24"/>
                        </w:rPr>
                        <w:t>this</w:t>
                      </w:r>
                      <w:r w:rsidRPr="00F37713">
                        <w:rPr>
                          <w:b/>
                          <w:bCs/>
                          <w:spacing w:val="1"/>
                          <w:sz w:val="24"/>
                          <w:szCs w:val="24"/>
                        </w:rPr>
                        <w:t xml:space="preserve"> </w:t>
                      </w:r>
                      <w:r w:rsidRPr="00F37713">
                        <w:rPr>
                          <w:b/>
                          <w:bCs/>
                          <w:spacing w:val="-1"/>
                          <w:sz w:val="24"/>
                          <w:szCs w:val="24"/>
                        </w:rPr>
                        <w:t>level</w:t>
                      </w:r>
                      <w:r w:rsidRPr="00F37713">
                        <w:rPr>
                          <w:b/>
                          <w:bCs/>
                          <w:sz w:val="24"/>
                          <w:szCs w:val="24"/>
                        </w:rPr>
                        <w:t xml:space="preserve"> </w:t>
                      </w:r>
                      <w:r w:rsidRPr="00F37713">
                        <w:rPr>
                          <w:b/>
                          <w:bCs/>
                          <w:spacing w:val="-1"/>
                          <w:sz w:val="24"/>
                          <w:szCs w:val="24"/>
                        </w:rPr>
                        <w:t>fits</w:t>
                      </w:r>
                      <w:r w:rsidRPr="00F37713">
                        <w:rPr>
                          <w:b/>
                          <w:bCs/>
                          <w:spacing w:val="-2"/>
                          <w:sz w:val="24"/>
                          <w:szCs w:val="24"/>
                        </w:rPr>
                        <w:t xml:space="preserve"> </w:t>
                      </w:r>
                      <w:r w:rsidRPr="00F37713">
                        <w:rPr>
                          <w:b/>
                          <w:bCs/>
                          <w:spacing w:val="-1"/>
                          <w:sz w:val="24"/>
                          <w:szCs w:val="24"/>
                        </w:rPr>
                        <w:t>in;</w:t>
                      </w:r>
                    </w:p>
                    <w:p w14:paraId="62E12A00" w14:textId="77777777" w:rsidR="003C3586" w:rsidRPr="00F37713" w:rsidRDefault="003C3586" w:rsidP="003C3586">
                      <w:pPr>
                        <w:numPr>
                          <w:ilvl w:val="0"/>
                          <w:numId w:val="1"/>
                        </w:numPr>
                        <w:tabs>
                          <w:tab w:val="left" w:pos="893"/>
                        </w:tabs>
                        <w:spacing w:before="118"/>
                        <w:ind w:hanging="360"/>
                        <w:rPr>
                          <w:rFonts w:cs="Calibri"/>
                          <w:b/>
                          <w:bCs/>
                          <w:sz w:val="24"/>
                          <w:szCs w:val="24"/>
                        </w:rPr>
                      </w:pPr>
                      <w:r w:rsidRPr="00F37713">
                        <w:rPr>
                          <w:b/>
                          <w:bCs/>
                          <w:spacing w:val="-1"/>
                          <w:sz w:val="24"/>
                          <w:szCs w:val="24"/>
                        </w:rPr>
                        <w:t>Citation of</w:t>
                      </w:r>
                      <w:r w:rsidRPr="00F37713">
                        <w:rPr>
                          <w:b/>
                          <w:bCs/>
                          <w:sz w:val="24"/>
                          <w:szCs w:val="24"/>
                        </w:rPr>
                        <w:t xml:space="preserve"> </w:t>
                      </w:r>
                      <w:r w:rsidRPr="00F37713">
                        <w:rPr>
                          <w:b/>
                          <w:bCs/>
                          <w:spacing w:val="-1"/>
                          <w:sz w:val="24"/>
                          <w:szCs w:val="24"/>
                        </w:rPr>
                        <w:t>any</w:t>
                      </w:r>
                      <w:r w:rsidRPr="00F37713">
                        <w:rPr>
                          <w:b/>
                          <w:bCs/>
                          <w:sz w:val="24"/>
                          <w:szCs w:val="24"/>
                        </w:rPr>
                        <w:t xml:space="preserve"> </w:t>
                      </w:r>
                      <w:r w:rsidRPr="00F37713">
                        <w:rPr>
                          <w:b/>
                          <w:bCs/>
                          <w:spacing w:val="-1"/>
                          <w:sz w:val="24"/>
                          <w:szCs w:val="24"/>
                        </w:rPr>
                        <w:t>resources</w:t>
                      </w:r>
                      <w:r w:rsidRPr="00F37713">
                        <w:rPr>
                          <w:b/>
                          <w:bCs/>
                          <w:spacing w:val="-2"/>
                          <w:sz w:val="24"/>
                          <w:szCs w:val="24"/>
                        </w:rPr>
                        <w:t xml:space="preserve"> that</w:t>
                      </w:r>
                      <w:r w:rsidRPr="00F37713">
                        <w:rPr>
                          <w:b/>
                          <w:bCs/>
                          <w:spacing w:val="1"/>
                          <w:sz w:val="24"/>
                          <w:szCs w:val="24"/>
                        </w:rPr>
                        <w:t xml:space="preserve"> </w:t>
                      </w:r>
                      <w:r w:rsidRPr="00F37713">
                        <w:rPr>
                          <w:b/>
                          <w:bCs/>
                          <w:spacing w:val="-1"/>
                          <w:sz w:val="24"/>
                          <w:szCs w:val="24"/>
                        </w:rPr>
                        <w:t>were</w:t>
                      </w:r>
                      <w:r w:rsidRPr="00F37713">
                        <w:rPr>
                          <w:b/>
                          <w:bCs/>
                          <w:sz w:val="24"/>
                          <w:szCs w:val="24"/>
                        </w:rPr>
                        <w:t xml:space="preserve"> used or </w:t>
                      </w:r>
                      <w:r w:rsidRPr="00F37713">
                        <w:rPr>
                          <w:b/>
                          <w:bCs/>
                          <w:spacing w:val="-1"/>
                          <w:sz w:val="24"/>
                          <w:szCs w:val="24"/>
                        </w:rPr>
                        <w:t>borrowed from</w:t>
                      </w:r>
                      <w:r w:rsidRPr="00F37713">
                        <w:rPr>
                          <w:b/>
                          <w:bCs/>
                          <w:spacing w:val="1"/>
                          <w:sz w:val="24"/>
                          <w:szCs w:val="24"/>
                        </w:rPr>
                        <w:t xml:space="preserve"> </w:t>
                      </w:r>
                      <w:r w:rsidRPr="00F37713">
                        <w:rPr>
                          <w:b/>
                          <w:bCs/>
                          <w:spacing w:val="-1"/>
                          <w:sz w:val="24"/>
                          <w:szCs w:val="24"/>
                        </w:rPr>
                        <w:t>in</w:t>
                      </w:r>
                      <w:r w:rsidRPr="00F37713">
                        <w:rPr>
                          <w:b/>
                          <w:bCs/>
                          <w:spacing w:val="-3"/>
                          <w:sz w:val="24"/>
                          <w:szCs w:val="24"/>
                        </w:rPr>
                        <w:t xml:space="preserve"> </w:t>
                      </w:r>
                      <w:r w:rsidRPr="00F37713">
                        <w:rPr>
                          <w:b/>
                          <w:bCs/>
                          <w:spacing w:val="-1"/>
                          <w:sz w:val="24"/>
                          <w:szCs w:val="24"/>
                        </w:rPr>
                        <w:t>the</w:t>
                      </w:r>
                      <w:r w:rsidRPr="00F37713">
                        <w:rPr>
                          <w:b/>
                          <w:bCs/>
                          <w:sz w:val="24"/>
                          <w:szCs w:val="24"/>
                        </w:rPr>
                        <w:t xml:space="preserve"> </w:t>
                      </w:r>
                      <w:r w:rsidRPr="00F37713">
                        <w:rPr>
                          <w:b/>
                          <w:bCs/>
                          <w:spacing w:val="-1"/>
                          <w:sz w:val="24"/>
                          <w:szCs w:val="24"/>
                        </w:rPr>
                        <w:t>development</w:t>
                      </w:r>
                      <w:r w:rsidRPr="00F37713">
                        <w:rPr>
                          <w:b/>
                          <w:bCs/>
                          <w:spacing w:val="-2"/>
                          <w:sz w:val="24"/>
                          <w:szCs w:val="24"/>
                        </w:rPr>
                        <w:t xml:space="preserve"> </w:t>
                      </w:r>
                      <w:r w:rsidRPr="00F37713">
                        <w:rPr>
                          <w:b/>
                          <w:bCs/>
                          <w:spacing w:val="-1"/>
                          <w:sz w:val="24"/>
                          <w:szCs w:val="24"/>
                        </w:rPr>
                        <w:t>of</w:t>
                      </w:r>
                      <w:r w:rsidRPr="00F37713">
                        <w:rPr>
                          <w:b/>
                          <w:bCs/>
                          <w:sz w:val="24"/>
                          <w:szCs w:val="24"/>
                        </w:rPr>
                        <w:t xml:space="preserve"> </w:t>
                      </w:r>
                      <w:r w:rsidRPr="00F37713">
                        <w:rPr>
                          <w:b/>
                          <w:bCs/>
                          <w:spacing w:val="-1"/>
                          <w:sz w:val="24"/>
                          <w:szCs w:val="24"/>
                        </w:rPr>
                        <w:t>the</w:t>
                      </w:r>
                      <w:r w:rsidRPr="00F37713">
                        <w:rPr>
                          <w:b/>
                          <w:bCs/>
                          <w:spacing w:val="-2"/>
                          <w:sz w:val="24"/>
                          <w:szCs w:val="24"/>
                        </w:rPr>
                        <w:t xml:space="preserve"> scope</w:t>
                      </w:r>
                      <w:r w:rsidRPr="00F37713">
                        <w:rPr>
                          <w:b/>
                          <w:bCs/>
                          <w:sz w:val="24"/>
                          <w:szCs w:val="24"/>
                        </w:rPr>
                        <w:t xml:space="preserve"> </w:t>
                      </w:r>
                      <w:r w:rsidRPr="00F37713">
                        <w:rPr>
                          <w:b/>
                          <w:bCs/>
                          <w:spacing w:val="-1"/>
                          <w:sz w:val="24"/>
                          <w:szCs w:val="24"/>
                        </w:rPr>
                        <w:t>and</w:t>
                      </w:r>
                      <w:r w:rsidRPr="00F37713">
                        <w:rPr>
                          <w:b/>
                          <w:bCs/>
                          <w:sz w:val="24"/>
                          <w:szCs w:val="24"/>
                        </w:rPr>
                        <w:t xml:space="preserve"> </w:t>
                      </w:r>
                      <w:r w:rsidRPr="00F37713">
                        <w:rPr>
                          <w:b/>
                          <w:bCs/>
                          <w:spacing w:val="-1"/>
                          <w:sz w:val="24"/>
                          <w:szCs w:val="24"/>
                        </w:rPr>
                        <w:t>sequence.</w:t>
                      </w:r>
                    </w:p>
                    <w:p w14:paraId="2A2C52A4" w14:textId="77777777" w:rsidR="003C3586" w:rsidRPr="00F37713" w:rsidRDefault="003C3586">
                      <w:pPr>
                        <w:rPr>
                          <w:b/>
                          <w:bCs/>
                          <w:sz w:val="24"/>
                          <w:szCs w:val="24"/>
                        </w:rPr>
                      </w:pPr>
                    </w:p>
                  </w:txbxContent>
                </v:textbox>
              </v:shape>
            </w:pict>
          </mc:Fallback>
        </mc:AlternateContent>
      </w:r>
    </w:p>
    <w:p w14:paraId="4F7FE95E" w14:textId="07EA7FB2" w:rsidR="0086613E" w:rsidRDefault="008034E5">
      <w:pPr>
        <w:widowControl/>
        <w:rPr>
          <w:spacing w:val="-1"/>
        </w:rPr>
      </w:pPr>
      <w:r>
        <w:rPr>
          <w:noProof/>
          <w:spacing w:val="-1"/>
        </w:rPr>
        <mc:AlternateContent>
          <mc:Choice Requires="wps">
            <w:drawing>
              <wp:anchor distT="0" distB="0" distL="114300" distR="114300" simplePos="0" relativeHeight="251662848" behindDoc="0" locked="0" layoutInCell="1" allowOverlap="1" wp14:anchorId="2AA5730D" wp14:editId="65B96A18">
                <wp:simplePos x="0" y="0"/>
                <wp:positionH relativeFrom="column">
                  <wp:posOffset>5667228</wp:posOffset>
                </wp:positionH>
                <wp:positionV relativeFrom="paragraph">
                  <wp:posOffset>1563420</wp:posOffset>
                </wp:positionV>
                <wp:extent cx="2273300" cy="1054100"/>
                <wp:effectExtent l="12700" t="12700" r="25400" b="25400"/>
                <wp:wrapNone/>
                <wp:docPr id="1724937341" name="Text Box 25" descr="Include a separate cover sheet for external use, with identifying information, such as address and director."/>
                <wp:cNvGraphicFramePr/>
                <a:graphic xmlns:a="http://schemas.openxmlformats.org/drawingml/2006/main">
                  <a:graphicData uri="http://schemas.microsoft.com/office/word/2010/wordprocessingShape">
                    <wps:wsp>
                      <wps:cNvSpPr txBox="1"/>
                      <wps:spPr>
                        <a:xfrm>
                          <a:off x="0" y="0"/>
                          <a:ext cx="2273300" cy="1054100"/>
                        </a:xfrm>
                        <a:prstGeom prst="rect">
                          <a:avLst/>
                        </a:prstGeom>
                        <a:solidFill>
                          <a:srgbClr val="FFFD78"/>
                        </a:solidFill>
                        <a:ln w="38100">
                          <a:solidFill>
                            <a:schemeClr val="tx1"/>
                          </a:solidFill>
                        </a:ln>
                      </wps:spPr>
                      <wps:txbx>
                        <w:txbxContent>
                          <w:p w14:paraId="2CE134D6" w14:textId="77777777" w:rsidR="008034E5" w:rsidRPr="00F37713" w:rsidRDefault="008034E5" w:rsidP="008034E5">
                            <w:pPr>
                              <w:spacing w:before="68" w:line="259" w:lineRule="auto"/>
                              <w:ind w:left="155" w:right="153" w:hanging="1"/>
                              <w:rPr>
                                <w:rFonts w:cs="Calibri"/>
                                <w:b/>
                                <w:bCs/>
                                <w:sz w:val="24"/>
                                <w:szCs w:val="24"/>
                              </w:rPr>
                            </w:pPr>
                            <w:r w:rsidRPr="00F37713">
                              <w:rPr>
                                <w:b/>
                                <w:bCs/>
                                <w:spacing w:val="-1"/>
                                <w:sz w:val="24"/>
                                <w:szCs w:val="24"/>
                              </w:rPr>
                              <w:t>Include</w:t>
                            </w:r>
                            <w:r w:rsidRPr="00F37713">
                              <w:rPr>
                                <w:b/>
                                <w:bCs/>
                                <w:spacing w:val="1"/>
                                <w:sz w:val="24"/>
                                <w:szCs w:val="24"/>
                              </w:rPr>
                              <w:t xml:space="preserve"> </w:t>
                            </w:r>
                            <w:r w:rsidRPr="00F37713">
                              <w:rPr>
                                <w:b/>
                                <w:bCs/>
                                <w:sz w:val="24"/>
                                <w:szCs w:val="24"/>
                              </w:rPr>
                              <w:t xml:space="preserve">a </w:t>
                            </w:r>
                            <w:r w:rsidRPr="00F37713">
                              <w:rPr>
                                <w:b/>
                                <w:bCs/>
                                <w:spacing w:val="-1"/>
                                <w:sz w:val="24"/>
                                <w:szCs w:val="24"/>
                              </w:rPr>
                              <w:t>separate</w:t>
                            </w:r>
                            <w:r w:rsidRPr="00F37713">
                              <w:rPr>
                                <w:b/>
                                <w:bCs/>
                                <w:spacing w:val="25"/>
                                <w:sz w:val="24"/>
                                <w:szCs w:val="24"/>
                              </w:rPr>
                              <w:t xml:space="preserve"> </w:t>
                            </w:r>
                            <w:r w:rsidRPr="00F37713">
                              <w:rPr>
                                <w:b/>
                                <w:bCs/>
                                <w:spacing w:val="-1"/>
                                <w:sz w:val="24"/>
                                <w:szCs w:val="24"/>
                              </w:rPr>
                              <w:t>cover</w:t>
                            </w:r>
                            <w:r w:rsidRPr="00F37713">
                              <w:rPr>
                                <w:b/>
                                <w:bCs/>
                                <w:sz w:val="24"/>
                                <w:szCs w:val="24"/>
                              </w:rPr>
                              <w:t xml:space="preserve"> </w:t>
                            </w:r>
                            <w:r w:rsidRPr="00F37713">
                              <w:rPr>
                                <w:b/>
                                <w:bCs/>
                                <w:spacing w:val="-1"/>
                                <w:sz w:val="24"/>
                                <w:szCs w:val="24"/>
                              </w:rPr>
                              <w:t>sheet</w:t>
                            </w:r>
                            <w:r w:rsidRPr="00F37713">
                              <w:rPr>
                                <w:b/>
                                <w:bCs/>
                                <w:spacing w:val="-2"/>
                                <w:sz w:val="24"/>
                                <w:szCs w:val="24"/>
                              </w:rPr>
                              <w:t xml:space="preserve"> </w:t>
                            </w:r>
                            <w:r w:rsidRPr="00F37713">
                              <w:rPr>
                                <w:b/>
                                <w:bCs/>
                                <w:sz w:val="24"/>
                                <w:szCs w:val="24"/>
                              </w:rPr>
                              <w:t>for</w:t>
                            </w:r>
                            <w:r w:rsidRPr="00F37713">
                              <w:rPr>
                                <w:b/>
                                <w:bCs/>
                                <w:spacing w:val="25"/>
                                <w:sz w:val="24"/>
                                <w:szCs w:val="24"/>
                              </w:rPr>
                              <w:t xml:space="preserve"> </w:t>
                            </w:r>
                            <w:r w:rsidRPr="00F37713">
                              <w:rPr>
                                <w:b/>
                                <w:bCs/>
                                <w:spacing w:val="-1"/>
                                <w:sz w:val="24"/>
                                <w:szCs w:val="24"/>
                              </w:rPr>
                              <w:t>external</w:t>
                            </w:r>
                            <w:r w:rsidRPr="00F37713">
                              <w:rPr>
                                <w:b/>
                                <w:bCs/>
                                <w:spacing w:val="-2"/>
                                <w:sz w:val="24"/>
                                <w:szCs w:val="24"/>
                              </w:rPr>
                              <w:t xml:space="preserve"> </w:t>
                            </w:r>
                            <w:r w:rsidRPr="00F37713">
                              <w:rPr>
                                <w:b/>
                                <w:bCs/>
                                <w:spacing w:val="-1"/>
                                <w:sz w:val="24"/>
                                <w:szCs w:val="24"/>
                              </w:rPr>
                              <w:t>use,</w:t>
                            </w:r>
                            <w:r w:rsidRPr="00F37713">
                              <w:rPr>
                                <w:b/>
                                <w:bCs/>
                                <w:spacing w:val="-2"/>
                                <w:sz w:val="24"/>
                                <w:szCs w:val="24"/>
                              </w:rPr>
                              <w:t xml:space="preserve"> </w:t>
                            </w:r>
                            <w:r w:rsidRPr="00F37713">
                              <w:rPr>
                                <w:b/>
                                <w:bCs/>
                                <w:spacing w:val="-1"/>
                                <w:sz w:val="24"/>
                                <w:szCs w:val="24"/>
                              </w:rPr>
                              <w:t>with</w:t>
                            </w:r>
                            <w:r w:rsidRPr="00F37713">
                              <w:rPr>
                                <w:b/>
                                <w:bCs/>
                                <w:spacing w:val="23"/>
                                <w:sz w:val="24"/>
                                <w:szCs w:val="24"/>
                              </w:rPr>
                              <w:t xml:space="preserve"> </w:t>
                            </w:r>
                            <w:r w:rsidRPr="00F37713">
                              <w:rPr>
                                <w:b/>
                                <w:bCs/>
                                <w:spacing w:val="-1"/>
                                <w:sz w:val="24"/>
                                <w:szCs w:val="24"/>
                              </w:rPr>
                              <w:t>identifying</w:t>
                            </w:r>
                            <w:r w:rsidRPr="00F37713">
                              <w:rPr>
                                <w:b/>
                                <w:bCs/>
                                <w:spacing w:val="25"/>
                                <w:sz w:val="24"/>
                                <w:szCs w:val="24"/>
                              </w:rPr>
                              <w:t xml:space="preserve"> </w:t>
                            </w:r>
                            <w:r w:rsidRPr="00F37713">
                              <w:rPr>
                                <w:b/>
                                <w:bCs/>
                                <w:spacing w:val="-1"/>
                                <w:sz w:val="24"/>
                                <w:szCs w:val="24"/>
                              </w:rPr>
                              <w:t>information,</w:t>
                            </w:r>
                            <w:r w:rsidRPr="00F37713">
                              <w:rPr>
                                <w:b/>
                                <w:bCs/>
                                <w:spacing w:val="-2"/>
                                <w:sz w:val="24"/>
                                <w:szCs w:val="24"/>
                              </w:rPr>
                              <w:t xml:space="preserve"> </w:t>
                            </w:r>
                            <w:r w:rsidRPr="00F37713">
                              <w:rPr>
                                <w:b/>
                                <w:bCs/>
                                <w:spacing w:val="-1"/>
                                <w:sz w:val="24"/>
                                <w:szCs w:val="24"/>
                              </w:rPr>
                              <w:t>such as</w:t>
                            </w:r>
                            <w:r w:rsidRPr="00F37713">
                              <w:rPr>
                                <w:b/>
                                <w:bCs/>
                                <w:spacing w:val="29"/>
                                <w:sz w:val="24"/>
                                <w:szCs w:val="24"/>
                              </w:rPr>
                              <w:t xml:space="preserve"> </w:t>
                            </w:r>
                            <w:r w:rsidRPr="00F37713">
                              <w:rPr>
                                <w:b/>
                                <w:bCs/>
                                <w:spacing w:val="-1"/>
                                <w:sz w:val="24"/>
                                <w:szCs w:val="24"/>
                              </w:rPr>
                              <w:t>address</w:t>
                            </w:r>
                            <w:r w:rsidRPr="00F37713">
                              <w:rPr>
                                <w:b/>
                                <w:bCs/>
                                <w:sz w:val="24"/>
                                <w:szCs w:val="24"/>
                              </w:rPr>
                              <w:t xml:space="preserve"> </w:t>
                            </w:r>
                            <w:r w:rsidRPr="00F37713">
                              <w:rPr>
                                <w:b/>
                                <w:bCs/>
                                <w:spacing w:val="-1"/>
                                <w:sz w:val="24"/>
                                <w:szCs w:val="24"/>
                              </w:rPr>
                              <w:t>and</w:t>
                            </w:r>
                            <w:r w:rsidRPr="00F37713">
                              <w:rPr>
                                <w:b/>
                                <w:bCs/>
                                <w:spacing w:val="26"/>
                                <w:sz w:val="24"/>
                                <w:szCs w:val="24"/>
                              </w:rPr>
                              <w:t xml:space="preserve"> </w:t>
                            </w:r>
                            <w:r w:rsidRPr="00F37713">
                              <w:rPr>
                                <w:b/>
                                <w:bCs/>
                                <w:spacing w:val="-1"/>
                                <w:sz w:val="24"/>
                                <w:szCs w:val="24"/>
                              </w:rPr>
                              <w:t>director.</w:t>
                            </w:r>
                          </w:p>
                          <w:p w14:paraId="0E03AABC" w14:textId="77777777" w:rsidR="008034E5" w:rsidRPr="00F37713" w:rsidRDefault="008034E5">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5730D" id="Text Box 25" o:spid="_x0000_s1028" type="#_x0000_t202" alt="Include a separate cover sheet for external use, with identifying information, such as address and director." style="position:absolute;margin-left:446.25pt;margin-top:123.1pt;width:179pt;height: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" fillcolor="#fffd78" strokecolor="black [3213]" strokeweight="3pt">
                <v:textbox>
                  <w:txbxContent>
                    <w:p w14:paraId="2CE134D6" w14:textId="77777777" w:rsidR="008034E5" w:rsidRPr="00F37713" w:rsidRDefault="008034E5" w:rsidP="008034E5">
                      <w:pPr>
                        <w:spacing w:before="68" w:line="259" w:lineRule="auto"/>
                        <w:ind w:left="155" w:right="153" w:hanging="1"/>
                        <w:rPr>
                          <w:rFonts w:cs="Calibri"/>
                          <w:b/>
                          <w:bCs/>
                          <w:sz w:val="24"/>
                          <w:szCs w:val="24"/>
                        </w:rPr>
                      </w:pPr>
                      <w:r w:rsidRPr="00F37713">
                        <w:rPr>
                          <w:b/>
                          <w:bCs/>
                          <w:spacing w:val="-1"/>
                          <w:sz w:val="24"/>
                          <w:szCs w:val="24"/>
                        </w:rPr>
                        <w:t>Include</w:t>
                      </w:r>
                      <w:r w:rsidRPr="00F37713">
                        <w:rPr>
                          <w:b/>
                          <w:bCs/>
                          <w:spacing w:val="1"/>
                          <w:sz w:val="24"/>
                          <w:szCs w:val="24"/>
                        </w:rPr>
                        <w:t xml:space="preserve"> </w:t>
                      </w:r>
                      <w:r w:rsidRPr="00F37713">
                        <w:rPr>
                          <w:b/>
                          <w:bCs/>
                          <w:sz w:val="24"/>
                          <w:szCs w:val="24"/>
                        </w:rPr>
                        <w:t xml:space="preserve">a </w:t>
                      </w:r>
                      <w:r w:rsidRPr="00F37713">
                        <w:rPr>
                          <w:b/>
                          <w:bCs/>
                          <w:spacing w:val="-1"/>
                          <w:sz w:val="24"/>
                          <w:szCs w:val="24"/>
                        </w:rPr>
                        <w:t>separate</w:t>
                      </w:r>
                      <w:r w:rsidRPr="00F37713">
                        <w:rPr>
                          <w:b/>
                          <w:bCs/>
                          <w:spacing w:val="25"/>
                          <w:sz w:val="24"/>
                          <w:szCs w:val="24"/>
                        </w:rPr>
                        <w:t xml:space="preserve"> </w:t>
                      </w:r>
                      <w:r w:rsidRPr="00F37713">
                        <w:rPr>
                          <w:b/>
                          <w:bCs/>
                          <w:spacing w:val="-1"/>
                          <w:sz w:val="24"/>
                          <w:szCs w:val="24"/>
                        </w:rPr>
                        <w:t>cover</w:t>
                      </w:r>
                      <w:r w:rsidRPr="00F37713">
                        <w:rPr>
                          <w:b/>
                          <w:bCs/>
                          <w:sz w:val="24"/>
                          <w:szCs w:val="24"/>
                        </w:rPr>
                        <w:t xml:space="preserve"> </w:t>
                      </w:r>
                      <w:r w:rsidRPr="00F37713">
                        <w:rPr>
                          <w:b/>
                          <w:bCs/>
                          <w:spacing w:val="-1"/>
                          <w:sz w:val="24"/>
                          <w:szCs w:val="24"/>
                        </w:rPr>
                        <w:t>sheet</w:t>
                      </w:r>
                      <w:r w:rsidRPr="00F37713">
                        <w:rPr>
                          <w:b/>
                          <w:bCs/>
                          <w:spacing w:val="-2"/>
                          <w:sz w:val="24"/>
                          <w:szCs w:val="24"/>
                        </w:rPr>
                        <w:t xml:space="preserve"> </w:t>
                      </w:r>
                      <w:r w:rsidRPr="00F37713">
                        <w:rPr>
                          <w:b/>
                          <w:bCs/>
                          <w:sz w:val="24"/>
                          <w:szCs w:val="24"/>
                        </w:rPr>
                        <w:t>for</w:t>
                      </w:r>
                      <w:r w:rsidRPr="00F37713">
                        <w:rPr>
                          <w:b/>
                          <w:bCs/>
                          <w:spacing w:val="25"/>
                          <w:sz w:val="24"/>
                          <w:szCs w:val="24"/>
                        </w:rPr>
                        <w:t xml:space="preserve"> </w:t>
                      </w:r>
                      <w:r w:rsidRPr="00F37713">
                        <w:rPr>
                          <w:b/>
                          <w:bCs/>
                          <w:spacing w:val="-1"/>
                          <w:sz w:val="24"/>
                          <w:szCs w:val="24"/>
                        </w:rPr>
                        <w:t>external</w:t>
                      </w:r>
                      <w:r w:rsidRPr="00F37713">
                        <w:rPr>
                          <w:b/>
                          <w:bCs/>
                          <w:spacing w:val="-2"/>
                          <w:sz w:val="24"/>
                          <w:szCs w:val="24"/>
                        </w:rPr>
                        <w:t xml:space="preserve"> </w:t>
                      </w:r>
                      <w:r w:rsidRPr="00F37713">
                        <w:rPr>
                          <w:b/>
                          <w:bCs/>
                          <w:spacing w:val="-1"/>
                          <w:sz w:val="24"/>
                          <w:szCs w:val="24"/>
                        </w:rPr>
                        <w:t>use,</w:t>
                      </w:r>
                      <w:r w:rsidRPr="00F37713">
                        <w:rPr>
                          <w:b/>
                          <w:bCs/>
                          <w:spacing w:val="-2"/>
                          <w:sz w:val="24"/>
                          <w:szCs w:val="24"/>
                        </w:rPr>
                        <w:t xml:space="preserve"> </w:t>
                      </w:r>
                      <w:r w:rsidRPr="00F37713">
                        <w:rPr>
                          <w:b/>
                          <w:bCs/>
                          <w:spacing w:val="-1"/>
                          <w:sz w:val="24"/>
                          <w:szCs w:val="24"/>
                        </w:rPr>
                        <w:t>with</w:t>
                      </w:r>
                      <w:r w:rsidRPr="00F37713">
                        <w:rPr>
                          <w:b/>
                          <w:bCs/>
                          <w:spacing w:val="23"/>
                          <w:sz w:val="24"/>
                          <w:szCs w:val="24"/>
                        </w:rPr>
                        <w:t xml:space="preserve"> </w:t>
                      </w:r>
                      <w:r w:rsidRPr="00F37713">
                        <w:rPr>
                          <w:b/>
                          <w:bCs/>
                          <w:spacing w:val="-1"/>
                          <w:sz w:val="24"/>
                          <w:szCs w:val="24"/>
                        </w:rPr>
                        <w:t>identifying</w:t>
                      </w:r>
                      <w:r w:rsidRPr="00F37713">
                        <w:rPr>
                          <w:b/>
                          <w:bCs/>
                          <w:spacing w:val="25"/>
                          <w:sz w:val="24"/>
                          <w:szCs w:val="24"/>
                        </w:rPr>
                        <w:t xml:space="preserve"> </w:t>
                      </w:r>
                      <w:r w:rsidRPr="00F37713">
                        <w:rPr>
                          <w:b/>
                          <w:bCs/>
                          <w:spacing w:val="-1"/>
                          <w:sz w:val="24"/>
                          <w:szCs w:val="24"/>
                        </w:rPr>
                        <w:t>information,</w:t>
                      </w:r>
                      <w:r w:rsidRPr="00F37713">
                        <w:rPr>
                          <w:b/>
                          <w:bCs/>
                          <w:spacing w:val="-2"/>
                          <w:sz w:val="24"/>
                          <w:szCs w:val="24"/>
                        </w:rPr>
                        <w:t xml:space="preserve"> </w:t>
                      </w:r>
                      <w:r w:rsidRPr="00F37713">
                        <w:rPr>
                          <w:b/>
                          <w:bCs/>
                          <w:spacing w:val="-1"/>
                          <w:sz w:val="24"/>
                          <w:szCs w:val="24"/>
                        </w:rPr>
                        <w:t>such as</w:t>
                      </w:r>
                      <w:r w:rsidRPr="00F37713">
                        <w:rPr>
                          <w:b/>
                          <w:bCs/>
                          <w:spacing w:val="29"/>
                          <w:sz w:val="24"/>
                          <w:szCs w:val="24"/>
                        </w:rPr>
                        <w:t xml:space="preserve"> </w:t>
                      </w:r>
                      <w:r w:rsidRPr="00F37713">
                        <w:rPr>
                          <w:b/>
                          <w:bCs/>
                          <w:spacing w:val="-1"/>
                          <w:sz w:val="24"/>
                          <w:szCs w:val="24"/>
                        </w:rPr>
                        <w:t>address</w:t>
                      </w:r>
                      <w:r w:rsidRPr="00F37713">
                        <w:rPr>
                          <w:b/>
                          <w:bCs/>
                          <w:sz w:val="24"/>
                          <w:szCs w:val="24"/>
                        </w:rPr>
                        <w:t xml:space="preserve"> </w:t>
                      </w:r>
                      <w:r w:rsidRPr="00F37713">
                        <w:rPr>
                          <w:b/>
                          <w:bCs/>
                          <w:spacing w:val="-1"/>
                          <w:sz w:val="24"/>
                          <w:szCs w:val="24"/>
                        </w:rPr>
                        <w:t>and</w:t>
                      </w:r>
                      <w:r w:rsidRPr="00F37713">
                        <w:rPr>
                          <w:b/>
                          <w:bCs/>
                          <w:spacing w:val="26"/>
                          <w:sz w:val="24"/>
                          <w:szCs w:val="24"/>
                        </w:rPr>
                        <w:t xml:space="preserve"> </w:t>
                      </w:r>
                      <w:r w:rsidRPr="00F37713">
                        <w:rPr>
                          <w:b/>
                          <w:bCs/>
                          <w:spacing w:val="-1"/>
                          <w:sz w:val="24"/>
                          <w:szCs w:val="24"/>
                        </w:rPr>
                        <w:t>director.</w:t>
                      </w:r>
                    </w:p>
                    <w:p w14:paraId="0E03AABC" w14:textId="77777777" w:rsidR="008034E5" w:rsidRPr="00F37713" w:rsidRDefault="008034E5">
                      <w:pPr>
                        <w:rPr>
                          <w:b/>
                          <w:bCs/>
                          <w:sz w:val="24"/>
                          <w:szCs w:val="24"/>
                        </w:rPr>
                      </w:pPr>
                    </w:p>
                  </w:txbxContent>
                </v:textbox>
              </v:shape>
            </w:pict>
          </mc:Fallback>
        </mc:AlternateContent>
      </w:r>
      <w:r w:rsidR="0086613E">
        <w:rPr>
          <w:spacing w:val="-1"/>
        </w:rPr>
        <w:br w:type="page"/>
      </w:r>
    </w:p>
    <w:p w14:paraId="12F8AA3D" w14:textId="77777777" w:rsidR="00F007AA" w:rsidRDefault="00F007AA">
      <w:pPr>
        <w:widowControl/>
        <w:rPr>
          <w:spacing w:val="-1"/>
          <w:sz w:val="24"/>
          <w:szCs w:val="24"/>
        </w:rPr>
      </w:pPr>
    </w:p>
    <w:p w14:paraId="6EE54E29" w14:textId="16F4FC4E" w:rsidR="00120A63" w:rsidRDefault="00120A63" w:rsidP="004445E2">
      <w:pPr>
        <w:pStyle w:val="Heading1"/>
        <w:tabs>
          <w:tab w:val="left" w:pos="892"/>
          <w:tab w:val="left" w:pos="4403"/>
          <w:tab w:val="left" w:pos="10163"/>
        </w:tabs>
        <w:ind w:left="0" w:firstLine="0"/>
      </w:pPr>
      <w:r w:rsidRPr="003F45A6">
        <w:rPr>
          <w:spacing w:val="-1"/>
        </w:rPr>
        <w:t>Program:</w:t>
      </w:r>
      <w:r w:rsidRPr="003F45A6">
        <w:rPr>
          <w:spacing w:val="-1"/>
        </w:rPr>
        <w:tab/>
        <w:t xml:space="preserve">                                                  Class</w:t>
      </w:r>
      <w:r>
        <w:t xml:space="preserve"> </w:t>
      </w:r>
      <w:r w:rsidRPr="003F45A6">
        <w:rPr>
          <w:spacing w:val="-1"/>
        </w:rPr>
        <w:t>Level</w:t>
      </w:r>
      <w:r>
        <w:t xml:space="preserve"> </w:t>
      </w:r>
      <w:r w:rsidRPr="003F45A6">
        <w:rPr>
          <w:spacing w:val="-1"/>
        </w:rPr>
        <w:t>and GLE</w:t>
      </w:r>
      <w:r>
        <w:t xml:space="preserve"> </w:t>
      </w:r>
      <w:r w:rsidRPr="003F45A6">
        <w:rPr>
          <w:spacing w:val="-1"/>
        </w:rPr>
        <w:t>Range:</w:t>
      </w:r>
    </w:p>
    <w:p w14:paraId="262A9977" w14:textId="77777777" w:rsidR="00120A63" w:rsidRDefault="00120A63" w:rsidP="004445E2">
      <w:pPr>
        <w:spacing w:before="3"/>
        <w:rPr>
          <w:rFonts w:cs="Calibri"/>
          <w:sz w:val="18"/>
          <w:szCs w:val="18"/>
        </w:rPr>
      </w:pPr>
    </w:p>
    <w:tbl>
      <w:tblPr>
        <w:tblW w:w="139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CLS &amp; SABES Math Scope and Sequence Template"/>
        <w:tblDescription w:val="This section allows users to enter information about their scope and sequence, including the date it was created and the date it was revised, and the authors of both."/>
      </w:tblPr>
      <w:tblGrid>
        <w:gridCol w:w="1491"/>
        <w:gridCol w:w="4340"/>
        <w:gridCol w:w="1028"/>
        <w:gridCol w:w="7122"/>
      </w:tblGrid>
      <w:tr w:rsidR="004445E2" w:rsidRPr="00546F0F" w14:paraId="46A304EB" w14:textId="77777777" w:rsidTr="004445E2">
        <w:trPr>
          <w:trHeight w:val="501"/>
        </w:trPr>
        <w:tc>
          <w:tcPr>
            <w:tcW w:w="1491" w:type="dxa"/>
          </w:tcPr>
          <w:p w14:paraId="53FE9E31" w14:textId="77777777" w:rsidR="004445E2" w:rsidRDefault="004445E2" w:rsidP="004445E2">
            <w:pPr>
              <w:pStyle w:val="TableParagraph"/>
              <w:spacing w:before="73"/>
              <w:rPr>
                <w:rFonts w:cs="Calibri"/>
              </w:rPr>
            </w:pPr>
            <w:r w:rsidRPr="00546F0F">
              <w:rPr>
                <w:spacing w:val="-1"/>
              </w:rPr>
              <w:t>Date</w:t>
            </w:r>
            <w:r w:rsidRPr="00546F0F">
              <w:rPr>
                <w:spacing w:val="-2"/>
              </w:rPr>
              <w:t xml:space="preserve"> </w:t>
            </w:r>
            <w:r w:rsidRPr="00546F0F">
              <w:rPr>
                <w:spacing w:val="-1"/>
              </w:rPr>
              <w:t>Created:</w:t>
            </w:r>
          </w:p>
        </w:tc>
        <w:tc>
          <w:tcPr>
            <w:tcW w:w="4340" w:type="dxa"/>
          </w:tcPr>
          <w:p w14:paraId="6A07B070" w14:textId="77777777" w:rsidR="004445E2" w:rsidRPr="00546F0F" w:rsidRDefault="004445E2" w:rsidP="004445E2">
            <w:pPr>
              <w:pStyle w:val="TableParagraph"/>
              <w:spacing w:before="73"/>
              <w:rPr>
                <w:spacing w:val="-1"/>
              </w:rPr>
            </w:pPr>
          </w:p>
        </w:tc>
        <w:tc>
          <w:tcPr>
            <w:tcW w:w="1028" w:type="dxa"/>
          </w:tcPr>
          <w:p w14:paraId="4408B571" w14:textId="77777777" w:rsidR="004445E2" w:rsidRDefault="004445E2" w:rsidP="004445E2">
            <w:pPr>
              <w:pStyle w:val="TableParagraph"/>
              <w:spacing w:before="73"/>
              <w:rPr>
                <w:rFonts w:cs="Calibri"/>
              </w:rPr>
            </w:pPr>
            <w:r w:rsidRPr="00546F0F">
              <w:rPr>
                <w:spacing w:val="-1"/>
              </w:rPr>
              <w:t>Authors:</w:t>
            </w:r>
          </w:p>
        </w:tc>
        <w:tc>
          <w:tcPr>
            <w:tcW w:w="7122" w:type="dxa"/>
          </w:tcPr>
          <w:p w14:paraId="1D259A74" w14:textId="77777777" w:rsidR="004445E2" w:rsidRPr="00546F0F" w:rsidRDefault="004445E2" w:rsidP="004445E2">
            <w:pPr>
              <w:pStyle w:val="TableParagraph"/>
              <w:spacing w:before="73"/>
              <w:rPr>
                <w:spacing w:val="-1"/>
              </w:rPr>
            </w:pPr>
          </w:p>
        </w:tc>
      </w:tr>
      <w:tr w:rsidR="004445E2" w:rsidRPr="00546F0F" w14:paraId="072DEB69" w14:textId="77777777" w:rsidTr="004445E2">
        <w:trPr>
          <w:trHeight w:val="501"/>
        </w:trPr>
        <w:tc>
          <w:tcPr>
            <w:tcW w:w="1491" w:type="dxa"/>
          </w:tcPr>
          <w:p w14:paraId="77008EB9" w14:textId="77777777" w:rsidR="004445E2" w:rsidRPr="00546F0F" w:rsidRDefault="004445E2" w:rsidP="004445E2">
            <w:pPr>
              <w:pStyle w:val="TableParagraph"/>
              <w:spacing w:before="75"/>
              <w:rPr>
                <w:spacing w:val="-1"/>
              </w:rPr>
            </w:pPr>
            <w:r w:rsidRPr="00546F0F">
              <w:rPr>
                <w:spacing w:val="-1"/>
              </w:rPr>
              <w:t>Date</w:t>
            </w:r>
            <w:r w:rsidRPr="00546F0F">
              <w:rPr>
                <w:spacing w:val="-2"/>
              </w:rPr>
              <w:t xml:space="preserve"> </w:t>
            </w:r>
            <w:r w:rsidRPr="00546F0F">
              <w:rPr>
                <w:spacing w:val="-1"/>
              </w:rPr>
              <w:t>Revised:</w:t>
            </w:r>
          </w:p>
        </w:tc>
        <w:tc>
          <w:tcPr>
            <w:tcW w:w="4340" w:type="dxa"/>
          </w:tcPr>
          <w:p w14:paraId="6B7049DD" w14:textId="77777777" w:rsidR="004445E2" w:rsidRPr="00546F0F" w:rsidRDefault="004445E2" w:rsidP="004445E2">
            <w:pPr>
              <w:pStyle w:val="TableParagraph"/>
              <w:spacing w:before="75"/>
              <w:rPr>
                <w:spacing w:val="-1"/>
              </w:rPr>
            </w:pPr>
          </w:p>
        </w:tc>
        <w:tc>
          <w:tcPr>
            <w:tcW w:w="1028" w:type="dxa"/>
          </w:tcPr>
          <w:p w14:paraId="4DCE8A76" w14:textId="77777777" w:rsidR="004445E2" w:rsidRPr="00546F0F" w:rsidRDefault="004445E2" w:rsidP="004445E2">
            <w:pPr>
              <w:pStyle w:val="TableParagraph"/>
              <w:spacing w:before="75"/>
              <w:rPr>
                <w:spacing w:val="-1"/>
              </w:rPr>
            </w:pPr>
            <w:r w:rsidRPr="00546F0F">
              <w:rPr>
                <w:spacing w:val="-1"/>
              </w:rPr>
              <w:t>Authors:</w:t>
            </w:r>
          </w:p>
        </w:tc>
        <w:tc>
          <w:tcPr>
            <w:tcW w:w="7122" w:type="dxa"/>
          </w:tcPr>
          <w:p w14:paraId="07A2AF5B" w14:textId="77777777" w:rsidR="004445E2" w:rsidRPr="00546F0F" w:rsidRDefault="004445E2" w:rsidP="004445E2">
            <w:pPr>
              <w:pStyle w:val="TableParagraph"/>
              <w:spacing w:before="75"/>
              <w:rPr>
                <w:spacing w:val="-1"/>
              </w:rPr>
            </w:pPr>
          </w:p>
        </w:tc>
      </w:tr>
    </w:tbl>
    <w:p w14:paraId="0A4FC15C" w14:textId="77777777" w:rsidR="004445E2" w:rsidRPr="004445E2" w:rsidRDefault="004445E2" w:rsidP="004445E2">
      <w:pPr>
        <w:rPr>
          <w:spacing w:val="-1"/>
          <w:sz w:val="20"/>
          <w:szCs w:val="20"/>
          <w:u w:val="single" w:color="000000"/>
        </w:rPr>
      </w:pPr>
    </w:p>
    <w:p w14:paraId="630625C6" w14:textId="4BAEC1DB" w:rsidR="004445E2" w:rsidRDefault="004445E2" w:rsidP="004445E2">
      <w:pPr>
        <w:rPr>
          <w:spacing w:val="-1"/>
          <w:u w:val="single" w:color="000000"/>
        </w:rPr>
      </w:pPr>
      <w:r>
        <w:rPr>
          <w:spacing w:val="-1"/>
          <w:u w:val="single" w:color="000000"/>
        </w:rPr>
        <w:t>Introduction</w:t>
      </w:r>
    </w:p>
    <w:p w14:paraId="2A3D2E84" w14:textId="1A958D97" w:rsidR="00F609A5" w:rsidRDefault="00F609A5"/>
    <w:tbl>
      <w:tblPr>
        <w:tblW w:w="14117"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Look w:val="04A0" w:firstRow="1" w:lastRow="0" w:firstColumn="1" w:lastColumn="0" w:noHBand="0" w:noVBand="1"/>
        <w:tblCaption w:val="Mathematics ABE Scope and Sequence Template"/>
        <w:tblDescription w:val="This section provides space for users to inf=ter information into the scope and sequence, including the title of the units that make up the scope and sequence, the time allotted for each unit, the purpose, goals and outcomes, priority Mathematics College and Career Readiness Standards for Adult Education standards, and key resources."/>
      </w:tblPr>
      <w:tblGrid>
        <w:gridCol w:w="2871"/>
        <w:gridCol w:w="2812"/>
        <w:gridCol w:w="2811"/>
        <w:gridCol w:w="2811"/>
        <w:gridCol w:w="2812"/>
      </w:tblGrid>
      <w:tr w:rsidR="00BD0BDA" w:rsidRPr="00546F0F" w14:paraId="3F95C574" w14:textId="77777777" w:rsidTr="00120A63">
        <w:trPr>
          <w:trHeight w:val="288"/>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082E5818" w14:textId="77777777" w:rsidR="00F609A5" w:rsidRPr="00546F0F" w:rsidRDefault="00F609A5">
            <w:pPr>
              <w:rPr>
                <w:b/>
              </w:rPr>
            </w:pPr>
          </w:p>
        </w:tc>
        <w:tc>
          <w:tcPr>
            <w:tcW w:w="2812" w:type="dxa"/>
            <w:tcBorders>
              <w:top w:val="single" w:sz="4" w:space="0" w:color="DDD9C3"/>
              <w:left w:val="single" w:sz="4" w:space="0" w:color="DDD9C3"/>
              <w:bottom w:val="single" w:sz="4" w:space="0" w:color="DDD9C3"/>
              <w:right w:val="single" w:sz="4" w:space="0" w:color="DDD9C3"/>
            </w:tcBorders>
            <w:shd w:val="clear" w:color="auto" w:fill="F8F8F8"/>
            <w:hideMark/>
          </w:tcPr>
          <w:p w14:paraId="74F657E6" w14:textId="77777777" w:rsidR="00F609A5" w:rsidRPr="00546F0F" w:rsidRDefault="00F609A5">
            <w:pPr>
              <w:rPr>
                <w:b/>
              </w:rPr>
            </w:pPr>
            <w:r w:rsidRPr="00546F0F">
              <w:rPr>
                <w:b/>
              </w:rPr>
              <w:t>Unit 1</w:t>
            </w:r>
          </w:p>
        </w:tc>
        <w:tc>
          <w:tcPr>
            <w:tcW w:w="2811" w:type="dxa"/>
            <w:tcBorders>
              <w:top w:val="single" w:sz="4" w:space="0" w:color="DDD9C3"/>
              <w:left w:val="single" w:sz="4" w:space="0" w:color="DDD9C3"/>
              <w:bottom w:val="single" w:sz="4" w:space="0" w:color="DDD9C3"/>
              <w:right w:val="single" w:sz="4" w:space="0" w:color="DDD9C3"/>
            </w:tcBorders>
            <w:shd w:val="clear" w:color="auto" w:fill="F8F8F8"/>
            <w:hideMark/>
          </w:tcPr>
          <w:p w14:paraId="299701D3" w14:textId="77777777" w:rsidR="00F609A5" w:rsidRPr="00546F0F" w:rsidRDefault="00F609A5">
            <w:pPr>
              <w:rPr>
                <w:b/>
              </w:rPr>
            </w:pPr>
            <w:r w:rsidRPr="00546F0F">
              <w:rPr>
                <w:b/>
              </w:rPr>
              <w:t>Unit 2</w:t>
            </w:r>
          </w:p>
        </w:tc>
        <w:tc>
          <w:tcPr>
            <w:tcW w:w="2811" w:type="dxa"/>
            <w:tcBorders>
              <w:top w:val="single" w:sz="4" w:space="0" w:color="DDD9C3"/>
              <w:left w:val="single" w:sz="4" w:space="0" w:color="DDD9C3"/>
              <w:bottom w:val="single" w:sz="4" w:space="0" w:color="DDD9C3"/>
              <w:right w:val="single" w:sz="4" w:space="0" w:color="DDD9C3"/>
            </w:tcBorders>
            <w:shd w:val="clear" w:color="auto" w:fill="F8F8F8"/>
            <w:hideMark/>
          </w:tcPr>
          <w:p w14:paraId="212DCB74" w14:textId="77777777" w:rsidR="00F609A5" w:rsidRPr="00546F0F" w:rsidRDefault="00F609A5">
            <w:pPr>
              <w:rPr>
                <w:b/>
              </w:rPr>
            </w:pPr>
            <w:r w:rsidRPr="00546F0F">
              <w:rPr>
                <w:b/>
              </w:rPr>
              <w:t>Unit 3</w:t>
            </w:r>
          </w:p>
        </w:tc>
        <w:tc>
          <w:tcPr>
            <w:tcW w:w="2812" w:type="dxa"/>
            <w:tcBorders>
              <w:top w:val="single" w:sz="4" w:space="0" w:color="DDD9C3"/>
              <w:left w:val="single" w:sz="4" w:space="0" w:color="DDD9C3"/>
              <w:bottom w:val="single" w:sz="4" w:space="0" w:color="DDD9C3"/>
              <w:right w:val="single" w:sz="4" w:space="0" w:color="DDD9C3"/>
            </w:tcBorders>
            <w:shd w:val="clear" w:color="auto" w:fill="F8F8F8"/>
            <w:hideMark/>
          </w:tcPr>
          <w:p w14:paraId="74E2E5C6" w14:textId="77777777" w:rsidR="00F609A5" w:rsidRPr="00546F0F" w:rsidRDefault="00F609A5">
            <w:pPr>
              <w:rPr>
                <w:b/>
              </w:rPr>
            </w:pPr>
            <w:r w:rsidRPr="00546F0F">
              <w:rPr>
                <w:b/>
              </w:rPr>
              <w:t>Add columns as needed...</w:t>
            </w:r>
          </w:p>
        </w:tc>
      </w:tr>
      <w:tr w:rsidR="00BD0BDA" w:rsidRPr="00546F0F" w14:paraId="2C82E8CD" w14:textId="77777777" w:rsidTr="00120A63">
        <w:trPr>
          <w:trHeight w:val="1025"/>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6FC4DBF6" w14:textId="77777777" w:rsidR="00EA4407" w:rsidRPr="00546F0F" w:rsidRDefault="00EA4407" w:rsidP="00546F0F">
            <w:pPr>
              <w:spacing w:before="40"/>
              <w:rPr>
                <w:b/>
              </w:rPr>
            </w:pPr>
            <w:r w:rsidRPr="00546F0F">
              <w:rPr>
                <w:b/>
              </w:rPr>
              <w:t xml:space="preserve">Title  </w:t>
            </w:r>
          </w:p>
          <w:p w14:paraId="6E3770FD" w14:textId="77777777" w:rsidR="00EA4407" w:rsidRPr="00546F0F" w:rsidRDefault="00EA4407" w:rsidP="00546F0F">
            <w:pPr>
              <w:spacing w:before="40"/>
              <w:rPr>
                <w:b/>
              </w:rPr>
            </w:pPr>
            <w:r w:rsidRPr="00546F0F">
              <w:rPr>
                <w:i/>
                <w:sz w:val="18"/>
                <w:szCs w:val="18"/>
              </w:rPr>
              <w:t>Reflect the content topic through which skills will be developed.</w:t>
            </w:r>
          </w:p>
        </w:tc>
        <w:tc>
          <w:tcPr>
            <w:tcW w:w="2812" w:type="dxa"/>
            <w:tcBorders>
              <w:top w:val="single" w:sz="4" w:space="0" w:color="DDD9C3"/>
              <w:left w:val="single" w:sz="4" w:space="0" w:color="DDD9C3"/>
              <w:bottom w:val="single" w:sz="4" w:space="0" w:color="DDD9C3"/>
              <w:right w:val="single" w:sz="4" w:space="0" w:color="DDD9C3"/>
            </w:tcBorders>
          </w:tcPr>
          <w:p w14:paraId="5FF6873B" w14:textId="77777777" w:rsidR="00EA4407" w:rsidRPr="00546F0F" w:rsidRDefault="00EA4407" w:rsidP="00EA4407"/>
          <w:p w14:paraId="0FAEBCE0"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3D909A11"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6F735CF5"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37C21A97" w14:textId="77777777" w:rsidR="00EA4407" w:rsidRPr="00546F0F" w:rsidRDefault="00EA4407" w:rsidP="00EA4407"/>
        </w:tc>
      </w:tr>
      <w:tr w:rsidR="00BD0BDA" w:rsidRPr="00546F0F" w14:paraId="352FBDBF" w14:textId="77777777" w:rsidTr="00120A63">
        <w:trPr>
          <w:trHeight w:val="665"/>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3529C110" w14:textId="77777777" w:rsidR="00EA4407" w:rsidRPr="00546F0F" w:rsidRDefault="00EA4407" w:rsidP="00546F0F">
            <w:pPr>
              <w:spacing w:before="40"/>
              <w:rPr>
                <w:b/>
              </w:rPr>
            </w:pPr>
            <w:r w:rsidRPr="00546F0F">
              <w:rPr>
                <w:b/>
              </w:rPr>
              <w:t>Time: # of hours, and # of weeks</w:t>
            </w:r>
          </w:p>
        </w:tc>
        <w:tc>
          <w:tcPr>
            <w:tcW w:w="2812" w:type="dxa"/>
            <w:tcBorders>
              <w:top w:val="single" w:sz="4" w:space="0" w:color="DDD9C3"/>
              <w:left w:val="single" w:sz="4" w:space="0" w:color="DDD9C3"/>
              <w:bottom w:val="single" w:sz="4" w:space="0" w:color="DDD9C3"/>
              <w:right w:val="single" w:sz="4" w:space="0" w:color="DDD9C3"/>
            </w:tcBorders>
          </w:tcPr>
          <w:p w14:paraId="1DE04C52" w14:textId="77777777" w:rsidR="00EA4407" w:rsidRPr="00546F0F" w:rsidRDefault="00EA4407" w:rsidP="00EA4407">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40DCA088" w14:textId="77777777" w:rsidR="00EA4407" w:rsidRPr="00546F0F" w:rsidRDefault="00EA4407" w:rsidP="00EA4407">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6B076AD4"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169A36A9" w14:textId="77777777" w:rsidR="00EA4407" w:rsidRPr="00546F0F" w:rsidRDefault="00EA4407" w:rsidP="00EA4407"/>
        </w:tc>
      </w:tr>
      <w:tr w:rsidR="00BD0BDA" w:rsidRPr="00546F0F" w14:paraId="698DC72B"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038F25C0" w14:textId="77777777" w:rsidR="00EA4407" w:rsidRPr="00546F0F" w:rsidRDefault="00EA4407" w:rsidP="00546F0F">
            <w:pPr>
              <w:spacing w:before="40"/>
              <w:rPr>
                <w:b/>
              </w:rPr>
            </w:pPr>
            <w:r w:rsidRPr="00546F0F">
              <w:rPr>
                <w:b/>
              </w:rPr>
              <w:t xml:space="preserve">Purpose </w:t>
            </w:r>
          </w:p>
          <w:p w14:paraId="25A7F6AA" w14:textId="77777777" w:rsidR="00EA4407" w:rsidRPr="00546F0F" w:rsidRDefault="00EA4407" w:rsidP="00546F0F">
            <w:pPr>
              <w:spacing w:before="40"/>
              <w:rPr>
                <w:i/>
                <w:sz w:val="20"/>
                <w:szCs w:val="20"/>
              </w:rPr>
            </w:pPr>
            <w:r w:rsidRPr="00546F0F">
              <w:rPr>
                <w:i/>
                <w:sz w:val="18"/>
                <w:szCs w:val="18"/>
              </w:rPr>
              <w:t xml:space="preserve">Why is this topic </w:t>
            </w:r>
            <w:r w:rsidR="005E7006">
              <w:rPr>
                <w:i/>
                <w:sz w:val="18"/>
                <w:szCs w:val="18"/>
              </w:rPr>
              <w:t xml:space="preserve">and skill set </w:t>
            </w:r>
            <w:r w:rsidRPr="00546F0F">
              <w:rPr>
                <w:i/>
                <w:sz w:val="18"/>
                <w:szCs w:val="18"/>
              </w:rPr>
              <w:t>important for adult students?</w:t>
            </w:r>
          </w:p>
        </w:tc>
        <w:tc>
          <w:tcPr>
            <w:tcW w:w="2812" w:type="dxa"/>
            <w:tcBorders>
              <w:top w:val="single" w:sz="4" w:space="0" w:color="DDD9C3"/>
              <w:left w:val="single" w:sz="4" w:space="0" w:color="DDD9C3"/>
              <w:bottom w:val="single" w:sz="4" w:space="0" w:color="DDD9C3"/>
              <w:right w:val="single" w:sz="4" w:space="0" w:color="DDD9C3"/>
            </w:tcBorders>
            <w:hideMark/>
          </w:tcPr>
          <w:p w14:paraId="37AEAF46" w14:textId="71E7F628" w:rsidR="00EA4407" w:rsidRPr="00546F0F" w:rsidRDefault="00EA4407" w:rsidP="00EA4407">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4386F043" w14:textId="6ADB5E9B" w:rsidR="00EA4407" w:rsidRPr="00546F0F" w:rsidRDefault="0035529E" w:rsidP="00EA4407">
            <w:pPr>
              <w:rPr>
                <w:noProof/>
              </w:rPr>
            </w:pPr>
            <w:r>
              <w:rPr>
                <w:noProof/>
              </w:rPr>
              <mc:AlternateContent>
                <mc:Choice Requires="wps">
                  <w:drawing>
                    <wp:anchor distT="0" distB="0" distL="114300" distR="114300" simplePos="0" relativeHeight="251642368" behindDoc="0" locked="0" layoutInCell="1" allowOverlap="1" wp14:anchorId="0E552C01" wp14:editId="3CF1579D">
                      <wp:simplePos x="0" y="0"/>
                      <wp:positionH relativeFrom="column">
                        <wp:posOffset>-1353820</wp:posOffset>
                      </wp:positionH>
                      <wp:positionV relativeFrom="paragraph">
                        <wp:posOffset>172476</wp:posOffset>
                      </wp:positionV>
                      <wp:extent cx="5303715" cy="538284"/>
                      <wp:effectExtent l="774700" t="12700" r="43180" b="59055"/>
                      <wp:wrapNone/>
                      <wp:docPr id="9" name="AutoShape 21" descr="Callout pointing to the Purpose section: &quot;Consider the value of what is being taught, rather than automatically following the content or sequence of a workbook, or teaching it &quot;because it's on the tes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715" cy="538284"/>
                              </a:xfrm>
                              <a:prstGeom prst="wedgeRoundRectCallout">
                                <a:avLst>
                                  <a:gd name="adj1" fmla="val -64162"/>
                                  <a:gd name="adj2" fmla="val -20434"/>
                                  <a:gd name="adj3" fmla="val 16667"/>
                                </a:avLst>
                              </a:prstGeom>
                              <a:solidFill>
                                <a:srgbClr val="FFFFFF"/>
                              </a:solidFill>
                              <a:ln w="38100">
                                <a:solidFill>
                                  <a:srgbClr val="92D050"/>
                                </a:solidFill>
                                <a:miter lim="800000"/>
                                <a:headEnd/>
                                <a:tailEnd/>
                              </a:ln>
                              <a:effectLst>
                                <a:outerShdw dist="29783" dir="3885598" algn="ctr" rotWithShape="0">
                                  <a:srgbClr val="3F3151">
                                    <a:alpha val="50000"/>
                                  </a:srgbClr>
                                </a:outerShdw>
                              </a:effectLst>
                            </wps:spPr>
                            <wps:txbx>
                              <w:txbxContent>
                                <w:p w14:paraId="25EFD7B8" w14:textId="77777777" w:rsidR="00EA4407" w:rsidRPr="0035529E" w:rsidRDefault="00EA4407" w:rsidP="00F609A5">
                                  <w:pPr>
                                    <w:rPr>
                                      <w:i/>
                                    </w:rPr>
                                  </w:pPr>
                                  <w:r w:rsidRPr="0035529E">
                                    <w:rPr>
                                      <w:i/>
                                    </w:rPr>
                                    <w:t xml:space="preserve">Purpose: Consider the value of what is being taught, rather than automatically following the content </w:t>
                                  </w:r>
                                  <w:r w:rsidR="005E7006" w:rsidRPr="0035529E">
                                    <w:rPr>
                                      <w:i/>
                                    </w:rPr>
                                    <w:t xml:space="preserve">or sequence </w:t>
                                  </w:r>
                                  <w:r w:rsidRPr="0035529E">
                                    <w:rPr>
                                      <w:i/>
                                    </w:rPr>
                                    <w:t xml:space="preserve">of a </w:t>
                                  </w:r>
                                  <w:r w:rsidR="00AA6728" w:rsidRPr="0035529E">
                                    <w:rPr>
                                      <w:i/>
                                    </w:rPr>
                                    <w:t>work</w:t>
                                  </w:r>
                                  <w:r w:rsidRPr="0035529E">
                                    <w:rPr>
                                      <w:i/>
                                    </w:rPr>
                                    <w:t xml:space="preserve">book, or teaching it “because it’s on the test.”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52C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9" type="#_x0000_t62" alt="Callout pointing to the Purpose section: &quot;Consider the value of what is being taught, rather than automatically following the content or sequence of a workbook, or teaching it &quot;because it's on the test.&quot;" style="position:absolute;margin-left:-106.6pt;margin-top:13.6pt;width:417.6pt;height:4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" adj="-3059,6386" strokecolor="#92d050" strokeweight="3pt">
                      <v:shadow on="t" color="#3f3151" opacity=".5" offset="1pt,.74833mm"/>
                      <v:textbox>
                        <w:txbxContent>
                          <w:p w14:paraId="25EFD7B8" w14:textId="77777777" w:rsidR="00EA4407" w:rsidRPr="0035529E" w:rsidRDefault="00EA4407" w:rsidP="00F609A5">
                            <w:pPr>
                              <w:rPr>
                                <w:i/>
                              </w:rPr>
                            </w:pPr>
                            <w:r w:rsidRPr="0035529E">
                              <w:rPr>
                                <w:i/>
                              </w:rPr>
                              <w:t xml:space="preserve">Purpose: Consider the value of what is being taught, rather than automatically following the content </w:t>
                            </w:r>
                            <w:r w:rsidR="005E7006" w:rsidRPr="0035529E">
                              <w:rPr>
                                <w:i/>
                              </w:rPr>
                              <w:t xml:space="preserve">or sequence </w:t>
                            </w:r>
                            <w:r w:rsidRPr="0035529E">
                              <w:rPr>
                                <w:i/>
                              </w:rPr>
                              <w:t xml:space="preserve">of a </w:t>
                            </w:r>
                            <w:r w:rsidR="00AA6728" w:rsidRPr="0035529E">
                              <w:rPr>
                                <w:i/>
                              </w:rPr>
                              <w:t>work</w:t>
                            </w:r>
                            <w:r w:rsidRPr="0035529E">
                              <w:rPr>
                                <w:i/>
                              </w:rPr>
                              <w:t xml:space="preserve">book, or teaching it “because it’s on the test.” </w:t>
                            </w:r>
                          </w:p>
                        </w:txbxContent>
                      </v:textbox>
                    </v:shape>
                  </w:pict>
                </mc:Fallback>
              </mc:AlternateContent>
            </w:r>
          </w:p>
        </w:tc>
        <w:tc>
          <w:tcPr>
            <w:tcW w:w="2811" w:type="dxa"/>
            <w:tcBorders>
              <w:top w:val="single" w:sz="4" w:space="0" w:color="DDD9C3"/>
              <w:left w:val="single" w:sz="4" w:space="0" w:color="DDD9C3"/>
              <w:bottom w:val="single" w:sz="4" w:space="0" w:color="DDD9C3"/>
              <w:right w:val="single" w:sz="4" w:space="0" w:color="DDD9C3"/>
            </w:tcBorders>
          </w:tcPr>
          <w:p w14:paraId="2ABC2065"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0E33854E" w14:textId="77777777" w:rsidR="00EA4407" w:rsidRPr="00546F0F" w:rsidRDefault="00EA4407" w:rsidP="00EA4407"/>
        </w:tc>
      </w:tr>
      <w:tr w:rsidR="00BD0BDA" w:rsidRPr="00546F0F" w14:paraId="4EBD8485"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7F1EA18C" w14:textId="77777777" w:rsidR="00EA4407" w:rsidRPr="00546F0F" w:rsidRDefault="00EA4407" w:rsidP="00546F0F">
            <w:pPr>
              <w:spacing w:before="40"/>
              <w:rPr>
                <w:b/>
              </w:rPr>
            </w:pPr>
            <w:r w:rsidRPr="00546F0F">
              <w:rPr>
                <w:b/>
              </w:rPr>
              <w:t xml:space="preserve">Goals and Outcomes </w:t>
            </w:r>
          </w:p>
          <w:p w14:paraId="55286B66" w14:textId="77777777" w:rsidR="00EA4407" w:rsidRPr="00546F0F" w:rsidRDefault="00EA4407" w:rsidP="00546F0F">
            <w:pPr>
              <w:spacing w:before="80"/>
              <w:rPr>
                <w:sz w:val="18"/>
                <w:szCs w:val="18"/>
              </w:rPr>
            </w:pPr>
            <w:r w:rsidRPr="00546F0F">
              <w:rPr>
                <w:sz w:val="18"/>
                <w:szCs w:val="18"/>
              </w:rPr>
              <w:t xml:space="preserve">“Students will </w:t>
            </w:r>
            <w:r w:rsidR="00AA6728" w:rsidRPr="00546F0F">
              <w:rPr>
                <w:sz w:val="18"/>
                <w:szCs w:val="18"/>
              </w:rPr>
              <w:t>use math [what skills/knowledge]</w:t>
            </w:r>
            <w:r w:rsidRPr="00546F0F">
              <w:rPr>
                <w:sz w:val="18"/>
                <w:szCs w:val="18"/>
              </w:rPr>
              <w:t xml:space="preserve"> in order to …”</w:t>
            </w:r>
          </w:p>
          <w:p w14:paraId="0AAD057E" w14:textId="77777777" w:rsidR="00EA4407" w:rsidRPr="00546F0F" w:rsidRDefault="00EA4407" w:rsidP="00546F0F">
            <w:pPr>
              <w:spacing w:before="80"/>
              <w:rPr>
                <w:b/>
              </w:rPr>
            </w:pPr>
            <w:r w:rsidRPr="00546F0F">
              <w:rPr>
                <w:sz w:val="18"/>
                <w:szCs w:val="18"/>
              </w:rPr>
              <w:t>“Students will show learning by … [end product / project])”</w:t>
            </w:r>
          </w:p>
        </w:tc>
        <w:tc>
          <w:tcPr>
            <w:tcW w:w="2812" w:type="dxa"/>
            <w:tcBorders>
              <w:top w:val="single" w:sz="4" w:space="0" w:color="DDD9C3"/>
              <w:left w:val="single" w:sz="4" w:space="0" w:color="DDD9C3"/>
              <w:bottom w:val="single" w:sz="4" w:space="0" w:color="DDD9C3"/>
              <w:right w:val="single" w:sz="4" w:space="0" w:color="DDD9C3"/>
            </w:tcBorders>
            <w:hideMark/>
          </w:tcPr>
          <w:p w14:paraId="2AB879A8" w14:textId="5DA599FD" w:rsidR="00EA4407" w:rsidRPr="00546F0F" w:rsidRDefault="00EA4407" w:rsidP="00EA4407">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021FF56E" w14:textId="7C0BC2D0" w:rsidR="00EA4407" w:rsidRPr="00546F0F" w:rsidRDefault="0035529E" w:rsidP="00EA4407">
            <w:r>
              <w:rPr>
                <w:noProof/>
              </w:rPr>
              <mc:AlternateContent>
                <mc:Choice Requires="wps">
                  <w:drawing>
                    <wp:anchor distT="0" distB="0" distL="114300" distR="114300" simplePos="0" relativeHeight="251643392" behindDoc="0" locked="0" layoutInCell="1" allowOverlap="1" wp14:anchorId="50044CC6" wp14:editId="378936C5">
                      <wp:simplePos x="0" y="0"/>
                      <wp:positionH relativeFrom="column">
                        <wp:posOffset>-1546664</wp:posOffset>
                      </wp:positionH>
                      <wp:positionV relativeFrom="paragraph">
                        <wp:posOffset>163634</wp:posOffset>
                      </wp:positionV>
                      <wp:extent cx="6249133" cy="913423"/>
                      <wp:effectExtent l="546100" t="12700" r="62865" b="64770"/>
                      <wp:wrapNone/>
                      <wp:docPr id="8" name="AutoShape 14" descr="Callout explaining the Goals and Outcomes section: &quot;Goals and Outcomes: In two-four sentences, describe the desired results for adult students to have by the end of the unit. How and in what context will they apply their new knowledge and skills? What are the math skills and outcomes expected for student learning?  Integrate technology, digital learning and employability skills as needed.&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133" cy="913423"/>
                              </a:xfrm>
                              <a:prstGeom prst="wedgeRoundRectCallout">
                                <a:avLst>
                                  <a:gd name="adj1" fmla="val -57514"/>
                                  <a:gd name="adj2" fmla="val -13889"/>
                                  <a:gd name="adj3" fmla="val 16667"/>
                                </a:avLst>
                              </a:prstGeom>
                              <a:solidFill>
                                <a:srgbClr val="FFFFFF"/>
                              </a:solidFill>
                              <a:ln w="38100">
                                <a:solidFill>
                                  <a:srgbClr val="00B0F0"/>
                                </a:solidFill>
                                <a:miter lim="800000"/>
                                <a:headEnd/>
                                <a:tailEnd/>
                              </a:ln>
                              <a:effectLst>
                                <a:outerShdw dist="38100" dir="2700000" algn="tl" rotWithShape="0">
                                  <a:srgbClr val="000000">
                                    <a:alpha val="39998"/>
                                  </a:srgbClr>
                                </a:outerShdw>
                              </a:effectLst>
                            </wps:spPr>
                            <wps:txbx>
                              <w:txbxContent>
                                <w:p w14:paraId="3BE661E3" w14:textId="77777777" w:rsidR="00EA4407" w:rsidRPr="0035529E" w:rsidRDefault="00EA4407" w:rsidP="00F609A5">
                                  <w:pPr>
                                    <w:rPr>
                                      <w:i/>
                                    </w:rPr>
                                  </w:pPr>
                                  <w:r w:rsidRPr="0035529E">
                                    <w:rPr>
                                      <w:i/>
                                    </w:rPr>
                                    <w:t xml:space="preserve">Goals and Outcomes: In two-four sentences, describe the </w:t>
                                  </w:r>
                                  <w:r w:rsidR="002D7F98" w:rsidRPr="0035529E">
                                    <w:rPr>
                                      <w:i/>
                                    </w:rPr>
                                    <w:t xml:space="preserve">desired results for adult students to have by the end of the unit. How and in what context will they apply their new knowledge and skills? What are the math skills and outcomes expected for student learning? </w:t>
                                  </w:r>
                                  <w:r w:rsidRPr="0035529E">
                                    <w:rPr>
                                      <w:i/>
                                    </w:rPr>
                                    <w:t xml:space="preserve"> </w:t>
                                  </w:r>
                                  <w:r w:rsidR="001459C7" w:rsidRPr="0035529E">
                                    <w:rPr>
                                      <w:i/>
                                    </w:rPr>
                                    <w:t>Integrate t</w:t>
                                  </w:r>
                                  <w:r w:rsidRPr="0035529E">
                                    <w:rPr>
                                      <w:i/>
                                    </w:rPr>
                                    <w:t>echnology, digital learning and employability skills as needed.</w:t>
                                  </w:r>
                                </w:p>
                                <w:p w14:paraId="10460E1F" w14:textId="77777777" w:rsidR="00EA4407" w:rsidRPr="0035529E" w:rsidRDefault="00EA4407" w:rsidP="00F60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4CC6" id="AutoShape 14" o:spid="_x0000_s1030" type="#_x0000_t62" alt="Callout explaining the Goals and Outcomes section: &quot;Goals and Outcomes: In two-four sentences, describe the desired results for adult students to have by the end of the unit. How and in what context will they apply their new knowledge and skills? What are the math skills and outcomes expected for student learning?  Integrate technology, digital learning and employability skills as needed.&quot;" style="position:absolute;margin-left:-121.8pt;margin-top:12.9pt;width:492.05pt;height:7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" adj="-1623,7800" strokecolor="#00b0f0" strokeweight="3pt">
                      <v:shadow on="t" color="black" opacity="26213f" origin="-.5,-.5" offset=".74836mm,.74836mm"/>
                      <v:textbox>
                        <w:txbxContent>
                          <w:p w14:paraId="3BE661E3" w14:textId="77777777" w:rsidR="00EA4407" w:rsidRPr="0035529E" w:rsidRDefault="00EA4407" w:rsidP="00F609A5">
                            <w:pPr>
                              <w:rPr>
                                <w:i/>
                              </w:rPr>
                            </w:pPr>
                            <w:r w:rsidRPr="0035529E">
                              <w:rPr>
                                <w:i/>
                              </w:rPr>
                              <w:t xml:space="preserve">Goals and Outcomes: In two-four sentences, describe the </w:t>
                            </w:r>
                            <w:r w:rsidR="002D7F98" w:rsidRPr="0035529E">
                              <w:rPr>
                                <w:i/>
                              </w:rPr>
                              <w:t xml:space="preserve">desired results for adult students to have by the end of the unit. How and in what context will they apply their new knowledge and skills? What are the math skills and outcomes expected for student learning? </w:t>
                            </w:r>
                            <w:r w:rsidRPr="0035529E">
                              <w:rPr>
                                <w:i/>
                              </w:rPr>
                              <w:t xml:space="preserve"> </w:t>
                            </w:r>
                            <w:r w:rsidR="001459C7" w:rsidRPr="0035529E">
                              <w:rPr>
                                <w:i/>
                              </w:rPr>
                              <w:t>Integrate t</w:t>
                            </w:r>
                            <w:r w:rsidRPr="0035529E">
                              <w:rPr>
                                <w:i/>
                              </w:rPr>
                              <w:t>echnology, digital learning and employability skills as needed.</w:t>
                            </w:r>
                          </w:p>
                          <w:p w14:paraId="10460E1F" w14:textId="77777777" w:rsidR="00EA4407" w:rsidRPr="0035529E" w:rsidRDefault="00EA4407" w:rsidP="00F609A5"/>
                        </w:txbxContent>
                      </v:textbox>
                    </v:shape>
                  </w:pict>
                </mc:Fallback>
              </mc:AlternateContent>
            </w:r>
          </w:p>
        </w:tc>
        <w:tc>
          <w:tcPr>
            <w:tcW w:w="2811" w:type="dxa"/>
            <w:tcBorders>
              <w:top w:val="single" w:sz="4" w:space="0" w:color="DDD9C3"/>
              <w:left w:val="single" w:sz="4" w:space="0" w:color="DDD9C3"/>
              <w:bottom w:val="single" w:sz="4" w:space="0" w:color="DDD9C3"/>
              <w:right w:val="single" w:sz="4" w:space="0" w:color="DDD9C3"/>
            </w:tcBorders>
          </w:tcPr>
          <w:p w14:paraId="1F1736CF" w14:textId="7195E020"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589E5F5E" w14:textId="4DEF9AA0" w:rsidR="00EA4407" w:rsidRPr="00546F0F" w:rsidRDefault="00EA4407" w:rsidP="00EA4407"/>
        </w:tc>
      </w:tr>
      <w:tr w:rsidR="00BD0BDA" w:rsidRPr="00546F0F" w14:paraId="65CABF3D"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5791C752" w14:textId="77777777" w:rsidR="00D2722A" w:rsidRPr="00546F0F" w:rsidRDefault="00D2722A" w:rsidP="00546F0F">
            <w:pPr>
              <w:spacing w:before="40"/>
              <w:rPr>
                <w:b/>
              </w:rPr>
            </w:pPr>
            <w:r w:rsidRPr="00546F0F">
              <w:rPr>
                <w:b/>
              </w:rPr>
              <w:t>Priority</w:t>
            </w:r>
            <w:r w:rsidR="009D0208" w:rsidRPr="00546F0F">
              <w:rPr>
                <w:b/>
              </w:rPr>
              <w:t xml:space="preserve"> </w:t>
            </w:r>
            <w:r w:rsidRPr="00546F0F">
              <w:rPr>
                <w:b/>
              </w:rPr>
              <w:t>CCR Standards</w:t>
            </w:r>
          </w:p>
          <w:p w14:paraId="0E9868F0" w14:textId="77777777" w:rsidR="00EA4407" w:rsidRPr="00546F0F" w:rsidRDefault="00EA4407" w:rsidP="00546F0F">
            <w:pPr>
              <w:spacing w:before="40"/>
              <w:rPr>
                <w:b/>
              </w:rPr>
            </w:pPr>
            <w:r w:rsidRPr="00546F0F">
              <w:rPr>
                <w:i/>
                <w:sz w:val="18"/>
                <w:szCs w:val="18"/>
              </w:rPr>
              <w:t>List only the standards which will be explicitly taught and assessed.</w:t>
            </w:r>
          </w:p>
        </w:tc>
        <w:tc>
          <w:tcPr>
            <w:tcW w:w="2812" w:type="dxa"/>
            <w:tcBorders>
              <w:top w:val="single" w:sz="4" w:space="0" w:color="DDD9C3"/>
              <w:left w:val="single" w:sz="4" w:space="0" w:color="DDD9C3"/>
              <w:bottom w:val="single" w:sz="4" w:space="0" w:color="DDD9C3"/>
              <w:right w:val="single" w:sz="4" w:space="0" w:color="DDD9C3"/>
            </w:tcBorders>
            <w:hideMark/>
          </w:tcPr>
          <w:p w14:paraId="07FE71FE"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4767D698"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75A05D55"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24297719" w14:textId="77777777" w:rsidR="00EA4407" w:rsidRPr="00546F0F" w:rsidRDefault="00EA4407" w:rsidP="00EA4407"/>
        </w:tc>
      </w:tr>
      <w:tr w:rsidR="00BD0BDA" w:rsidRPr="00546F0F" w14:paraId="0E595F08"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2E177A1A" w14:textId="77777777" w:rsidR="00EA4407" w:rsidRPr="00546F0F" w:rsidRDefault="00EA4407" w:rsidP="00546F0F">
            <w:pPr>
              <w:spacing w:before="40"/>
              <w:rPr>
                <w:b/>
              </w:rPr>
            </w:pPr>
            <w:r w:rsidRPr="00546F0F">
              <w:rPr>
                <w:b/>
              </w:rPr>
              <w:t>Key Resources</w:t>
            </w:r>
          </w:p>
          <w:p w14:paraId="55B40359" w14:textId="77777777" w:rsidR="00EA4407" w:rsidRPr="00546F0F" w:rsidRDefault="00EA4407" w:rsidP="00546F0F">
            <w:pPr>
              <w:spacing w:before="40"/>
              <w:rPr>
                <w:i/>
                <w:sz w:val="20"/>
                <w:szCs w:val="20"/>
              </w:rPr>
            </w:pPr>
            <w:r w:rsidRPr="00546F0F">
              <w:rPr>
                <w:i/>
                <w:sz w:val="18"/>
                <w:szCs w:val="18"/>
              </w:rPr>
              <w:t xml:space="preserve">List 2-3 authentic and relevant resources that students will </w:t>
            </w:r>
            <w:r w:rsidR="00AA6728" w:rsidRPr="00546F0F">
              <w:rPr>
                <w:i/>
                <w:sz w:val="18"/>
                <w:szCs w:val="18"/>
              </w:rPr>
              <w:t>use</w:t>
            </w:r>
          </w:p>
        </w:tc>
        <w:tc>
          <w:tcPr>
            <w:tcW w:w="2812" w:type="dxa"/>
            <w:tcBorders>
              <w:top w:val="single" w:sz="4" w:space="0" w:color="DDD9C3"/>
              <w:left w:val="single" w:sz="4" w:space="0" w:color="DDD9C3"/>
              <w:bottom w:val="single" w:sz="4" w:space="0" w:color="DDD9C3"/>
              <w:right w:val="single" w:sz="4" w:space="0" w:color="DDD9C3"/>
            </w:tcBorders>
          </w:tcPr>
          <w:p w14:paraId="75F1473E" w14:textId="77777777" w:rsidR="00EA4407" w:rsidRPr="00546F0F" w:rsidRDefault="003E50EE" w:rsidP="00EA4407">
            <w:r>
              <w:rPr>
                <w:noProof/>
              </w:rPr>
              <mc:AlternateContent>
                <mc:Choice Requires="wps">
                  <w:drawing>
                    <wp:anchor distT="0" distB="0" distL="114300" distR="114300" simplePos="0" relativeHeight="251659776" behindDoc="0" locked="0" layoutInCell="1" allowOverlap="1" wp14:anchorId="7D3DCF94" wp14:editId="2FE30B59">
                      <wp:simplePos x="0" y="0"/>
                      <wp:positionH relativeFrom="column">
                        <wp:posOffset>327025</wp:posOffset>
                      </wp:positionH>
                      <wp:positionV relativeFrom="paragraph">
                        <wp:posOffset>148590</wp:posOffset>
                      </wp:positionV>
                      <wp:extent cx="3881120" cy="399415"/>
                      <wp:effectExtent l="917575" t="26670" r="20955" b="21590"/>
                      <wp:wrapNone/>
                      <wp:docPr id="6" name="AutoShape 214" descr="Callout box explaining the Key resources section: &quot;Include a more comprehensive list of resources in the unit plan.&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120" cy="399415"/>
                              </a:xfrm>
                              <a:prstGeom prst="wedgeRoundRectCallout">
                                <a:avLst>
                                  <a:gd name="adj1" fmla="val -66542"/>
                                  <a:gd name="adj2" fmla="val -40463"/>
                                  <a:gd name="adj3" fmla="val 16667"/>
                                </a:avLst>
                              </a:prstGeom>
                              <a:solidFill>
                                <a:srgbClr val="FFFFFF"/>
                              </a:solidFill>
                              <a:ln w="38100">
                                <a:solidFill>
                                  <a:srgbClr val="7030A0"/>
                                </a:solidFill>
                                <a:miter lim="800000"/>
                                <a:headEnd/>
                                <a:tailEnd/>
                              </a:ln>
                            </wps:spPr>
                            <wps:txbx>
                              <w:txbxContent>
                                <w:p w14:paraId="73D1C65B" w14:textId="77777777" w:rsidR="0032382F" w:rsidRPr="0035529E" w:rsidRDefault="0032382F" w:rsidP="0032382F">
                                  <w:r w:rsidRPr="0035529E">
                                    <w:rPr>
                                      <w:i/>
                                    </w:rPr>
                                    <w:t xml:space="preserve"> Include a more comprehensive list of resources in the unit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CF94" id="AutoShape 214" o:spid="_x0000_s1031" type="#_x0000_t62" alt="Callout box explaining the Key resources section: &quot;Include a more comprehensive list of resources in the unit plan.&quot;" style="position:absolute;margin-left:25.75pt;margin-top:11.7pt;width:305.6pt;height:3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" adj="-3573,2060" strokecolor="#7030a0" strokeweight="3pt">
                      <v:textbox>
                        <w:txbxContent>
                          <w:p w14:paraId="73D1C65B" w14:textId="77777777" w:rsidR="0032382F" w:rsidRPr="0035529E" w:rsidRDefault="0032382F" w:rsidP="0032382F">
                            <w:r w:rsidRPr="0035529E">
                              <w:rPr>
                                <w:i/>
                              </w:rPr>
                              <w:t xml:space="preserve"> Include a more comprehensive list of resources in the unit plan.</w:t>
                            </w:r>
                          </w:p>
                        </w:txbxContent>
                      </v:textbox>
                    </v:shape>
                  </w:pict>
                </mc:Fallback>
              </mc:AlternateContent>
            </w:r>
          </w:p>
        </w:tc>
        <w:tc>
          <w:tcPr>
            <w:tcW w:w="2811" w:type="dxa"/>
            <w:tcBorders>
              <w:top w:val="single" w:sz="4" w:space="0" w:color="DDD9C3"/>
              <w:left w:val="single" w:sz="4" w:space="0" w:color="DDD9C3"/>
              <w:bottom w:val="single" w:sz="4" w:space="0" w:color="DDD9C3"/>
              <w:right w:val="single" w:sz="4" w:space="0" w:color="DDD9C3"/>
            </w:tcBorders>
          </w:tcPr>
          <w:p w14:paraId="44471487" w14:textId="77777777" w:rsidR="00EA4407" w:rsidRPr="00546F0F" w:rsidRDefault="00EA4407" w:rsidP="00EA4407"/>
        </w:tc>
        <w:tc>
          <w:tcPr>
            <w:tcW w:w="2811" w:type="dxa"/>
            <w:tcBorders>
              <w:top w:val="single" w:sz="4" w:space="0" w:color="DDD9C3"/>
              <w:left w:val="single" w:sz="4" w:space="0" w:color="DDD9C3"/>
              <w:bottom w:val="single" w:sz="4" w:space="0" w:color="DDD9C3"/>
              <w:right w:val="single" w:sz="4" w:space="0" w:color="DDD9C3"/>
            </w:tcBorders>
          </w:tcPr>
          <w:p w14:paraId="75EB5462" w14:textId="77777777" w:rsidR="00EA4407" w:rsidRPr="00546F0F" w:rsidRDefault="00EA4407" w:rsidP="00EA4407"/>
        </w:tc>
        <w:tc>
          <w:tcPr>
            <w:tcW w:w="2812" w:type="dxa"/>
            <w:tcBorders>
              <w:top w:val="single" w:sz="4" w:space="0" w:color="DDD9C3"/>
              <w:left w:val="single" w:sz="4" w:space="0" w:color="DDD9C3"/>
              <w:bottom w:val="single" w:sz="4" w:space="0" w:color="DDD9C3"/>
              <w:right w:val="single" w:sz="4" w:space="0" w:color="DDD9C3"/>
            </w:tcBorders>
          </w:tcPr>
          <w:p w14:paraId="60112F88" w14:textId="77777777" w:rsidR="00EA4407" w:rsidRPr="00546F0F" w:rsidRDefault="00EA4407" w:rsidP="00EA4407"/>
        </w:tc>
      </w:tr>
    </w:tbl>
    <w:p w14:paraId="37C02840" w14:textId="245441AD" w:rsidR="001F2EA8" w:rsidRPr="001F2EA8" w:rsidRDefault="001F2EA8" w:rsidP="001F2EA8">
      <w:pPr>
        <w:tabs>
          <w:tab w:val="left" w:pos="4062"/>
        </w:tabs>
        <w:sectPr w:rsidR="001F2EA8" w:rsidRPr="001F2EA8" w:rsidSect="00867959">
          <w:footerReference w:type="first" r:id="rId18"/>
          <w:pgSz w:w="15840" w:h="12240" w:orient="landscape"/>
          <w:pgMar w:top="1440" w:right="792" w:bottom="720" w:left="806" w:header="720" w:footer="590" w:gutter="0"/>
          <w:cols w:space="720"/>
          <w:titlePg/>
          <w:docGrid w:linePitch="299"/>
        </w:sectPr>
      </w:pPr>
    </w:p>
    <w:p w14:paraId="01AC399C" w14:textId="70FDFA8D" w:rsidR="00120A63" w:rsidRDefault="00120A63" w:rsidP="00120A63">
      <w:pPr>
        <w:pStyle w:val="Heading1"/>
        <w:tabs>
          <w:tab w:val="left" w:pos="892"/>
          <w:tab w:val="left" w:pos="4403"/>
          <w:tab w:val="left" w:pos="10163"/>
        </w:tabs>
        <w:spacing w:before="9"/>
        <w:ind w:left="0" w:firstLine="0"/>
        <w:rPr>
          <w:spacing w:val="-1"/>
        </w:rPr>
      </w:pPr>
      <w:r w:rsidRPr="003F45A6">
        <w:rPr>
          <w:spacing w:val="-1"/>
        </w:rPr>
        <w:lastRenderedPageBreak/>
        <w:t>Program:</w:t>
      </w:r>
      <w:r w:rsidRPr="003F45A6">
        <w:rPr>
          <w:spacing w:val="-1"/>
        </w:rPr>
        <w:tab/>
        <w:t xml:space="preserve">                                                  Class</w:t>
      </w:r>
      <w:r>
        <w:t xml:space="preserve"> </w:t>
      </w:r>
      <w:r w:rsidRPr="003F45A6">
        <w:rPr>
          <w:spacing w:val="-1"/>
        </w:rPr>
        <w:t>Level</w:t>
      </w:r>
      <w:r>
        <w:t xml:space="preserve"> </w:t>
      </w:r>
      <w:r w:rsidRPr="003F45A6">
        <w:rPr>
          <w:spacing w:val="-1"/>
        </w:rPr>
        <w:t>and GLE</w:t>
      </w:r>
      <w:r>
        <w:t xml:space="preserve"> </w:t>
      </w:r>
      <w:r w:rsidRPr="003F45A6">
        <w:rPr>
          <w:spacing w:val="-1"/>
        </w:rPr>
        <w:t>Range:</w:t>
      </w:r>
    </w:p>
    <w:p w14:paraId="746E20A4" w14:textId="77777777" w:rsidR="004445E2" w:rsidRPr="00120A63" w:rsidRDefault="004445E2" w:rsidP="00120A63">
      <w:pPr>
        <w:pStyle w:val="Heading1"/>
        <w:tabs>
          <w:tab w:val="left" w:pos="892"/>
          <w:tab w:val="left" w:pos="4403"/>
          <w:tab w:val="left" w:pos="10163"/>
        </w:tabs>
        <w:spacing w:before="9"/>
        <w:ind w:left="0" w:firstLine="0"/>
      </w:pP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CLS &amp; SABES Math Scope and Sequence Template"/>
        <w:tblDescription w:val="This section allows users to enter information about their scope and sequence, including the date it was created and the date it was revised, and the authors of both."/>
      </w:tblPr>
      <w:tblGrid>
        <w:gridCol w:w="1450"/>
        <w:gridCol w:w="4310"/>
        <w:gridCol w:w="910"/>
        <w:gridCol w:w="7370"/>
      </w:tblGrid>
      <w:tr w:rsidR="00120A63" w:rsidRPr="00546F0F" w14:paraId="7E8AEE78" w14:textId="77777777" w:rsidTr="004445E2">
        <w:trPr>
          <w:trHeight w:val="501"/>
        </w:trPr>
        <w:tc>
          <w:tcPr>
            <w:tcW w:w="1450" w:type="dxa"/>
          </w:tcPr>
          <w:p w14:paraId="4335FB01" w14:textId="77777777" w:rsidR="00120A63" w:rsidRDefault="00120A63" w:rsidP="007E7B13">
            <w:pPr>
              <w:pStyle w:val="TableParagraph"/>
              <w:spacing w:before="73"/>
              <w:ind w:left="122"/>
              <w:rPr>
                <w:rFonts w:cs="Calibri"/>
              </w:rPr>
            </w:pPr>
            <w:r w:rsidRPr="00546F0F">
              <w:rPr>
                <w:spacing w:val="-1"/>
              </w:rPr>
              <w:t>Date</w:t>
            </w:r>
            <w:r w:rsidRPr="00546F0F">
              <w:rPr>
                <w:spacing w:val="-2"/>
              </w:rPr>
              <w:t xml:space="preserve"> </w:t>
            </w:r>
            <w:r w:rsidRPr="00546F0F">
              <w:rPr>
                <w:spacing w:val="-1"/>
              </w:rPr>
              <w:t>Created:</w:t>
            </w:r>
          </w:p>
        </w:tc>
        <w:tc>
          <w:tcPr>
            <w:tcW w:w="4310" w:type="dxa"/>
          </w:tcPr>
          <w:p w14:paraId="08EB25EA" w14:textId="77777777" w:rsidR="00120A63" w:rsidRPr="00546F0F" w:rsidRDefault="00120A63" w:rsidP="007E7B13">
            <w:pPr>
              <w:pStyle w:val="TableParagraph"/>
              <w:spacing w:before="73"/>
              <w:ind w:left="122"/>
              <w:rPr>
                <w:spacing w:val="-1"/>
              </w:rPr>
            </w:pPr>
          </w:p>
        </w:tc>
        <w:tc>
          <w:tcPr>
            <w:tcW w:w="910" w:type="dxa"/>
          </w:tcPr>
          <w:p w14:paraId="401A3F99" w14:textId="77777777" w:rsidR="00120A63" w:rsidRDefault="00120A63" w:rsidP="007E7B13">
            <w:pPr>
              <w:pStyle w:val="TableParagraph"/>
              <w:spacing w:before="73"/>
              <w:ind w:left="102"/>
              <w:rPr>
                <w:rFonts w:cs="Calibri"/>
              </w:rPr>
            </w:pPr>
            <w:r w:rsidRPr="00546F0F">
              <w:rPr>
                <w:spacing w:val="-1"/>
              </w:rPr>
              <w:t>Authors:</w:t>
            </w:r>
          </w:p>
        </w:tc>
        <w:tc>
          <w:tcPr>
            <w:tcW w:w="7370" w:type="dxa"/>
          </w:tcPr>
          <w:p w14:paraId="4A06B642" w14:textId="77777777" w:rsidR="00120A63" w:rsidRPr="00546F0F" w:rsidRDefault="00120A63" w:rsidP="007E7B13">
            <w:pPr>
              <w:pStyle w:val="TableParagraph"/>
              <w:spacing w:before="73"/>
              <w:ind w:left="102"/>
              <w:rPr>
                <w:spacing w:val="-1"/>
              </w:rPr>
            </w:pPr>
          </w:p>
        </w:tc>
      </w:tr>
      <w:tr w:rsidR="00120A63" w:rsidRPr="00546F0F" w14:paraId="65285579" w14:textId="77777777" w:rsidTr="004445E2">
        <w:trPr>
          <w:trHeight w:val="501"/>
        </w:trPr>
        <w:tc>
          <w:tcPr>
            <w:tcW w:w="1450" w:type="dxa"/>
          </w:tcPr>
          <w:p w14:paraId="32EB7266" w14:textId="77777777" w:rsidR="00120A63" w:rsidRPr="00546F0F" w:rsidRDefault="00120A63" w:rsidP="007E7B13">
            <w:pPr>
              <w:pStyle w:val="TableParagraph"/>
              <w:spacing w:before="75"/>
              <w:ind w:left="122"/>
              <w:rPr>
                <w:spacing w:val="-1"/>
              </w:rPr>
            </w:pPr>
            <w:r w:rsidRPr="00546F0F">
              <w:rPr>
                <w:spacing w:val="-1"/>
              </w:rPr>
              <w:t>Date</w:t>
            </w:r>
            <w:r w:rsidRPr="00546F0F">
              <w:rPr>
                <w:spacing w:val="-2"/>
              </w:rPr>
              <w:t xml:space="preserve"> </w:t>
            </w:r>
            <w:r w:rsidRPr="00546F0F">
              <w:rPr>
                <w:spacing w:val="-1"/>
              </w:rPr>
              <w:t>Revised:</w:t>
            </w:r>
          </w:p>
        </w:tc>
        <w:tc>
          <w:tcPr>
            <w:tcW w:w="4310" w:type="dxa"/>
          </w:tcPr>
          <w:p w14:paraId="0D906FD3" w14:textId="77777777" w:rsidR="00120A63" w:rsidRPr="00546F0F" w:rsidRDefault="00120A63" w:rsidP="007E7B13">
            <w:pPr>
              <w:pStyle w:val="TableParagraph"/>
              <w:spacing w:before="75"/>
              <w:ind w:left="122"/>
              <w:rPr>
                <w:spacing w:val="-1"/>
              </w:rPr>
            </w:pPr>
          </w:p>
        </w:tc>
        <w:tc>
          <w:tcPr>
            <w:tcW w:w="910" w:type="dxa"/>
          </w:tcPr>
          <w:p w14:paraId="791EB10A" w14:textId="77777777" w:rsidR="00120A63" w:rsidRPr="00546F0F" w:rsidRDefault="00120A63" w:rsidP="007E7B13">
            <w:pPr>
              <w:pStyle w:val="TableParagraph"/>
              <w:spacing w:before="75"/>
              <w:ind w:left="102"/>
              <w:rPr>
                <w:spacing w:val="-1"/>
              </w:rPr>
            </w:pPr>
            <w:r w:rsidRPr="00546F0F">
              <w:rPr>
                <w:spacing w:val="-1"/>
              </w:rPr>
              <w:t>Authors:</w:t>
            </w:r>
          </w:p>
        </w:tc>
        <w:tc>
          <w:tcPr>
            <w:tcW w:w="7370" w:type="dxa"/>
          </w:tcPr>
          <w:p w14:paraId="297AC019" w14:textId="77777777" w:rsidR="00120A63" w:rsidRPr="00546F0F" w:rsidRDefault="00120A63" w:rsidP="007E7B13">
            <w:pPr>
              <w:pStyle w:val="TableParagraph"/>
              <w:spacing w:before="75"/>
              <w:ind w:left="102"/>
              <w:rPr>
                <w:spacing w:val="-1"/>
              </w:rPr>
            </w:pPr>
          </w:p>
        </w:tc>
      </w:tr>
    </w:tbl>
    <w:p w14:paraId="6A4C7B45" w14:textId="77777777" w:rsidR="004445E2" w:rsidRPr="004445E2" w:rsidRDefault="004445E2" w:rsidP="004445E2">
      <w:pPr>
        <w:pStyle w:val="Heading3"/>
        <w:ind w:left="0"/>
        <w:rPr>
          <w:spacing w:val="-1"/>
          <w:sz w:val="20"/>
          <w:szCs w:val="20"/>
          <w:u w:val="single" w:color="000000"/>
        </w:rPr>
      </w:pPr>
    </w:p>
    <w:p w14:paraId="6CEBAA80" w14:textId="2BC972F9" w:rsidR="00492EAE" w:rsidRDefault="00FC3828" w:rsidP="004445E2">
      <w:pPr>
        <w:pStyle w:val="Heading3"/>
        <w:ind w:left="0"/>
        <w:rPr>
          <w:spacing w:val="-1"/>
        </w:rPr>
      </w:pPr>
      <w:r>
        <w:rPr>
          <w:spacing w:val="-1"/>
          <w:u w:val="single" w:color="000000"/>
        </w:rPr>
        <w:t>Introduction</w:t>
      </w:r>
      <w:r>
        <w:rPr>
          <w:spacing w:val="-1"/>
        </w:rPr>
        <w:t>:</w:t>
      </w:r>
    </w:p>
    <w:p w14:paraId="12030666" w14:textId="77777777" w:rsidR="00120A63" w:rsidRDefault="00120A63" w:rsidP="00120A63">
      <w:pPr>
        <w:pStyle w:val="Heading3"/>
        <w:ind w:left="0"/>
        <w:rPr>
          <w:spacing w:val="-1"/>
        </w:rPr>
      </w:pPr>
    </w:p>
    <w:tbl>
      <w:tblPr>
        <w:tblW w:w="14117"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Look w:val="04A0" w:firstRow="1" w:lastRow="0" w:firstColumn="1" w:lastColumn="0" w:noHBand="0" w:noVBand="1"/>
        <w:tblCaption w:val="Mathematics ABE Scope and Sequence Template"/>
        <w:tblDescription w:val="This section provides space for users to inf=ter information into the scope and sequence, including the title of the units that make up the scope and sequence, the time allotted for each unit, the purpose, goals and outcomes, priority Mathematics College and Career Readiness Standards for Adult Education standards, and key resources."/>
      </w:tblPr>
      <w:tblGrid>
        <w:gridCol w:w="2871"/>
        <w:gridCol w:w="2812"/>
        <w:gridCol w:w="2811"/>
        <w:gridCol w:w="2811"/>
        <w:gridCol w:w="2812"/>
      </w:tblGrid>
      <w:tr w:rsidR="00120A63" w:rsidRPr="00546F0F" w14:paraId="00E2C3F2" w14:textId="77777777" w:rsidTr="007E7B13">
        <w:trPr>
          <w:trHeight w:val="288"/>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6FB3CFD2" w14:textId="77777777" w:rsidR="00120A63" w:rsidRPr="00546F0F" w:rsidRDefault="00120A63" w:rsidP="007E7B13">
            <w:pPr>
              <w:rPr>
                <w:b/>
              </w:rPr>
            </w:pPr>
          </w:p>
        </w:tc>
        <w:tc>
          <w:tcPr>
            <w:tcW w:w="2812" w:type="dxa"/>
            <w:tcBorders>
              <w:top w:val="single" w:sz="4" w:space="0" w:color="DDD9C3"/>
              <w:left w:val="single" w:sz="4" w:space="0" w:color="DDD9C3"/>
              <w:bottom w:val="single" w:sz="4" w:space="0" w:color="DDD9C3"/>
              <w:right w:val="single" w:sz="4" w:space="0" w:color="DDD9C3"/>
            </w:tcBorders>
            <w:shd w:val="clear" w:color="auto" w:fill="F8F8F8"/>
            <w:hideMark/>
          </w:tcPr>
          <w:p w14:paraId="60389FF3" w14:textId="77777777" w:rsidR="00120A63" w:rsidRPr="00546F0F" w:rsidRDefault="00120A63" w:rsidP="007E7B13">
            <w:pPr>
              <w:rPr>
                <w:b/>
              </w:rPr>
            </w:pPr>
            <w:r w:rsidRPr="00546F0F">
              <w:rPr>
                <w:b/>
              </w:rPr>
              <w:t>Unit 1</w:t>
            </w:r>
          </w:p>
        </w:tc>
        <w:tc>
          <w:tcPr>
            <w:tcW w:w="2811" w:type="dxa"/>
            <w:tcBorders>
              <w:top w:val="single" w:sz="4" w:space="0" w:color="DDD9C3"/>
              <w:left w:val="single" w:sz="4" w:space="0" w:color="DDD9C3"/>
              <w:bottom w:val="single" w:sz="4" w:space="0" w:color="DDD9C3"/>
              <w:right w:val="single" w:sz="4" w:space="0" w:color="DDD9C3"/>
            </w:tcBorders>
            <w:shd w:val="clear" w:color="auto" w:fill="F8F8F8"/>
            <w:hideMark/>
          </w:tcPr>
          <w:p w14:paraId="775D266F" w14:textId="77777777" w:rsidR="00120A63" w:rsidRPr="00546F0F" w:rsidRDefault="00120A63" w:rsidP="007E7B13">
            <w:pPr>
              <w:rPr>
                <w:b/>
              </w:rPr>
            </w:pPr>
            <w:r w:rsidRPr="00546F0F">
              <w:rPr>
                <w:b/>
              </w:rPr>
              <w:t>Unit 2</w:t>
            </w:r>
          </w:p>
        </w:tc>
        <w:tc>
          <w:tcPr>
            <w:tcW w:w="2811" w:type="dxa"/>
            <w:tcBorders>
              <w:top w:val="single" w:sz="4" w:space="0" w:color="DDD9C3"/>
              <w:left w:val="single" w:sz="4" w:space="0" w:color="DDD9C3"/>
              <w:bottom w:val="single" w:sz="4" w:space="0" w:color="DDD9C3"/>
              <w:right w:val="single" w:sz="4" w:space="0" w:color="DDD9C3"/>
            </w:tcBorders>
            <w:shd w:val="clear" w:color="auto" w:fill="F8F8F8"/>
            <w:hideMark/>
          </w:tcPr>
          <w:p w14:paraId="4B986583" w14:textId="77777777" w:rsidR="00120A63" w:rsidRPr="00546F0F" w:rsidRDefault="00120A63" w:rsidP="007E7B13">
            <w:pPr>
              <w:rPr>
                <w:b/>
              </w:rPr>
            </w:pPr>
            <w:r w:rsidRPr="00546F0F">
              <w:rPr>
                <w:b/>
              </w:rPr>
              <w:t>Unit 3</w:t>
            </w:r>
          </w:p>
        </w:tc>
        <w:tc>
          <w:tcPr>
            <w:tcW w:w="2812" w:type="dxa"/>
            <w:tcBorders>
              <w:top w:val="single" w:sz="4" w:space="0" w:color="DDD9C3"/>
              <w:left w:val="single" w:sz="4" w:space="0" w:color="DDD9C3"/>
              <w:bottom w:val="single" w:sz="4" w:space="0" w:color="DDD9C3"/>
              <w:right w:val="single" w:sz="4" w:space="0" w:color="DDD9C3"/>
            </w:tcBorders>
            <w:shd w:val="clear" w:color="auto" w:fill="F8F8F8"/>
            <w:hideMark/>
          </w:tcPr>
          <w:p w14:paraId="307B2FBA" w14:textId="77777777" w:rsidR="00120A63" w:rsidRPr="00546F0F" w:rsidRDefault="00120A63" w:rsidP="007E7B13">
            <w:pPr>
              <w:rPr>
                <w:b/>
              </w:rPr>
            </w:pPr>
            <w:r w:rsidRPr="00546F0F">
              <w:rPr>
                <w:b/>
              </w:rPr>
              <w:t>Add columns as needed...</w:t>
            </w:r>
          </w:p>
        </w:tc>
      </w:tr>
      <w:tr w:rsidR="00120A63" w:rsidRPr="00546F0F" w14:paraId="4C470521" w14:textId="77777777" w:rsidTr="007E7B13">
        <w:trPr>
          <w:trHeight w:val="1025"/>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1683D86F" w14:textId="77777777" w:rsidR="00120A63" w:rsidRPr="00546F0F" w:rsidRDefault="00120A63" w:rsidP="007E7B13">
            <w:pPr>
              <w:spacing w:before="40"/>
              <w:rPr>
                <w:b/>
              </w:rPr>
            </w:pPr>
            <w:r w:rsidRPr="00546F0F">
              <w:rPr>
                <w:b/>
              </w:rPr>
              <w:t xml:space="preserve">Title  </w:t>
            </w:r>
          </w:p>
          <w:p w14:paraId="5B12D2AC" w14:textId="77777777" w:rsidR="00120A63" w:rsidRPr="00546F0F" w:rsidRDefault="00120A63" w:rsidP="007E7B13">
            <w:pPr>
              <w:spacing w:before="40"/>
              <w:rPr>
                <w:b/>
              </w:rPr>
            </w:pPr>
            <w:r w:rsidRPr="00546F0F">
              <w:rPr>
                <w:i/>
                <w:sz w:val="18"/>
                <w:szCs w:val="18"/>
              </w:rPr>
              <w:t>Reflect the content topic through which skills will be developed.</w:t>
            </w:r>
          </w:p>
        </w:tc>
        <w:tc>
          <w:tcPr>
            <w:tcW w:w="2812" w:type="dxa"/>
            <w:tcBorders>
              <w:top w:val="single" w:sz="4" w:space="0" w:color="DDD9C3"/>
              <w:left w:val="single" w:sz="4" w:space="0" w:color="DDD9C3"/>
              <w:bottom w:val="single" w:sz="4" w:space="0" w:color="DDD9C3"/>
              <w:right w:val="single" w:sz="4" w:space="0" w:color="DDD9C3"/>
            </w:tcBorders>
          </w:tcPr>
          <w:p w14:paraId="7C28E63D" w14:textId="77777777" w:rsidR="00120A63" w:rsidRPr="00546F0F" w:rsidRDefault="00120A63" w:rsidP="007E7B13"/>
          <w:p w14:paraId="48159AE9" w14:textId="77777777" w:rsidR="00120A63" w:rsidRPr="00546F0F" w:rsidRDefault="00120A63" w:rsidP="007E7B13"/>
        </w:tc>
        <w:tc>
          <w:tcPr>
            <w:tcW w:w="2811" w:type="dxa"/>
            <w:tcBorders>
              <w:top w:val="single" w:sz="4" w:space="0" w:color="DDD9C3"/>
              <w:left w:val="single" w:sz="4" w:space="0" w:color="DDD9C3"/>
              <w:bottom w:val="single" w:sz="4" w:space="0" w:color="DDD9C3"/>
              <w:right w:val="single" w:sz="4" w:space="0" w:color="DDD9C3"/>
            </w:tcBorders>
          </w:tcPr>
          <w:p w14:paraId="7FE4B3EF" w14:textId="77777777" w:rsidR="00120A63" w:rsidRPr="00546F0F" w:rsidRDefault="00120A63" w:rsidP="007E7B13"/>
        </w:tc>
        <w:tc>
          <w:tcPr>
            <w:tcW w:w="2811" w:type="dxa"/>
            <w:tcBorders>
              <w:top w:val="single" w:sz="4" w:space="0" w:color="DDD9C3"/>
              <w:left w:val="single" w:sz="4" w:space="0" w:color="DDD9C3"/>
              <w:bottom w:val="single" w:sz="4" w:space="0" w:color="DDD9C3"/>
              <w:right w:val="single" w:sz="4" w:space="0" w:color="DDD9C3"/>
            </w:tcBorders>
          </w:tcPr>
          <w:p w14:paraId="03D7C91F" w14:textId="77777777" w:rsidR="00120A63" w:rsidRPr="00546F0F" w:rsidRDefault="00120A63" w:rsidP="007E7B13"/>
        </w:tc>
        <w:tc>
          <w:tcPr>
            <w:tcW w:w="2812" w:type="dxa"/>
            <w:tcBorders>
              <w:top w:val="single" w:sz="4" w:space="0" w:color="DDD9C3"/>
              <w:left w:val="single" w:sz="4" w:space="0" w:color="DDD9C3"/>
              <w:bottom w:val="single" w:sz="4" w:space="0" w:color="DDD9C3"/>
              <w:right w:val="single" w:sz="4" w:space="0" w:color="DDD9C3"/>
            </w:tcBorders>
          </w:tcPr>
          <w:p w14:paraId="084B4FF4" w14:textId="77777777" w:rsidR="00120A63" w:rsidRPr="00546F0F" w:rsidRDefault="00120A63" w:rsidP="007E7B13"/>
        </w:tc>
      </w:tr>
      <w:tr w:rsidR="00120A63" w:rsidRPr="00546F0F" w14:paraId="7A47E70E" w14:textId="77777777" w:rsidTr="007E7B13">
        <w:trPr>
          <w:trHeight w:val="665"/>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5B9C9363" w14:textId="77777777" w:rsidR="00120A63" w:rsidRPr="00546F0F" w:rsidRDefault="00120A63" w:rsidP="007E7B13">
            <w:pPr>
              <w:spacing w:before="40"/>
              <w:rPr>
                <w:b/>
              </w:rPr>
            </w:pPr>
            <w:r w:rsidRPr="00546F0F">
              <w:rPr>
                <w:b/>
              </w:rPr>
              <w:t>Time: # of hours, and # of weeks</w:t>
            </w:r>
          </w:p>
        </w:tc>
        <w:tc>
          <w:tcPr>
            <w:tcW w:w="2812" w:type="dxa"/>
            <w:tcBorders>
              <w:top w:val="single" w:sz="4" w:space="0" w:color="DDD9C3"/>
              <w:left w:val="single" w:sz="4" w:space="0" w:color="DDD9C3"/>
              <w:bottom w:val="single" w:sz="4" w:space="0" w:color="DDD9C3"/>
              <w:right w:val="single" w:sz="4" w:space="0" w:color="DDD9C3"/>
            </w:tcBorders>
          </w:tcPr>
          <w:p w14:paraId="20CF12FC" w14:textId="77777777" w:rsidR="00120A63" w:rsidRPr="00546F0F" w:rsidRDefault="00120A63" w:rsidP="007E7B13">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4318151B" w14:textId="77777777" w:rsidR="00120A63" w:rsidRPr="00546F0F" w:rsidRDefault="00120A63" w:rsidP="007E7B13">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0DEE7232" w14:textId="77777777" w:rsidR="00120A63" w:rsidRPr="00546F0F" w:rsidRDefault="00120A63" w:rsidP="007E7B13"/>
        </w:tc>
        <w:tc>
          <w:tcPr>
            <w:tcW w:w="2812" w:type="dxa"/>
            <w:tcBorders>
              <w:top w:val="single" w:sz="4" w:space="0" w:color="DDD9C3"/>
              <w:left w:val="single" w:sz="4" w:space="0" w:color="DDD9C3"/>
              <w:bottom w:val="single" w:sz="4" w:space="0" w:color="DDD9C3"/>
              <w:right w:val="single" w:sz="4" w:space="0" w:color="DDD9C3"/>
            </w:tcBorders>
          </w:tcPr>
          <w:p w14:paraId="0F9FA349" w14:textId="77777777" w:rsidR="00120A63" w:rsidRPr="00546F0F" w:rsidRDefault="00120A63" w:rsidP="007E7B13"/>
        </w:tc>
      </w:tr>
      <w:tr w:rsidR="00120A63" w:rsidRPr="00546F0F" w14:paraId="622BD8EC"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3378057D" w14:textId="77777777" w:rsidR="00120A63" w:rsidRPr="00546F0F" w:rsidRDefault="00120A63" w:rsidP="00035FAD">
            <w:pPr>
              <w:rPr>
                <w:b/>
              </w:rPr>
            </w:pPr>
            <w:r w:rsidRPr="00546F0F">
              <w:rPr>
                <w:b/>
              </w:rPr>
              <w:t xml:space="preserve">Purpose </w:t>
            </w:r>
          </w:p>
          <w:p w14:paraId="1E775A90" w14:textId="77777777" w:rsidR="00120A63" w:rsidRPr="00546F0F" w:rsidRDefault="00120A63" w:rsidP="00035FAD">
            <w:pPr>
              <w:rPr>
                <w:i/>
                <w:sz w:val="20"/>
                <w:szCs w:val="20"/>
              </w:rPr>
            </w:pPr>
            <w:r w:rsidRPr="00546F0F">
              <w:rPr>
                <w:i/>
                <w:sz w:val="18"/>
                <w:szCs w:val="18"/>
              </w:rPr>
              <w:t xml:space="preserve">Why is this topic </w:t>
            </w:r>
            <w:r>
              <w:rPr>
                <w:i/>
                <w:sz w:val="18"/>
                <w:szCs w:val="18"/>
              </w:rPr>
              <w:t xml:space="preserve">and skill set </w:t>
            </w:r>
            <w:r w:rsidRPr="00546F0F">
              <w:rPr>
                <w:i/>
                <w:sz w:val="18"/>
                <w:szCs w:val="18"/>
              </w:rPr>
              <w:t>important for adult students?</w:t>
            </w:r>
          </w:p>
        </w:tc>
        <w:tc>
          <w:tcPr>
            <w:tcW w:w="2812" w:type="dxa"/>
            <w:tcBorders>
              <w:top w:val="single" w:sz="4" w:space="0" w:color="DDD9C3"/>
              <w:left w:val="single" w:sz="4" w:space="0" w:color="DDD9C3"/>
              <w:bottom w:val="single" w:sz="4" w:space="0" w:color="DDD9C3"/>
              <w:right w:val="single" w:sz="4" w:space="0" w:color="DDD9C3"/>
            </w:tcBorders>
            <w:hideMark/>
          </w:tcPr>
          <w:p w14:paraId="63DA0B18" w14:textId="26BEDDC4" w:rsidR="00120A63" w:rsidRPr="00546F0F" w:rsidRDefault="00120A63" w:rsidP="00035FAD">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3EE88E2E" w14:textId="77777777" w:rsidR="00120A63" w:rsidRPr="00546F0F" w:rsidRDefault="00120A63" w:rsidP="00035FAD">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7AA35B37" w14:textId="77777777" w:rsidR="00120A63" w:rsidRPr="00546F0F" w:rsidRDefault="00120A63" w:rsidP="00035FAD"/>
        </w:tc>
        <w:tc>
          <w:tcPr>
            <w:tcW w:w="2812" w:type="dxa"/>
            <w:tcBorders>
              <w:top w:val="single" w:sz="4" w:space="0" w:color="DDD9C3"/>
              <w:left w:val="single" w:sz="4" w:space="0" w:color="DDD9C3"/>
              <w:bottom w:val="single" w:sz="4" w:space="0" w:color="DDD9C3"/>
              <w:right w:val="single" w:sz="4" w:space="0" w:color="DDD9C3"/>
            </w:tcBorders>
          </w:tcPr>
          <w:p w14:paraId="67EF4B62" w14:textId="77777777" w:rsidR="00120A63" w:rsidRPr="00546F0F" w:rsidRDefault="00120A63" w:rsidP="00035FAD"/>
        </w:tc>
      </w:tr>
      <w:tr w:rsidR="00120A63" w:rsidRPr="00546F0F" w14:paraId="6AD1A703"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472DCC45" w14:textId="77777777" w:rsidR="00120A63" w:rsidRPr="00546F0F" w:rsidRDefault="00120A63" w:rsidP="00035FAD">
            <w:pPr>
              <w:rPr>
                <w:b/>
              </w:rPr>
            </w:pPr>
            <w:r w:rsidRPr="00546F0F">
              <w:rPr>
                <w:b/>
              </w:rPr>
              <w:t xml:space="preserve">Goals and Outcomes </w:t>
            </w:r>
          </w:p>
          <w:p w14:paraId="43025A8B" w14:textId="77777777" w:rsidR="00120A63" w:rsidRPr="00546F0F" w:rsidRDefault="00120A63" w:rsidP="00035FAD">
            <w:pPr>
              <w:rPr>
                <w:sz w:val="18"/>
                <w:szCs w:val="18"/>
              </w:rPr>
            </w:pPr>
            <w:r w:rsidRPr="00546F0F">
              <w:rPr>
                <w:sz w:val="18"/>
                <w:szCs w:val="18"/>
              </w:rPr>
              <w:t>“Students will use math [what skills/knowledge] in order to …”</w:t>
            </w:r>
          </w:p>
          <w:p w14:paraId="4C585A6A" w14:textId="77777777" w:rsidR="00120A63" w:rsidRPr="00546F0F" w:rsidRDefault="00120A63" w:rsidP="00035FAD">
            <w:pPr>
              <w:rPr>
                <w:b/>
              </w:rPr>
            </w:pPr>
            <w:r w:rsidRPr="00546F0F">
              <w:rPr>
                <w:sz w:val="18"/>
                <w:szCs w:val="18"/>
              </w:rPr>
              <w:t>“Students will show learning by … [end product / project])”</w:t>
            </w:r>
          </w:p>
        </w:tc>
        <w:tc>
          <w:tcPr>
            <w:tcW w:w="2812" w:type="dxa"/>
            <w:tcBorders>
              <w:top w:val="single" w:sz="4" w:space="0" w:color="DDD9C3"/>
              <w:left w:val="single" w:sz="4" w:space="0" w:color="DDD9C3"/>
              <w:bottom w:val="single" w:sz="4" w:space="0" w:color="DDD9C3"/>
              <w:right w:val="single" w:sz="4" w:space="0" w:color="DDD9C3"/>
            </w:tcBorders>
            <w:hideMark/>
          </w:tcPr>
          <w:p w14:paraId="74917F21" w14:textId="034E79E1" w:rsidR="00120A63" w:rsidRPr="00546F0F" w:rsidRDefault="00120A63" w:rsidP="00035FAD">
            <w:pPr>
              <w:rPr>
                <w:noProof/>
              </w:rPr>
            </w:pPr>
          </w:p>
        </w:tc>
        <w:tc>
          <w:tcPr>
            <w:tcW w:w="2811" w:type="dxa"/>
            <w:tcBorders>
              <w:top w:val="single" w:sz="4" w:space="0" w:color="DDD9C3"/>
              <w:left w:val="single" w:sz="4" w:space="0" w:color="DDD9C3"/>
              <w:bottom w:val="single" w:sz="4" w:space="0" w:color="DDD9C3"/>
              <w:right w:val="single" w:sz="4" w:space="0" w:color="DDD9C3"/>
            </w:tcBorders>
          </w:tcPr>
          <w:p w14:paraId="0CC7010A" w14:textId="77777777"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497F8D43" w14:textId="77777777" w:rsidR="00120A63" w:rsidRPr="00546F0F" w:rsidRDefault="00120A63" w:rsidP="00035FAD"/>
        </w:tc>
        <w:tc>
          <w:tcPr>
            <w:tcW w:w="2812" w:type="dxa"/>
            <w:tcBorders>
              <w:top w:val="single" w:sz="4" w:space="0" w:color="DDD9C3"/>
              <w:left w:val="single" w:sz="4" w:space="0" w:color="DDD9C3"/>
              <w:bottom w:val="single" w:sz="4" w:space="0" w:color="DDD9C3"/>
              <w:right w:val="single" w:sz="4" w:space="0" w:color="DDD9C3"/>
            </w:tcBorders>
          </w:tcPr>
          <w:p w14:paraId="3D5B18C2" w14:textId="77777777" w:rsidR="00120A63" w:rsidRPr="00546F0F" w:rsidRDefault="00120A63" w:rsidP="00035FAD"/>
        </w:tc>
      </w:tr>
      <w:tr w:rsidR="00120A63" w:rsidRPr="00546F0F" w14:paraId="7E8BF847"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08010472" w14:textId="77777777" w:rsidR="00120A63" w:rsidRPr="00546F0F" w:rsidRDefault="00120A63" w:rsidP="00035FAD">
            <w:pPr>
              <w:rPr>
                <w:b/>
              </w:rPr>
            </w:pPr>
            <w:r w:rsidRPr="00546F0F">
              <w:rPr>
                <w:b/>
              </w:rPr>
              <w:t>Priority CCR Standards</w:t>
            </w:r>
          </w:p>
          <w:p w14:paraId="2A144189" w14:textId="77777777" w:rsidR="00120A63" w:rsidRPr="00546F0F" w:rsidRDefault="00120A63" w:rsidP="00035FAD">
            <w:pPr>
              <w:rPr>
                <w:b/>
              </w:rPr>
            </w:pPr>
            <w:r w:rsidRPr="00546F0F">
              <w:rPr>
                <w:i/>
                <w:sz w:val="18"/>
                <w:szCs w:val="18"/>
              </w:rPr>
              <w:t>List only the standards which will be explicitly taught and assessed.</w:t>
            </w:r>
          </w:p>
        </w:tc>
        <w:tc>
          <w:tcPr>
            <w:tcW w:w="2812" w:type="dxa"/>
            <w:tcBorders>
              <w:top w:val="single" w:sz="4" w:space="0" w:color="DDD9C3"/>
              <w:left w:val="single" w:sz="4" w:space="0" w:color="DDD9C3"/>
              <w:bottom w:val="single" w:sz="4" w:space="0" w:color="DDD9C3"/>
              <w:right w:val="single" w:sz="4" w:space="0" w:color="DDD9C3"/>
            </w:tcBorders>
            <w:hideMark/>
          </w:tcPr>
          <w:p w14:paraId="6623007B" w14:textId="77777777"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67D6551C" w14:textId="77777777"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248BF8A0" w14:textId="77777777" w:rsidR="00120A63" w:rsidRPr="00546F0F" w:rsidRDefault="00120A63" w:rsidP="00035FAD"/>
        </w:tc>
        <w:tc>
          <w:tcPr>
            <w:tcW w:w="2812" w:type="dxa"/>
            <w:tcBorders>
              <w:top w:val="single" w:sz="4" w:space="0" w:color="DDD9C3"/>
              <w:left w:val="single" w:sz="4" w:space="0" w:color="DDD9C3"/>
              <w:bottom w:val="single" w:sz="4" w:space="0" w:color="DDD9C3"/>
              <w:right w:val="single" w:sz="4" w:space="0" w:color="DDD9C3"/>
            </w:tcBorders>
          </w:tcPr>
          <w:p w14:paraId="28CDE9B8" w14:textId="77777777" w:rsidR="00120A63" w:rsidRPr="00546F0F" w:rsidRDefault="00120A63" w:rsidP="00035FAD"/>
        </w:tc>
      </w:tr>
      <w:tr w:rsidR="00120A63" w:rsidRPr="00546F0F" w14:paraId="3606E7D0" w14:textId="77777777" w:rsidTr="006E0EAA">
        <w:trPr>
          <w:trHeight w:val="1296"/>
        </w:trPr>
        <w:tc>
          <w:tcPr>
            <w:tcW w:w="2871" w:type="dxa"/>
            <w:tcBorders>
              <w:top w:val="single" w:sz="4" w:space="0" w:color="DDD9C3"/>
              <w:left w:val="single" w:sz="4" w:space="0" w:color="DDD9C3"/>
              <w:bottom w:val="single" w:sz="4" w:space="0" w:color="DDD9C3"/>
              <w:right w:val="single" w:sz="4" w:space="0" w:color="DDD9C3"/>
            </w:tcBorders>
            <w:shd w:val="clear" w:color="auto" w:fill="F8F8F8"/>
            <w:hideMark/>
          </w:tcPr>
          <w:p w14:paraId="5AC0C416" w14:textId="77777777" w:rsidR="00120A63" w:rsidRPr="00546F0F" w:rsidRDefault="00120A63" w:rsidP="00035FAD">
            <w:pPr>
              <w:rPr>
                <w:b/>
              </w:rPr>
            </w:pPr>
            <w:r w:rsidRPr="00546F0F">
              <w:rPr>
                <w:b/>
              </w:rPr>
              <w:t>Key Resources</w:t>
            </w:r>
          </w:p>
          <w:p w14:paraId="302F696B" w14:textId="77777777" w:rsidR="00120A63" w:rsidRPr="00546F0F" w:rsidRDefault="00120A63" w:rsidP="00035FAD">
            <w:pPr>
              <w:rPr>
                <w:i/>
                <w:sz w:val="20"/>
                <w:szCs w:val="20"/>
              </w:rPr>
            </w:pPr>
            <w:r w:rsidRPr="00546F0F">
              <w:rPr>
                <w:i/>
                <w:sz w:val="18"/>
                <w:szCs w:val="18"/>
              </w:rPr>
              <w:t>List 2-3 authentic and relevant resources that students will use</w:t>
            </w:r>
          </w:p>
        </w:tc>
        <w:tc>
          <w:tcPr>
            <w:tcW w:w="2812" w:type="dxa"/>
            <w:tcBorders>
              <w:top w:val="single" w:sz="4" w:space="0" w:color="DDD9C3"/>
              <w:left w:val="single" w:sz="4" w:space="0" w:color="DDD9C3"/>
              <w:bottom w:val="single" w:sz="4" w:space="0" w:color="DDD9C3"/>
              <w:right w:val="single" w:sz="4" w:space="0" w:color="DDD9C3"/>
            </w:tcBorders>
          </w:tcPr>
          <w:p w14:paraId="25EBF727" w14:textId="74A65FC3"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68755F5E" w14:textId="77777777" w:rsidR="00120A63" w:rsidRPr="00546F0F" w:rsidRDefault="00120A63" w:rsidP="00035FAD"/>
        </w:tc>
        <w:tc>
          <w:tcPr>
            <w:tcW w:w="2811" w:type="dxa"/>
            <w:tcBorders>
              <w:top w:val="single" w:sz="4" w:space="0" w:color="DDD9C3"/>
              <w:left w:val="single" w:sz="4" w:space="0" w:color="DDD9C3"/>
              <w:bottom w:val="single" w:sz="4" w:space="0" w:color="DDD9C3"/>
              <w:right w:val="single" w:sz="4" w:space="0" w:color="DDD9C3"/>
            </w:tcBorders>
          </w:tcPr>
          <w:p w14:paraId="79D88EEF" w14:textId="77777777" w:rsidR="00120A63" w:rsidRPr="00546F0F" w:rsidRDefault="00120A63" w:rsidP="00035FAD"/>
        </w:tc>
        <w:tc>
          <w:tcPr>
            <w:tcW w:w="2812" w:type="dxa"/>
            <w:tcBorders>
              <w:top w:val="single" w:sz="4" w:space="0" w:color="DDD9C3"/>
              <w:left w:val="single" w:sz="4" w:space="0" w:color="DDD9C3"/>
              <w:bottom w:val="single" w:sz="4" w:space="0" w:color="DDD9C3"/>
              <w:right w:val="single" w:sz="4" w:space="0" w:color="DDD9C3"/>
            </w:tcBorders>
          </w:tcPr>
          <w:p w14:paraId="03F05559" w14:textId="77777777" w:rsidR="00120A63" w:rsidRPr="00546F0F" w:rsidRDefault="00120A63" w:rsidP="00035FAD"/>
        </w:tc>
      </w:tr>
    </w:tbl>
    <w:p w14:paraId="40FD059B" w14:textId="77777777" w:rsidR="00120A63" w:rsidRPr="00120A63" w:rsidRDefault="00120A63" w:rsidP="00035FAD">
      <w:pPr>
        <w:pStyle w:val="Heading3"/>
        <w:ind w:left="0"/>
      </w:pPr>
    </w:p>
    <w:sectPr w:rsidR="00120A63" w:rsidRPr="00120A63" w:rsidSect="001F2EA8">
      <w:headerReference w:type="default" r:id="rId19"/>
      <w:footerReference w:type="default" r:id="rId20"/>
      <w:headerReference w:type="first" r:id="rId21"/>
      <w:pgSz w:w="15840" w:h="12240" w:orient="landscape"/>
      <w:pgMar w:top="1440" w:right="792" w:bottom="720" w:left="806" w:header="720"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6248" w14:textId="77777777" w:rsidR="00943EB7" w:rsidRDefault="00943EB7" w:rsidP="00492EAE">
      <w:r>
        <w:separator/>
      </w:r>
    </w:p>
  </w:endnote>
  <w:endnote w:type="continuationSeparator" w:id="0">
    <w:p w14:paraId="3F23DD95" w14:textId="77777777" w:rsidR="00943EB7" w:rsidRDefault="00943EB7" w:rsidP="0049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8684453"/>
      <w:docPartObj>
        <w:docPartGallery w:val="Page Numbers (Bottom of Page)"/>
        <w:docPartUnique/>
      </w:docPartObj>
    </w:sdtPr>
    <w:sdtEndPr>
      <w:rPr>
        <w:rFonts w:ascii="Arial Narrow" w:hAnsi="Arial Narrow" w:cs="Calibri Light"/>
        <w:sz w:val="20"/>
        <w:szCs w:val="20"/>
      </w:rPr>
    </w:sdtEndPr>
    <w:sdtContent>
      <w:p w14:paraId="41508D53" w14:textId="7C109C56" w:rsidR="00DA047B" w:rsidRPr="00DF3535" w:rsidRDefault="00DA047B" w:rsidP="00FE012B">
        <w:pPr>
          <w:pStyle w:val="Footer"/>
          <w:pBdr>
            <w:top w:val="single" w:sz="4" w:space="1" w:color="000000" w:themeColor="text1"/>
          </w:pBdr>
          <w:tabs>
            <w:tab w:val="clear" w:pos="4680"/>
            <w:tab w:val="clear" w:pos="9360"/>
          </w:tabs>
          <w:jc w:val="both"/>
          <w:rPr>
            <w:rFonts w:ascii="Arial Narrow" w:hAnsi="Arial Narrow" w:cs="Calibri Light"/>
            <w:sz w:val="20"/>
            <w:szCs w:val="20"/>
          </w:rPr>
        </w:pPr>
        <w:r w:rsidRPr="00DF3535">
          <w:rPr>
            <w:rFonts w:ascii="Arial Narrow" w:hAnsi="Arial Narrow" w:cs="Calibri Light"/>
            <w:sz w:val="20"/>
            <w:szCs w:val="20"/>
          </w:rPr>
          <w:t xml:space="preserve">SABES Mathematics and Adult Numeracy Curriculum &amp; Instruction PD </w:t>
        </w:r>
        <w:r w:rsidR="00E742CA" w:rsidRPr="00DF3535">
          <w:rPr>
            <w:rFonts w:ascii="Arial Narrow" w:hAnsi="Arial Narrow" w:cs="Calibri Light"/>
            <w:sz w:val="20"/>
            <w:szCs w:val="20"/>
          </w:rPr>
          <w:t>Team</w:t>
        </w:r>
        <w:r w:rsidRPr="00DF3535">
          <w:rPr>
            <w:rFonts w:ascii="Arial Narrow" w:hAnsi="Arial Narrow" w:cs="Calibri Light"/>
            <w:sz w:val="20"/>
            <w:szCs w:val="20"/>
          </w:rPr>
          <w:t xml:space="preserve"> </w:t>
        </w:r>
        <w:r w:rsidRPr="00DF3535">
          <w:rPr>
            <w:rFonts w:ascii="Arial Narrow" w:hAnsi="Arial Narrow" w:cs="Calibri Light"/>
            <w:sz w:val="20"/>
            <w:szCs w:val="20"/>
          </w:rPr>
          <w:tab/>
          <w:t xml:space="preserve">                    </w:t>
        </w:r>
        <w:r w:rsidR="00EE5DBC">
          <w:rPr>
            <w:rFonts w:ascii="Arial Narrow" w:hAnsi="Arial Narrow" w:cs="Calibri Light"/>
            <w:sz w:val="20"/>
            <w:szCs w:val="20"/>
          </w:rPr>
          <w:tab/>
        </w:r>
        <w:r w:rsidRPr="00DF3535">
          <w:rPr>
            <w:rFonts w:ascii="Arial Narrow" w:hAnsi="Arial Narrow" w:cs="Calibri Light"/>
            <w:sz w:val="20"/>
            <w:szCs w:val="20"/>
          </w:rPr>
          <w:t>Math Scope and Sequence Template 202</w:t>
        </w:r>
        <w:r w:rsidR="00E742CA" w:rsidRPr="00DF3535">
          <w:rPr>
            <w:rFonts w:ascii="Arial Narrow" w:hAnsi="Arial Narrow" w:cs="Calibri Light"/>
            <w:sz w:val="20"/>
            <w:szCs w:val="20"/>
          </w:rPr>
          <w:t>5</w:t>
        </w:r>
        <w:r w:rsidR="00DF3535">
          <w:rPr>
            <w:rFonts w:ascii="Arial Narrow" w:hAnsi="Arial Narrow" w:cs="Calibri Light"/>
            <w:sz w:val="20"/>
            <w:szCs w:val="20"/>
          </w:rPr>
          <w:tab/>
        </w:r>
        <w:r w:rsidR="00DF3535">
          <w:rPr>
            <w:rFonts w:ascii="Arial Narrow" w:hAnsi="Arial Narrow" w:cs="Calibri Light"/>
            <w:sz w:val="20"/>
            <w:szCs w:val="20"/>
          </w:rPr>
          <w:tab/>
        </w:r>
        <w:r w:rsidR="00DF3535">
          <w:rPr>
            <w:rFonts w:ascii="Arial Narrow" w:hAnsi="Arial Narrow" w:cs="Calibri Light"/>
            <w:sz w:val="20"/>
            <w:szCs w:val="20"/>
          </w:rPr>
          <w:tab/>
        </w:r>
        <w:r w:rsidR="00DF3535">
          <w:rPr>
            <w:rFonts w:ascii="Arial Narrow" w:hAnsi="Arial Narrow" w:cs="Calibri Light"/>
            <w:sz w:val="20"/>
            <w:szCs w:val="20"/>
          </w:rPr>
          <w:tab/>
        </w:r>
        <w:r w:rsidR="00DF3535">
          <w:rPr>
            <w:rFonts w:ascii="Arial Narrow" w:hAnsi="Arial Narrow" w:cs="Calibri Light"/>
            <w:sz w:val="20"/>
            <w:szCs w:val="20"/>
          </w:rPr>
          <w:tab/>
        </w:r>
        <w:r w:rsidR="00EE5DBC">
          <w:rPr>
            <w:rFonts w:ascii="Arial Narrow" w:hAnsi="Arial Narrow" w:cs="Calibri Light"/>
            <w:sz w:val="20"/>
            <w:szCs w:val="20"/>
          </w:rPr>
          <w:t xml:space="preserve">       </w:t>
        </w:r>
        <w:r w:rsidRPr="00DF3535">
          <w:rPr>
            <w:rFonts w:ascii="Arial Narrow" w:hAnsi="Arial Narrow" w:cs="Calibri Light"/>
            <w:b/>
            <w:bCs/>
            <w:noProof/>
            <w:sz w:val="20"/>
            <w:szCs w:val="20"/>
          </w:rPr>
          <w:fldChar w:fldCharType="begin"/>
        </w:r>
        <w:r w:rsidRPr="00DF3535">
          <w:rPr>
            <w:rFonts w:ascii="Arial Narrow" w:hAnsi="Arial Narrow" w:cs="Calibri Light"/>
            <w:b/>
            <w:bCs/>
            <w:noProof/>
            <w:sz w:val="20"/>
            <w:szCs w:val="20"/>
          </w:rPr>
          <w:instrText xml:space="preserve"> PAGE   \* MERGEFORMAT </w:instrText>
        </w:r>
        <w:r w:rsidRPr="00DF3535">
          <w:rPr>
            <w:rFonts w:ascii="Arial Narrow" w:hAnsi="Arial Narrow" w:cs="Calibri Light"/>
            <w:b/>
            <w:bCs/>
            <w:noProof/>
            <w:sz w:val="20"/>
            <w:szCs w:val="20"/>
          </w:rPr>
          <w:fldChar w:fldCharType="separate"/>
        </w:r>
        <w:r w:rsidRPr="00DF3535">
          <w:rPr>
            <w:rFonts w:ascii="Arial Narrow" w:hAnsi="Arial Narrow" w:cs="Calibri Light"/>
            <w:b/>
            <w:bCs/>
            <w:noProof/>
            <w:sz w:val="20"/>
            <w:szCs w:val="20"/>
          </w:rPr>
          <w:t>1</w:t>
        </w:r>
        <w:r w:rsidRPr="00DF3535">
          <w:rPr>
            <w:rFonts w:ascii="Arial Narrow" w:hAnsi="Arial Narrow" w:cs="Calibri Light"/>
            <w:b/>
            <w:bCs/>
            <w:noProof/>
            <w:sz w:val="20"/>
            <w:szCs w:val="20"/>
          </w:rPr>
          <w:fldChar w:fldCharType="end"/>
        </w:r>
      </w:p>
    </w:sdtContent>
  </w:sdt>
  <w:p w14:paraId="23AD49E0" w14:textId="4C7F0E33" w:rsidR="00492EAE" w:rsidRDefault="00492EA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65446097"/>
      <w:docPartObj>
        <w:docPartGallery w:val="Page Numbers (Bottom of Page)"/>
        <w:docPartUnique/>
      </w:docPartObj>
    </w:sdtPr>
    <w:sdtEndPr>
      <w:rPr>
        <w:rFonts w:ascii="Arial Narrow" w:hAnsi="Arial Narrow" w:cs="Calibri Light"/>
        <w:sz w:val="20"/>
        <w:szCs w:val="20"/>
      </w:rPr>
    </w:sdtEndPr>
    <w:sdtContent>
      <w:p w14:paraId="2CFDD27F" w14:textId="678AC7C0" w:rsidR="009D3E40" w:rsidRPr="009D3E40" w:rsidRDefault="009D3E40" w:rsidP="009D3E40">
        <w:pPr>
          <w:pStyle w:val="Footer"/>
          <w:pBdr>
            <w:top w:val="single" w:sz="4" w:space="1" w:color="000000" w:themeColor="text1"/>
          </w:pBdr>
          <w:tabs>
            <w:tab w:val="clear" w:pos="4680"/>
            <w:tab w:val="clear" w:pos="9360"/>
          </w:tabs>
          <w:jc w:val="both"/>
          <w:rPr>
            <w:rFonts w:ascii="Arial Narrow" w:hAnsi="Arial Narrow" w:cs="Calibri Light"/>
            <w:sz w:val="20"/>
            <w:szCs w:val="20"/>
          </w:rPr>
        </w:pPr>
        <w:r w:rsidRPr="00DF3535">
          <w:rPr>
            <w:rFonts w:ascii="Arial Narrow" w:hAnsi="Arial Narrow" w:cs="Calibri Light"/>
            <w:sz w:val="20"/>
            <w:szCs w:val="20"/>
          </w:rPr>
          <w:t xml:space="preserve">SABES Mathematics and Adult Numeracy Curriculum &amp; Instruction PD Team </w:t>
        </w:r>
        <w:r w:rsidRPr="00DF3535">
          <w:rPr>
            <w:rFonts w:ascii="Arial Narrow" w:hAnsi="Arial Narrow" w:cs="Calibri Light"/>
            <w:sz w:val="20"/>
            <w:szCs w:val="20"/>
          </w:rPr>
          <w:tab/>
          <w:t xml:space="preserve">                    </w:t>
        </w:r>
        <w:r>
          <w:rPr>
            <w:rFonts w:ascii="Arial Narrow" w:hAnsi="Arial Narrow" w:cs="Calibri Light"/>
            <w:sz w:val="20"/>
            <w:szCs w:val="20"/>
          </w:rPr>
          <w:tab/>
        </w:r>
        <w:r w:rsidRPr="00DF3535">
          <w:rPr>
            <w:rFonts w:ascii="Arial Narrow" w:hAnsi="Arial Narrow" w:cs="Calibri Light"/>
            <w:sz w:val="20"/>
            <w:szCs w:val="20"/>
          </w:rPr>
          <w:t>Math Scope and Sequence Template 2025</w:t>
        </w:r>
        <w:r>
          <w:rPr>
            <w:rFonts w:ascii="Arial Narrow" w:hAnsi="Arial Narrow" w:cs="Calibri Light"/>
            <w:sz w:val="20"/>
            <w:szCs w:val="20"/>
          </w:rPr>
          <w:tab/>
        </w:r>
        <w:r>
          <w:rPr>
            <w:rFonts w:ascii="Arial Narrow" w:hAnsi="Arial Narrow" w:cs="Calibri Light"/>
            <w:sz w:val="20"/>
            <w:szCs w:val="20"/>
          </w:rPr>
          <w:tab/>
        </w:r>
        <w:r>
          <w:rPr>
            <w:rFonts w:ascii="Arial Narrow" w:hAnsi="Arial Narrow" w:cs="Calibri Light"/>
            <w:sz w:val="20"/>
            <w:szCs w:val="20"/>
          </w:rPr>
          <w:tab/>
          <w:t xml:space="preserve">            </w:t>
        </w:r>
        <w:r w:rsidRPr="00DF3535">
          <w:rPr>
            <w:rFonts w:ascii="Arial Narrow" w:hAnsi="Arial Narrow" w:cs="Calibri Light"/>
            <w:b/>
            <w:bCs/>
            <w:noProof/>
            <w:sz w:val="20"/>
            <w:szCs w:val="20"/>
          </w:rPr>
          <w:fldChar w:fldCharType="begin"/>
        </w:r>
        <w:r w:rsidRPr="00DF3535">
          <w:rPr>
            <w:rFonts w:ascii="Arial Narrow" w:hAnsi="Arial Narrow" w:cs="Calibri Light"/>
            <w:b/>
            <w:bCs/>
            <w:noProof/>
            <w:sz w:val="20"/>
            <w:szCs w:val="20"/>
          </w:rPr>
          <w:instrText xml:space="preserve"> PAGE   \* MERGEFORMAT </w:instrText>
        </w:r>
        <w:r w:rsidRPr="00DF3535">
          <w:rPr>
            <w:rFonts w:ascii="Arial Narrow" w:hAnsi="Arial Narrow" w:cs="Calibri Light"/>
            <w:b/>
            <w:bCs/>
            <w:noProof/>
            <w:sz w:val="20"/>
            <w:szCs w:val="20"/>
          </w:rPr>
          <w:fldChar w:fldCharType="separate"/>
        </w:r>
        <w:r>
          <w:rPr>
            <w:rFonts w:ascii="Arial Narrow" w:hAnsi="Arial Narrow" w:cs="Calibri Light"/>
            <w:b/>
            <w:bCs/>
            <w:noProof/>
            <w:sz w:val="20"/>
            <w:szCs w:val="20"/>
          </w:rPr>
          <w:t>2</w:t>
        </w:r>
        <w:r w:rsidRPr="00DF3535">
          <w:rPr>
            <w:rFonts w:ascii="Arial Narrow" w:hAnsi="Arial Narrow" w:cs="Calibri Light"/>
            <w:b/>
            <w:b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1269040"/>
      <w:docPartObj>
        <w:docPartGallery w:val="Page Numbers (Bottom of Page)"/>
        <w:docPartUnique/>
      </w:docPartObj>
    </w:sdtPr>
    <w:sdtEndPr>
      <w:rPr>
        <w:rFonts w:ascii="Arial Narrow" w:hAnsi="Arial Narrow" w:cs="Calibri Light"/>
        <w:sz w:val="20"/>
        <w:szCs w:val="20"/>
      </w:rPr>
    </w:sdtEndPr>
    <w:sdtContent>
      <w:p w14:paraId="5A69ECEF" w14:textId="4628C19D" w:rsidR="009D3E40" w:rsidRPr="009D3E40" w:rsidRDefault="00867959" w:rsidP="009D3E40">
        <w:pPr>
          <w:pStyle w:val="Footer"/>
          <w:pBdr>
            <w:top w:val="single" w:sz="4" w:space="1" w:color="000000" w:themeColor="text1"/>
          </w:pBdr>
          <w:tabs>
            <w:tab w:val="clear" w:pos="4680"/>
            <w:tab w:val="clear" w:pos="9360"/>
          </w:tabs>
          <w:jc w:val="both"/>
          <w:rPr>
            <w:rFonts w:ascii="Arial Narrow" w:hAnsi="Arial Narrow" w:cs="Calibri Light"/>
            <w:sz w:val="20"/>
            <w:szCs w:val="20"/>
          </w:rPr>
        </w:pPr>
        <w:r w:rsidRPr="00DF3535">
          <w:rPr>
            <w:rFonts w:ascii="Arial Narrow" w:hAnsi="Arial Narrow" w:cs="Calibri Light"/>
            <w:sz w:val="20"/>
            <w:szCs w:val="20"/>
          </w:rPr>
          <w:t xml:space="preserve">SABES Mathematics and Adult Numeracy Curriculum &amp; Instruction PD Team </w:t>
        </w:r>
        <w:r w:rsidRPr="00DF3535">
          <w:rPr>
            <w:rFonts w:ascii="Arial Narrow" w:hAnsi="Arial Narrow" w:cs="Calibri Light"/>
            <w:sz w:val="20"/>
            <w:szCs w:val="20"/>
          </w:rPr>
          <w:tab/>
          <w:t xml:space="preserve">                    </w:t>
        </w:r>
        <w:r>
          <w:rPr>
            <w:rFonts w:ascii="Arial Narrow" w:hAnsi="Arial Narrow" w:cs="Calibri Light"/>
            <w:sz w:val="20"/>
            <w:szCs w:val="20"/>
          </w:rPr>
          <w:tab/>
        </w:r>
        <w:r>
          <w:rPr>
            <w:rFonts w:ascii="Arial Narrow" w:hAnsi="Arial Narrow" w:cs="Calibri Light"/>
            <w:sz w:val="20"/>
            <w:szCs w:val="20"/>
          </w:rPr>
          <w:tab/>
        </w:r>
        <w:r w:rsidRPr="00DF3535">
          <w:rPr>
            <w:rFonts w:ascii="Arial Narrow" w:hAnsi="Arial Narrow" w:cs="Calibri Light"/>
            <w:sz w:val="20"/>
            <w:szCs w:val="20"/>
          </w:rPr>
          <w:t>Math Scope and Sequence Template 2025</w:t>
        </w:r>
        <w:r>
          <w:rPr>
            <w:rFonts w:ascii="Arial Narrow" w:hAnsi="Arial Narrow" w:cs="Calibri Light"/>
            <w:sz w:val="20"/>
            <w:szCs w:val="20"/>
          </w:rPr>
          <w:tab/>
        </w:r>
        <w:r>
          <w:rPr>
            <w:rFonts w:ascii="Arial Narrow" w:hAnsi="Arial Narrow" w:cs="Calibri Light"/>
            <w:sz w:val="20"/>
            <w:szCs w:val="20"/>
          </w:rPr>
          <w:tab/>
        </w:r>
        <w:r>
          <w:rPr>
            <w:rFonts w:ascii="Arial Narrow" w:hAnsi="Arial Narrow" w:cs="Calibri Light"/>
            <w:sz w:val="20"/>
            <w:szCs w:val="20"/>
          </w:rPr>
          <w:tab/>
          <w:t xml:space="preserve">                         </w:t>
        </w:r>
        <w:r w:rsidRPr="00DF3535">
          <w:rPr>
            <w:rFonts w:ascii="Arial Narrow" w:hAnsi="Arial Narrow" w:cs="Calibri Light"/>
            <w:b/>
            <w:bCs/>
            <w:noProof/>
            <w:sz w:val="20"/>
            <w:szCs w:val="20"/>
          </w:rPr>
          <w:fldChar w:fldCharType="begin"/>
        </w:r>
        <w:r w:rsidRPr="00DF3535">
          <w:rPr>
            <w:rFonts w:ascii="Arial Narrow" w:hAnsi="Arial Narrow" w:cs="Calibri Light"/>
            <w:b/>
            <w:bCs/>
            <w:noProof/>
            <w:sz w:val="20"/>
            <w:szCs w:val="20"/>
          </w:rPr>
          <w:instrText xml:space="preserve"> PAGE   \* MERGEFORMAT </w:instrText>
        </w:r>
        <w:r w:rsidRPr="00DF3535">
          <w:rPr>
            <w:rFonts w:ascii="Arial Narrow" w:hAnsi="Arial Narrow" w:cs="Calibri Light"/>
            <w:b/>
            <w:bCs/>
            <w:noProof/>
            <w:sz w:val="20"/>
            <w:szCs w:val="20"/>
          </w:rPr>
          <w:fldChar w:fldCharType="separate"/>
        </w:r>
        <w:r>
          <w:rPr>
            <w:rFonts w:ascii="Arial Narrow" w:hAnsi="Arial Narrow" w:cs="Calibri Light"/>
            <w:b/>
            <w:bCs/>
            <w:noProof/>
            <w:sz w:val="20"/>
            <w:szCs w:val="20"/>
          </w:rPr>
          <w:t>1</w:t>
        </w:r>
        <w:r w:rsidRPr="00DF3535">
          <w:rPr>
            <w:rFonts w:ascii="Arial Narrow" w:hAnsi="Arial Narrow" w:cs="Calibri Light"/>
            <w:b/>
            <w:bCs/>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CD21" w14:textId="7F4D06C1" w:rsidR="00E87C5B" w:rsidRPr="00485C0B" w:rsidRDefault="00E87C5B" w:rsidP="00EE5DBC">
    <w:pPr>
      <w:pStyle w:val="Footer"/>
      <w:tabs>
        <w:tab w:val="clear" w:pos="4680"/>
        <w:tab w:val="clear" w:pos="9360"/>
      </w:tabs>
      <w:jc w:val="both"/>
      <w:rPr>
        <w:rFonts w:ascii="Calibri Light" w:hAnsi="Calibri Light" w:cs="Calibri Light"/>
        <w:sz w:val="20"/>
        <w:szCs w:val="20"/>
      </w:rPr>
    </w:pPr>
  </w:p>
  <w:p w14:paraId="63513A57" w14:textId="7D282EDD" w:rsidR="00EA4407" w:rsidRDefault="00EA440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9CA1D" w14:textId="77777777" w:rsidR="00943EB7" w:rsidRDefault="00943EB7" w:rsidP="00492EAE">
      <w:r>
        <w:separator/>
      </w:r>
    </w:p>
  </w:footnote>
  <w:footnote w:type="continuationSeparator" w:id="0">
    <w:p w14:paraId="2E937808" w14:textId="77777777" w:rsidR="00943EB7" w:rsidRDefault="00943EB7" w:rsidP="0049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54AB" w14:textId="77777777" w:rsidR="001F2EA8" w:rsidRPr="00DF3535" w:rsidRDefault="001F2EA8" w:rsidP="001F2EA8">
    <w:pPr>
      <w:pStyle w:val="Title"/>
    </w:pPr>
    <w:r w:rsidRPr="00DF3535">
      <w:t>MATH SCOPE AND SEQUENCE TEMPLATE</w:t>
    </w:r>
  </w:p>
  <w:p w14:paraId="21084113" w14:textId="77777777" w:rsidR="009D3E40" w:rsidRDefault="009D3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6861" w14:textId="77777777" w:rsidR="00DF3535" w:rsidRPr="00DF3535" w:rsidRDefault="00DF3535" w:rsidP="00DF3535">
    <w:pPr>
      <w:pStyle w:val="Title"/>
    </w:pPr>
    <w:r w:rsidRPr="00DF3535">
      <w:t>MATH SCOPE AND SEQUENCE TEMPLATE</w:t>
    </w:r>
  </w:p>
  <w:p w14:paraId="150465A7" w14:textId="77777777" w:rsidR="00DF3535" w:rsidRDefault="00DF3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9FED" w14:textId="7B7C893C" w:rsidR="00A05C19" w:rsidRDefault="00A05C19"/>
  <w:p w14:paraId="2B2E2F66" w14:textId="77777777" w:rsidR="00A05C19" w:rsidRDefault="00A05C19"/>
  <w:p w14:paraId="056C1D7F" w14:textId="77777777" w:rsidR="00A05C19" w:rsidRDefault="00A05C19">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4E77" w14:textId="45667D0A" w:rsidR="00EE5DBC" w:rsidRDefault="001F2EA8" w:rsidP="00035FAD">
    <w:pPr>
      <w:pStyle w:val="Title"/>
    </w:pPr>
    <w:r w:rsidRPr="00DF3535">
      <w:t>MATH SCOPE AND SEQUENCE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F4E770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ED8BB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F041B"/>
    <w:multiLevelType w:val="hybridMultilevel"/>
    <w:tmpl w:val="88B0556C"/>
    <w:lvl w:ilvl="0" w:tplc="04385144">
      <w:start w:val="1"/>
      <w:numFmt w:val="bullet"/>
      <w:lvlText w:val=""/>
      <w:lvlJc w:val="left"/>
      <w:pPr>
        <w:ind w:left="892" w:hanging="360"/>
      </w:pPr>
      <w:rPr>
        <w:rFonts w:ascii="Symbol" w:eastAsia="Symbol" w:hAnsi="Symbol" w:hint="default"/>
        <w:sz w:val="24"/>
        <w:szCs w:val="24"/>
      </w:rPr>
    </w:lvl>
    <w:lvl w:ilvl="1" w:tplc="6FC8B560">
      <w:start w:val="1"/>
      <w:numFmt w:val="bullet"/>
      <w:pStyle w:val="ListBullet2"/>
      <w:lvlText w:val="o"/>
      <w:lvlJc w:val="left"/>
      <w:pPr>
        <w:ind w:left="1620" w:hanging="360"/>
      </w:pPr>
      <w:rPr>
        <w:rFonts w:ascii="Courier New" w:eastAsia="Courier New" w:hAnsi="Courier New" w:hint="default"/>
        <w:sz w:val="24"/>
        <w:szCs w:val="24"/>
      </w:rPr>
    </w:lvl>
    <w:lvl w:ilvl="2" w:tplc="4BD23FA2">
      <w:start w:val="1"/>
      <w:numFmt w:val="bullet"/>
      <w:lvlText w:val=""/>
      <w:lvlJc w:val="left"/>
      <w:pPr>
        <w:ind w:left="2332" w:hanging="360"/>
      </w:pPr>
      <w:rPr>
        <w:rFonts w:ascii="Wingdings" w:eastAsia="Wingdings" w:hAnsi="Wingdings" w:hint="default"/>
        <w:sz w:val="24"/>
        <w:szCs w:val="24"/>
      </w:rPr>
    </w:lvl>
    <w:lvl w:ilvl="3" w:tplc="841E08A2">
      <w:start w:val="1"/>
      <w:numFmt w:val="bullet"/>
      <w:lvlText w:val="•"/>
      <w:lvlJc w:val="left"/>
      <w:pPr>
        <w:ind w:left="3775" w:hanging="360"/>
      </w:pPr>
      <w:rPr>
        <w:rFonts w:hint="default"/>
      </w:rPr>
    </w:lvl>
    <w:lvl w:ilvl="4" w:tplc="87CC06A2">
      <w:start w:val="1"/>
      <w:numFmt w:val="bullet"/>
      <w:lvlText w:val="•"/>
      <w:lvlJc w:val="left"/>
      <w:pPr>
        <w:ind w:left="5219" w:hanging="360"/>
      </w:pPr>
      <w:rPr>
        <w:rFonts w:hint="default"/>
      </w:rPr>
    </w:lvl>
    <w:lvl w:ilvl="5" w:tplc="EF60BE3E">
      <w:start w:val="1"/>
      <w:numFmt w:val="bullet"/>
      <w:lvlText w:val="•"/>
      <w:lvlJc w:val="left"/>
      <w:pPr>
        <w:ind w:left="6662" w:hanging="360"/>
      </w:pPr>
      <w:rPr>
        <w:rFonts w:hint="default"/>
      </w:rPr>
    </w:lvl>
    <w:lvl w:ilvl="6" w:tplc="02EC6E82">
      <w:start w:val="1"/>
      <w:numFmt w:val="bullet"/>
      <w:lvlText w:val="•"/>
      <w:lvlJc w:val="left"/>
      <w:pPr>
        <w:ind w:left="8106" w:hanging="360"/>
      </w:pPr>
      <w:rPr>
        <w:rFonts w:hint="default"/>
      </w:rPr>
    </w:lvl>
    <w:lvl w:ilvl="7" w:tplc="E41C9CC8">
      <w:start w:val="1"/>
      <w:numFmt w:val="bullet"/>
      <w:lvlText w:val="•"/>
      <w:lvlJc w:val="left"/>
      <w:pPr>
        <w:ind w:left="9549" w:hanging="360"/>
      </w:pPr>
      <w:rPr>
        <w:rFonts w:hint="default"/>
      </w:rPr>
    </w:lvl>
    <w:lvl w:ilvl="8" w:tplc="4D4CBE28">
      <w:start w:val="1"/>
      <w:numFmt w:val="bullet"/>
      <w:lvlText w:val="•"/>
      <w:lvlJc w:val="left"/>
      <w:pPr>
        <w:ind w:left="10993" w:hanging="360"/>
      </w:pPr>
      <w:rPr>
        <w:rFonts w:hint="default"/>
      </w:rPr>
    </w:lvl>
  </w:abstractNum>
  <w:abstractNum w:abstractNumId="3" w15:restartNumberingAfterBreak="0">
    <w:nsid w:val="7E0E32F7"/>
    <w:multiLevelType w:val="hybridMultilevel"/>
    <w:tmpl w:val="E98E9DB8"/>
    <w:lvl w:ilvl="0" w:tplc="2EC46BF2">
      <w:start w:val="1"/>
      <w:numFmt w:val="bullet"/>
      <w:lvlText w:val=""/>
      <w:lvlJc w:val="left"/>
      <w:pPr>
        <w:ind w:left="892" w:hanging="361"/>
      </w:pPr>
      <w:rPr>
        <w:rFonts w:ascii="Symbol" w:eastAsia="Symbol" w:hAnsi="Symbol" w:hint="default"/>
        <w:sz w:val="22"/>
        <w:szCs w:val="22"/>
      </w:rPr>
    </w:lvl>
    <w:lvl w:ilvl="1" w:tplc="BEE638F2">
      <w:start w:val="1"/>
      <w:numFmt w:val="bullet"/>
      <w:lvlText w:val="•"/>
      <w:lvlJc w:val="left"/>
      <w:pPr>
        <w:ind w:left="2213" w:hanging="361"/>
      </w:pPr>
      <w:rPr>
        <w:rFonts w:hint="default"/>
      </w:rPr>
    </w:lvl>
    <w:lvl w:ilvl="2" w:tplc="049C3C26">
      <w:start w:val="1"/>
      <w:numFmt w:val="bullet"/>
      <w:lvlText w:val="•"/>
      <w:lvlJc w:val="left"/>
      <w:pPr>
        <w:ind w:left="3533" w:hanging="361"/>
      </w:pPr>
      <w:rPr>
        <w:rFonts w:hint="default"/>
      </w:rPr>
    </w:lvl>
    <w:lvl w:ilvl="3" w:tplc="D6EA8472">
      <w:start w:val="1"/>
      <w:numFmt w:val="bullet"/>
      <w:lvlText w:val="•"/>
      <w:lvlJc w:val="left"/>
      <w:pPr>
        <w:ind w:left="4854" w:hanging="361"/>
      </w:pPr>
      <w:rPr>
        <w:rFonts w:hint="default"/>
      </w:rPr>
    </w:lvl>
    <w:lvl w:ilvl="4" w:tplc="84CE33A6">
      <w:start w:val="1"/>
      <w:numFmt w:val="bullet"/>
      <w:lvlText w:val="•"/>
      <w:lvlJc w:val="left"/>
      <w:pPr>
        <w:ind w:left="6175" w:hanging="361"/>
      </w:pPr>
      <w:rPr>
        <w:rFonts w:hint="default"/>
      </w:rPr>
    </w:lvl>
    <w:lvl w:ilvl="5" w:tplc="DABC21B0">
      <w:start w:val="1"/>
      <w:numFmt w:val="bullet"/>
      <w:lvlText w:val="•"/>
      <w:lvlJc w:val="left"/>
      <w:pPr>
        <w:ind w:left="7496" w:hanging="361"/>
      </w:pPr>
      <w:rPr>
        <w:rFonts w:hint="default"/>
      </w:rPr>
    </w:lvl>
    <w:lvl w:ilvl="6" w:tplc="E90C14FE">
      <w:start w:val="1"/>
      <w:numFmt w:val="bullet"/>
      <w:lvlText w:val="•"/>
      <w:lvlJc w:val="left"/>
      <w:pPr>
        <w:ind w:left="8816" w:hanging="361"/>
      </w:pPr>
      <w:rPr>
        <w:rFonts w:hint="default"/>
      </w:rPr>
    </w:lvl>
    <w:lvl w:ilvl="7" w:tplc="9724C2A6">
      <w:start w:val="1"/>
      <w:numFmt w:val="bullet"/>
      <w:lvlText w:val="•"/>
      <w:lvlJc w:val="left"/>
      <w:pPr>
        <w:ind w:left="10137" w:hanging="361"/>
      </w:pPr>
      <w:rPr>
        <w:rFonts w:hint="default"/>
      </w:rPr>
    </w:lvl>
    <w:lvl w:ilvl="8" w:tplc="0C66FA54">
      <w:start w:val="1"/>
      <w:numFmt w:val="bullet"/>
      <w:lvlText w:val="•"/>
      <w:lvlJc w:val="left"/>
      <w:pPr>
        <w:ind w:left="11458" w:hanging="361"/>
      </w:pPr>
      <w:rPr>
        <w:rFonts w:hint="default"/>
      </w:rPr>
    </w:lvl>
  </w:abstractNum>
  <w:num w:numId="1" w16cid:durableId="1792506335">
    <w:abstractNumId w:val="3"/>
  </w:num>
  <w:num w:numId="2" w16cid:durableId="1131747412">
    <w:abstractNumId w:val="2"/>
  </w:num>
  <w:num w:numId="3" w16cid:durableId="2078359904">
    <w:abstractNumId w:val="2"/>
  </w:num>
  <w:num w:numId="4" w16cid:durableId="1316648673">
    <w:abstractNumId w:val="0"/>
  </w:num>
  <w:num w:numId="5" w16cid:durableId="18417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AE"/>
    <w:rsid w:val="00012BFB"/>
    <w:rsid w:val="00013227"/>
    <w:rsid w:val="000152E4"/>
    <w:rsid w:val="00030F95"/>
    <w:rsid w:val="00035FAD"/>
    <w:rsid w:val="00041A81"/>
    <w:rsid w:val="000520DD"/>
    <w:rsid w:val="0006269F"/>
    <w:rsid w:val="00064601"/>
    <w:rsid w:val="00064681"/>
    <w:rsid w:val="00081E18"/>
    <w:rsid w:val="00084AC9"/>
    <w:rsid w:val="000B01B9"/>
    <w:rsid w:val="000B2362"/>
    <w:rsid w:val="000B4E90"/>
    <w:rsid w:val="000E65A8"/>
    <w:rsid w:val="001016E0"/>
    <w:rsid w:val="00111772"/>
    <w:rsid w:val="00120A63"/>
    <w:rsid w:val="00141B28"/>
    <w:rsid w:val="00143DD9"/>
    <w:rsid w:val="001459C7"/>
    <w:rsid w:val="00151357"/>
    <w:rsid w:val="00170939"/>
    <w:rsid w:val="001725CB"/>
    <w:rsid w:val="00175A59"/>
    <w:rsid w:val="001809AF"/>
    <w:rsid w:val="00184CA4"/>
    <w:rsid w:val="0019597A"/>
    <w:rsid w:val="001A374C"/>
    <w:rsid w:val="001B0C51"/>
    <w:rsid w:val="001C2D9B"/>
    <w:rsid w:val="001D4E95"/>
    <w:rsid w:val="001D5AD1"/>
    <w:rsid w:val="001E1227"/>
    <w:rsid w:val="001F2EA8"/>
    <w:rsid w:val="00220B1D"/>
    <w:rsid w:val="00225CED"/>
    <w:rsid w:val="00227C1F"/>
    <w:rsid w:val="00255161"/>
    <w:rsid w:val="002554D8"/>
    <w:rsid w:val="00263414"/>
    <w:rsid w:val="00285A3F"/>
    <w:rsid w:val="002C19AD"/>
    <w:rsid w:val="002D47BD"/>
    <w:rsid w:val="002D7F98"/>
    <w:rsid w:val="002E24EB"/>
    <w:rsid w:val="002E7DC8"/>
    <w:rsid w:val="002F67E8"/>
    <w:rsid w:val="0032382F"/>
    <w:rsid w:val="00325A8C"/>
    <w:rsid w:val="00344598"/>
    <w:rsid w:val="00344599"/>
    <w:rsid w:val="0035529E"/>
    <w:rsid w:val="00370779"/>
    <w:rsid w:val="003811FE"/>
    <w:rsid w:val="003845A8"/>
    <w:rsid w:val="0038532B"/>
    <w:rsid w:val="003B1431"/>
    <w:rsid w:val="003B7D13"/>
    <w:rsid w:val="003C3586"/>
    <w:rsid w:val="003D0E03"/>
    <w:rsid w:val="003E2C0B"/>
    <w:rsid w:val="003E50EE"/>
    <w:rsid w:val="003E5766"/>
    <w:rsid w:val="003F2088"/>
    <w:rsid w:val="003F45A6"/>
    <w:rsid w:val="00411238"/>
    <w:rsid w:val="00411FA0"/>
    <w:rsid w:val="00412F45"/>
    <w:rsid w:val="004445E2"/>
    <w:rsid w:val="004465A0"/>
    <w:rsid w:val="00460A9F"/>
    <w:rsid w:val="004630C5"/>
    <w:rsid w:val="00467ABC"/>
    <w:rsid w:val="00475214"/>
    <w:rsid w:val="00492EAE"/>
    <w:rsid w:val="004943DB"/>
    <w:rsid w:val="004E0E48"/>
    <w:rsid w:val="005015A3"/>
    <w:rsid w:val="00534A37"/>
    <w:rsid w:val="0054349B"/>
    <w:rsid w:val="00546F0F"/>
    <w:rsid w:val="00595E25"/>
    <w:rsid w:val="00597A7C"/>
    <w:rsid w:val="005A45DC"/>
    <w:rsid w:val="005A5703"/>
    <w:rsid w:val="005B4C0D"/>
    <w:rsid w:val="005E7006"/>
    <w:rsid w:val="00614851"/>
    <w:rsid w:val="006522D8"/>
    <w:rsid w:val="0065437F"/>
    <w:rsid w:val="00690E0B"/>
    <w:rsid w:val="006D25B3"/>
    <w:rsid w:val="006E0EAA"/>
    <w:rsid w:val="006E6AF3"/>
    <w:rsid w:val="00720139"/>
    <w:rsid w:val="007402A7"/>
    <w:rsid w:val="0079369E"/>
    <w:rsid w:val="007B0408"/>
    <w:rsid w:val="007B2582"/>
    <w:rsid w:val="007C5778"/>
    <w:rsid w:val="008034E5"/>
    <w:rsid w:val="0081380D"/>
    <w:rsid w:val="00817F4E"/>
    <w:rsid w:val="0083683A"/>
    <w:rsid w:val="00846E68"/>
    <w:rsid w:val="0086613E"/>
    <w:rsid w:val="00867959"/>
    <w:rsid w:val="008759AB"/>
    <w:rsid w:val="008764F2"/>
    <w:rsid w:val="00881B41"/>
    <w:rsid w:val="008A61D1"/>
    <w:rsid w:val="008B3E63"/>
    <w:rsid w:val="008C6DE1"/>
    <w:rsid w:val="008D080C"/>
    <w:rsid w:val="009163A9"/>
    <w:rsid w:val="00920C81"/>
    <w:rsid w:val="00926A20"/>
    <w:rsid w:val="009344DA"/>
    <w:rsid w:val="00943EB7"/>
    <w:rsid w:val="00944635"/>
    <w:rsid w:val="00953DB6"/>
    <w:rsid w:val="0096726A"/>
    <w:rsid w:val="009709E2"/>
    <w:rsid w:val="00972B3D"/>
    <w:rsid w:val="009730DD"/>
    <w:rsid w:val="00977826"/>
    <w:rsid w:val="00986DEE"/>
    <w:rsid w:val="009B3452"/>
    <w:rsid w:val="009B5797"/>
    <w:rsid w:val="009D0208"/>
    <w:rsid w:val="009D3E40"/>
    <w:rsid w:val="009D7EA6"/>
    <w:rsid w:val="009E1973"/>
    <w:rsid w:val="00A00AD6"/>
    <w:rsid w:val="00A02407"/>
    <w:rsid w:val="00A05C19"/>
    <w:rsid w:val="00A138DC"/>
    <w:rsid w:val="00A50C51"/>
    <w:rsid w:val="00A546A5"/>
    <w:rsid w:val="00A61F68"/>
    <w:rsid w:val="00A65AA1"/>
    <w:rsid w:val="00A66274"/>
    <w:rsid w:val="00A66911"/>
    <w:rsid w:val="00A948BB"/>
    <w:rsid w:val="00AA3583"/>
    <w:rsid w:val="00AA6728"/>
    <w:rsid w:val="00AC02B2"/>
    <w:rsid w:val="00AF5038"/>
    <w:rsid w:val="00AF50DE"/>
    <w:rsid w:val="00AF6524"/>
    <w:rsid w:val="00B06047"/>
    <w:rsid w:val="00B27A98"/>
    <w:rsid w:val="00B47331"/>
    <w:rsid w:val="00B55DD2"/>
    <w:rsid w:val="00B91344"/>
    <w:rsid w:val="00BA7B67"/>
    <w:rsid w:val="00BB7AA6"/>
    <w:rsid w:val="00BC19D4"/>
    <w:rsid w:val="00BC356A"/>
    <w:rsid w:val="00BC4CBF"/>
    <w:rsid w:val="00BD0BDA"/>
    <w:rsid w:val="00BD1089"/>
    <w:rsid w:val="00BF37AE"/>
    <w:rsid w:val="00BF3BD9"/>
    <w:rsid w:val="00C0074F"/>
    <w:rsid w:val="00C325E8"/>
    <w:rsid w:val="00C457E0"/>
    <w:rsid w:val="00C51545"/>
    <w:rsid w:val="00C70716"/>
    <w:rsid w:val="00C72631"/>
    <w:rsid w:val="00C811B1"/>
    <w:rsid w:val="00C83DC1"/>
    <w:rsid w:val="00C87757"/>
    <w:rsid w:val="00CA10A7"/>
    <w:rsid w:val="00CA1F94"/>
    <w:rsid w:val="00CA2FEA"/>
    <w:rsid w:val="00CB6A08"/>
    <w:rsid w:val="00CD3307"/>
    <w:rsid w:val="00D01DCB"/>
    <w:rsid w:val="00D07C0B"/>
    <w:rsid w:val="00D11C02"/>
    <w:rsid w:val="00D177C9"/>
    <w:rsid w:val="00D2722A"/>
    <w:rsid w:val="00D36D2E"/>
    <w:rsid w:val="00D4331C"/>
    <w:rsid w:val="00D67D9A"/>
    <w:rsid w:val="00D7425D"/>
    <w:rsid w:val="00DA047B"/>
    <w:rsid w:val="00DB766F"/>
    <w:rsid w:val="00DC5413"/>
    <w:rsid w:val="00DF049F"/>
    <w:rsid w:val="00DF3535"/>
    <w:rsid w:val="00E21387"/>
    <w:rsid w:val="00E35FC0"/>
    <w:rsid w:val="00E51251"/>
    <w:rsid w:val="00E66154"/>
    <w:rsid w:val="00E742CA"/>
    <w:rsid w:val="00E84CA3"/>
    <w:rsid w:val="00E84F86"/>
    <w:rsid w:val="00E87C5B"/>
    <w:rsid w:val="00EA4407"/>
    <w:rsid w:val="00EA4761"/>
    <w:rsid w:val="00ED1C15"/>
    <w:rsid w:val="00ED74CE"/>
    <w:rsid w:val="00EE5DBC"/>
    <w:rsid w:val="00EF0C18"/>
    <w:rsid w:val="00EF31CC"/>
    <w:rsid w:val="00F007AA"/>
    <w:rsid w:val="00F03D32"/>
    <w:rsid w:val="00F04013"/>
    <w:rsid w:val="00F15E5A"/>
    <w:rsid w:val="00F37713"/>
    <w:rsid w:val="00F411FC"/>
    <w:rsid w:val="00F53125"/>
    <w:rsid w:val="00F609A5"/>
    <w:rsid w:val="00F70505"/>
    <w:rsid w:val="00FA5785"/>
    <w:rsid w:val="00FA5BDE"/>
    <w:rsid w:val="00FC3828"/>
    <w:rsid w:val="00FD29E1"/>
    <w:rsid w:val="00FE012B"/>
    <w:rsid w:val="00FE7FD3"/>
    <w:rsid w:val="00FF00A4"/>
    <w:rsid w:val="00FF410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825BA"/>
  <w15:docId w15:val="{4760640C-6E5B-4940-B648-DB649ECF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2EAE"/>
    <w:pPr>
      <w:widowControl w:val="0"/>
    </w:pPr>
    <w:rPr>
      <w:sz w:val="22"/>
      <w:szCs w:val="22"/>
    </w:rPr>
  </w:style>
  <w:style w:type="paragraph" w:styleId="Heading1">
    <w:name w:val="heading 1"/>
    <w:basedOn w:val="Normal"/>
    <w:uiPriority w:val="1"/>
    <w:qFormat/>
    <w:rsid w:val="00492EAE"/>
    <w:pPr>
      <w:ind w:left="892" w:hanging="360"/>
      <w:outlineLvl w:val="0"/>
    </w:pPr>
    <w:rPr>
      <w:sz w:val="24"/>
      <w:szCs w:val="24"/>
    </w:rPr>
  </w:style>
  <w:style w:type="paragraph" w:styleId="Heading2">
    <w:name w:val="heading 2"/>
    <w:basedOn w:val="Normal"/>
    <w:uiPriority w:val="1"/>
    <w:qFormat/>
    <w:rsid w:val="00492EAE"/>
    <w:pPr>
      <w:ind w:left="284"/>
      <w:outlineLvl w:val="1"/>
    </w:pPr>
    <w:rPr>
      <w:b/>
      <w:bCs/>
    </w:rPr>
  </w:style>
  <w:style w:type="paragraph" w:styleId="Heading3">
    <w:name w:val="heading 3"/>
    <w:basedOn w:val="Normal"/>
    <w:uiPriority w:val="1"/>
    <w:qFormat/>
    <w:rsid w:val="00492EAE"/>
    <w:pPr>
      <w:ind w:left="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2EAE"/>
    <w:pPr>
      <w:ind w:left="284"/>
    </w:pPr>
    <w:rPr>
      <w:i/>
      <w:sz w:val="20"/>
      <w:szCs w:val="20"/>
    </w:rPr>
  </w:style>
  <w:style w:type="paragraph" w:styleId="ListParagraph">
    <w:name w:val="List Paragraph"/>
    <w:basedOn w:val="Normal"/>
    <w:uiPriority w:val="1"/>
    <w:qFormat/>
    <w:rsid w:val="00492EAE"/>
  </w:style>
  <w:style w:type="paragraph" w:customStyle="1" w:styleId="TableParagraph">
    <w:name w:val="Table Paragraph"/>
    <w:basedOn w:val="Normal"/>
    <w:uiPriority w:val="1"/>
    <w:qFormat/>
    <w:rsid w:val="00492EAE"/>
  </w:style>
  <w:style w:type="paragraph" w:styleId="Header">
    <w:name w:val="header"/>
    <w:basedOn w:val="Normal"/>
    <w:link w:val="HeaderChar"/>
    <w:uiPriority w:val="99"/>
    <w:unhideWhenUsed/>
    <w:rsid w:val="00BF37AE"/>
    <w:pPr>
      <w:tabs>
        <w:tab w:val="center" w:pos="4680"/>
        <w:tab w:val="right" w:pos="9360"/>
      </w:tabs>
    </w:pPr>
  </w:style>
  <w:style w:type="character" w:customStyle="1" w:styleId="HeaderChar">
    <w:name w:val="Header Char"/>
    <w:basedOn w:val="DefaultParagraphFont"/>
    <w:link w:val="Header"/>
    <w:uiPriority w:val="99"/>
    <w:rsid w:val="00BF37AE"/>
  </w:style>
  <w:style w:type="paragraph" w:styleId="Footer">
    <w:name w:val="footer"/>
    <w:basedOn w:val="Normal"/>
    <w:link w:val="FooterChar"/>
    <w:uiPriority w:val="99"/>
    <w:unhideWhenUsed/>
    <w:rsid w:val="00BF37AE"/>
    <w:pPr>
      <w:tabs>
        <w:tab w:val="center" w:pos="4680"/>
        <w:tab w:val="right" w:pos="9360"/>
      </w:tabs>
    </w:pPr>
  </w:style>
  <w:style w:type="character" w:customStyle="1" w:styleId="FooterChar">
    <w:name w:val="Footer Char"/>
    <w:basedOn w:val="DefaultParagraphFont"/>
    <w:link w:val="Footer"/>
    <w:uiPriority w:val="99"/>
    <w:rsid w:val="00BF37AE"/>
  </w:style>
  <w:style w:type="table" w:styleId="TableGrid">
    <w:name w:val="Table Grid"/>
    <w:basedOn w:val="TableNormal"/>
    <w:rsid w:val="0014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761"/>
    <w:rPr>
      <w:rFonts w:ascii="Tahoma" w:hAnsi="Tahoma"/>
      <w:sz w:val="16"/>
      <w:szCs w:val="16"/>
    </w:rPr>
  </w:style>
  <w:style w:type="character" w:customStyle="1" w:styleId="BalloonTextChar">
    <w:name w:val="Balloon Text Char"/>
    <w:link w:val="BalloonText"/>
    <w:uiPriority w:val="99"/>
    <w:semiHidden/>
    <w:rsid w:val="00EA4761"/>
    <w:rPr>
      <w:rFonts w:ascii="Tahoma" w:hAnsi="Tahoma" w:cs="Tahoma"/>
      <w:sz w:val="16"/>
      <w:szCs w:val="16"/>
    </w:rPr>
  </w:style>
  <w:style w:type="character" w:styleId="Hyperlink">
    <w:name w:val="Hyperlink"/>
    <w:uiPriority w:val="99"/>
    <w:unhideWhenUsed/>
    <w:rsid w:val="00F609A5"/>
    <w:rPr>
      <w:color w:val="0000FF"/>
      <w:u w:val="single"/>
    </w:rPr>
  </w:style>
  <w:style w:type="character" w:styleId="FollowedHyperlink">
    <w:name w:val="FollowedHyperlink"/>
    <w:uiPriority w:val="99"/>
    <w:semiHidden/>
    <w:unhideWhenUsed/>
    <w:rsid w:val="00C87757"/>
    <w:rPr>
      <w:color w:val="800080"/>
      <w:u w:val="single"/>
    </w:rPr>
  </w:style>
  <w:style w:type="paragraph" w:styleId="Title">
    <w:name w:val="Title"/>
    <w:basedOn w:val="Normal"/>
    <w:next w:val="Normal"/>
    <w:link w:val="TitleChar"/>
    <w:uiPriority w:val="10"/>
    <w:qFormat/>
    <w:rsid w:val="00DF3535"/>
    <w:pPr>
      <w:contextualSpacing/>
      <w:jc w:val="center"/>
    </w:pPr>
    <w:rPr>
      <w:rFonts w:eastAsiaTheme="majorEastAsia" w:cs="Calibri"/>
      <w:b/>
      <w:bCs/>
      <w:spacing w:val="-10"/>
      <w:kern w:val="28"/>
      <w:sz w:val="36"/>
      <w:szCs w:val="36"/>
    </w:rPr>
  </w:style>
  <w:style w:type="character" w:customStyle="1" w:styleId="TitleChar">
    <w:name w:val="Title Char"/>
    <w:basedOn w:val="DefaultParagraphFont"/>
    <w:link w:val="Title"/>
    <w:uiPriority w:val="10"/>
    <w:rsid w:val="00DF3535"/>
    <w:rPr>
      <w:rFonts w:eastAsiaTheme="majorEastAsia" w:cs="Calibri"/>
      <w:b/>
      <w:bCs/>
      <w:spacing w:val="-10"/>
      <w:kern w:val="28"/>
      <w:sz w:val="36"/>
      <w:szCs w:val="36"/>
    </w:rPr>
  </w:style>
  <w:style w:type="paragraph" w:styleId="ListBullet">
    <w:name w:val="List Bullet"/>
    <w:basedOn w:val="Normal"/>
    <w:uiPriority w:val="99"/>
    <w:unhideWhenUsed/>
    <w:rsid w:val="00F15E5A"/>
    <w:pPr>
      <w:numPr>
        <w:numId w:val="5"/>
      </w:numPr>
      <w:spacing w:after="120"/>
      <w:ind w:left="720"/>
    </w:pPr>
    <w:rPr>
      <w:sz w:val="24"/>
      <w:szCs w:val="24"/>
    </w:rPr>
  </w:style>
  <w:style w:type="paragraph" w:styleId="ListBullet2">
    <w:name w:val="List Bullet 2"/>
    <w:basedOn w:val="Heading1"/>
    <w:uiPriority w:val="99"/>
    <w:unhideWhenUsed/>
    <w:rsid w:val="00F15E5A"/>
    <w:pPr>
      <w:numPr>
        <w:ilvl w:val="1"/>
        <w:numId w:val="3"/>
      </w:numPr>
      <w:tabs>
        <w:tab w:val="left" w:pos="1612"/>
      </w:tabs>
      <w:spacing w:after="120"/>
      <w:ind w:left="1080"/>
    </w:pPr>
  </w:style>
  <w:style w:type="paragraph" w:styleId="Caption">
    <w:name w:val="caption"/>
    <w:basedOn w:val="Normal"/>
    <w:next w:val="Normal"/>
    <w:uiPriority w:val="35"/>
    <w:unhideWhenUsed/>
    <w:qFormat/>
    <w:rsid w:val="001F2EA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69943">
      <w:bodyDiv w:val="1"/>
      <w:marLeft w:val="0"/>
      <w:marRight w:val="0"/>
      <w:marTop w:val="0"/>
      <w:marBottom w:val="0"/>
      <w:divBdr>
        <w:top w:val="none" w:sz="0" w:space="0" w:color="auto"/>
        <w:left w:val="none" w:sz="0" w:space="0" w:color="auto"/>
        <w:bottom w:val="none" w:sz="0" w:space="0" w:color="auto"/>
        <w:right w:val="none" w:sz="0" w:space="0" w:color="auto"/>
      </w:divBdr>
    </w:div>
    <w:div w:id="193050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ncs.ed.gov/publications/pdf/CCRStandardsAdultEd.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lincs.ed.gov/publications/pdf/CCRStandardsAdultEd.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DESE-231-53800</_dlc_DocId>
    <_dlc_DocIdUrl xmlns="733efe1c-5bbe-4968-87dc-d400e65c879f">
      <Url>https://sharepoint.doemass.org/ese/webteam/cps/_layouts/DocIdRedir.aspx?ID=DESE-231-53800</Url>
      <Description>DESE-231-53800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980D33D-00FB-482C-A59C-653EB1D06A46}">
  <ds:schemaRefs>
    <ds:schemaRef ds:uri="http://schemas.microsoft.com/sharepoint/events"/>
  </ds:schemaRefs>
</ds:datastoreItem>
</file>

<file path=customXml/itemProps2.xml><?xml version="1.0" encoding="utf-8"?>
<ds:datastoreItem xmlns:ds="http://schemas.openxmlformats.org/officeDocument/2006/customXml" ds:itemID="{717FB5CB-C606-4DEE-945F-8373F9AD8EE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FE0848A-0ED4-4AAF-95AB-9DED7F5C2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07721-F92F-42D5-81CE-A01D845113E5}">
  <ds:schemaRefs>
    <ds:schemaRef ds:uri="http://schemas.openxmlformats.org/officeDocument/2006/bibliography"/>
  </ds:schemaRefs>
</ds:datastoreItem>
</file>

<file path=customXml/itemProps5.xml><?xml version="1.0" encoding="utf-8"?>
<ds:datastoreItem xmlns:ds="http://schemas.openxmlformats.org/officeDocument/2006/customXml" ds:itemID="{E50ACCD0-5FD8-4305-94FD-189242E990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597</Words>
  <Characters>3151</Characters>
  <Application>Microsoft Office Word</Application>
  <DocSecurity>0</DocSecurity>
  <Lines>143</Lines>
  <Paragraphs>96</Paragraphs>
  <ScaleCrop>false</ScaleCrop>
  <HeadingPairs>
    <vt:vector size="2" baseType="variant">
      <vt:variant>
        <vt:lpstr>Title</vt:lpstr>
      </vt:variant>
      <vt:variant>
        <vt:i4>1</vt:i4>
      </vt:variant>
    </vt:vector>
  </HeadingPairs>
  <TitlesOfParts>
    <vt:vector size="1" baseType="lpstr">
      <vt:lpstr>Math Scope and Sequence Template</vt:lpstr>
    </vt:vector>
  </TitlesOfParts>
  <Company/>
  <LinksUpToDate>false</LinksUpToDate>
  <CharactersWithSpaces>3652</CharactersWithSpaces>
  <SharedDoc>false</SharedDoc>
  <HLinks>
    <vt:vector size="24" baseType="variant">
      <vt:variant>
        <vt:i4>2424890</vt:i4>
      </vt:variant>
      <vt:variant>
        <vt:i4>9</vt:i4>
      </vt:variant>
      <vt:variant>
        <vt:i4>0</vt:i4>
      </vt:variant>
      <vt:variant>
        <vt:i4>5</vt:i4>
      </vt:variant>
      <vt:variant>
        <vt:lpwstr>http://www.sabes.org/resources</vt:lpwstr>
      </vt:variant>
      <vt:variant>
        <vt:lpwstr/>
      </vt:variant>
      <vt:variant>
        <vt:i4>3145812</vt:i4>
      </vt:variant>
      <vt:variant>
        <vt:i4>6</vt:i4>
      </vt:variant>
      <vt:variant>
        <vt:i4>0</vt:i4>
      </vt:variant>
      <vt:variant>
        <vt:i4>5</vt:i4>
      </vt:variant>
      <vt:variant>
        <vt:lpwstr>http://www.sabes.org/sites/sabes.org/files/resources/Developing Instructional Units_v7dc.pdf</vt:lpwstr>
      </vt:variant>
      <vt:variant>
        <vt:lpwstr/>
      </vt:variant>
      <vt:variant>
        <vt:i4>4784146</vt:i4>
      </vt:variant>
      <vt:variant>
        <vt:i4>3</vt:i4>
      </vt:variant>
      <vt:variant>
        <vt:i4>0</vt:i4>
      </vt:variant>
      <vt:variant>
        <vt:i4>5</vt:i4>
      </vt:variant>
      <vt:variant>
        <vt:lpwstr>http://lincs.ed.gov/publications/pdf/CCRStandardsAdultEd.pdf</vt:lpwstr>
      </vt:variant>
      <vt:variant>
        <vt:lpwstr/>
      </vt:variant>
      <vt:variant>
        <vt:i4>4784146</vt:i4>
      </vt:variant>
      <vt:variant>
        <vt:i4>0</vt:i4>
      </vt:variant>
      <vt:variant>
        <vt:i4>0</vt:i4>
      </vt:variant>
      <vt:variant>
        <vt:i4>5</vt:i4>
      </vt:variant>
      <vt:variant>
        <vt:lpwstr>http://lincs.ed.gov/publications/pdf/CCRStandardsAdultEd.pdf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Scope and Sequence Template</dc:title>
  <dc:subject/>
  <dc:creator>DESE</dc:creator>
  <cp:keywords>Math, Mathematics, ABE, Scope and Sequence,  Template</cp:keywords>
  <dc:description>Revised to add table properties August 2019.</dc:description>
  <cp:lastModifiedBy>Sherry Soares</cp:lastModifiedBy>
  <cp:revision>18</cp:revision>
  <dcterms:created xsi:type="dcterms:W3CDTF">2025-09-11T18:43:00Z</dcterms:created>
  <dcterms:modified xsi:type="dcterms:W3CDTF">2025-09-17T14:07:00Z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